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9C9BC" w14:textId="77777777" w:rsidR="00B67422" w:rsidRPr="00754FD8" w:rsidRDefault="00B67422" w:rsidP="00B67422">
      <w:pPr>
        <w:tabs>
          <w:tab w:val="left" w:pos="5580"/>
        </w:tabs>
        <w:rPr>
          <w:rFonts w:ascii="Calibri" w:hAnsi="Calibri"/>
          <w:b/>
        </w:rPr>
      </w:pPr>
      <w:r>
        <w:rPr>
          <w:rFonts w:ascii="Calibri" w:hAnsi="Calibri"/>
          <w:b/>
        </w:rPr>
        <w:t>Förbundsstyrelsen</w:t>
      </w:r>
    </w:p>
    <w:p w14:paraId="60FD0F2E" w14:textId="77777777" w:rsidR="00B67422" w:rsidRDefault="00B67422" w:rsidP="00B67422">
      <w:pPr>
        <w:tabs>
          <w:tab w:val="left" w:pos="5580"/>
        </w:tabs>
      </w:pPr>
    </w:p>
    <w:tbl>
      <w:tblPr>
        <w:tblW w:w="13132" w:type="dxa"/>
        <w:tblLook w:val="01E0" w:firstRow="1" w:lastRow="1" w:firstColumn="1" w:lastColumn="1" w:noHBand="0" w:noVBand="0"/>
      </w:tblPr>
      <w:tblGrid>
        <w:gridCol w:w="2088"/>
        <w:gridCol w:w="2518"/>
        <w:gridCol w:w="1172"/>
        <w:gridCol w:w="3677"/>
        <w:gridCol w:w="3677"/>
      </w:tblGrid>
      <w:tr w:rsidR="00B67422" w:rsidRPr="00017B54" w14:paraId="6FC3B63B" w14:textId="77777777" w:rsidTr="00A67200">
        <w:trPr>
          <w:gridAfter w:val="1"/>
          <w:wAfter w:w="3677" w:type="dxa"/>
        </w:trPr>
        <w:tc>
          <w:tcPr>
            <w:tcW w:w="2088" w:type="dxa"/>
          </w:tcPr>
          <w:p w14:paraId="673C4867" w14:textId="77777777" w:rsidR="00B67422" w:rsidRPr="00C7051A" w:rsidRDefault="00B67422" w:rsidP="00A67200">
            <w:pPr>
              <w:rPr>
                <w:rFonts w:ascii="Calibri" w:hAnsi="Calibri" w:cs="Arial"/>
                <w:b/>
                <w:color w:val="FF0000"/>
                <w:sz w:val="18"/>
                <w:szCs w:val="18"/>
              </w:rPr>
            </w:pPr>
            <w:r w:rsidRPr="00306534">
              <w:rPr>
                <w:rFonts w:ascii="Calibri" w:hAnsi="Calibri" w:cs="Arial"/>
                <w:b/>
                <w:sz w:val="18"/>
                <w:szCs w:val="18"/>
              </w:rPr>
              <w:t xml:space="preserve">Tid </w:t>
            </w:r>
          </w:p>
        </w:tc>
        <w:tc>
          <w:tcPr>
            <w:tcW w:w="7367" w:type="dxa"/>
            <w:gridSpan w:val="3"/>
          </w:tcPr>
          <w:p w14:paraId="0EB27874" w14:textId="71C24761" w:rsidR="00B67422" w:rsidRPr="00306534" w:rsidRDefault="00B67422" w:rsidP="006E07C6">
            <w:pPr>
              <w:rPr>
                <w:rFonts w:ascii="Calibri" w:hAnsi="Calibri"/>
                <w:sz w:val="18"/>
                <w:szCs w:val="18"/>
              </w:rPr>
            </w:pPr>
            <w:r w:rsidRPr="005374C3">
              <w:rPr>
                <w:rFonts w:ascii="Calibri" w:hAnsi="Calibri"/>
                <w:sz w:val="18"/>
                <w:szCs w:val="18"/>
              </w:rPr>
              <w:t>1</w:t>
            </w:r>
            <w:r w:rsidR="00B06CBB">
              <w:rPr>
                <w:rFonts w:ascii="Calibri" w:hAnsi="Calibri"/>
                <w:sz w:val="18"/>
                <w:szCs w:val="18"/>
              </w:rPr>
              <w:t>5</w:t>
            </w:r>
            <w:r w:rsidR="00451005">
              <w:rPr>
                <w:rFonts w:ascii="Calibri" w:hAnsi="Calibri"/>
                <w:sz w:val="18"/>
                <w:szCs w:val="18"/>
              </w:rPr>
              <w:t>.</w:t>
            </w:r>
            <w:r w:rsidR="00B06CBB">
              <w:rPr>
                <w:rFonts w:ascii="Calibri" w:hAnsi="Calibri"/>
                <w:sz w:val="18"/>
                <w:szCs w:val="18"/>
              </w:rPr>
              <w:t>3</w:t>
            </w:r>
            <w:r w:rsidR="00451005">
              <w:rPr>
                <w:rFonts w:ascii="Calibri" w:hAnsi="Calibri"/>
                <w:sz w:val="18"/>
                <w:szCs w:val="18"/>
              </w:rPr>
              <w:t>0</w:t>
            </w:r>
            <w:r w:rsidRPr="005374C3">
              <w:rPr>
                <w:rFonts w:ascii="Calibri" w:hAnsi="Calibri"/>
                <w:sz w:val="18"/>
                <w:szCs w:val="18"/>
              </w:rPr>
              <w:t xml:space="preserve"> –</w:t>
            </w:r>
            <w:r w:rsidR="00D676CC">
              <w:rPr>
                <w:rFonts w:ascii="Calibri" w:hAnsi="Calibri"/>
                <w:sz w:val="18"/>
                <w:szCs w:val="18"/>
              </w:rPr>
              <w:t xml:space="preserve"> 17.25</w:t>
            </w:r>
          </w:p>
        </w:tc>
      </w:tr>
      <w:tr w:rsidR="00A240D8" w:rsidRPr="00017B54" w14:paraId="7F0885CE" w14:textId="77777777" w:rsidTr="00A67200">
        <w:trPr>
          <w:gridAfter w:val="1"/>
          <w:wAfter w:w="3677" w:type="dxa"/>
        </w:trPr>
        <w:tc>
          <w:tcPr>
            <w:tcW w:w="2088" w:type="dxa"/>
          </w:tcPr>
          <w:p w14:paraId="5536C804" w14:textId="77777777" w:rsidR="00A240D8" w:rsidRPr="00016493" w:rsidRDefault="00A240D8" w:rsidP="00A67200">
            <w:pPr>
              <w:rPr>
                <w:rFonts w:ascii="Calibri" w:hAnsi="Calibri" w:cs="Arial"/>
                <w:sz w:val="20"/>
                <w:szCs w:val="20"/>
              </w:rPr>
            </w:pPr>
            <w:r w:rsidRPr="00A240D8">
              <w:rPr>
                <w:rFonts w:ascii="Calibri" w:hAnsi="Calibri" w:cs="Arial"/>
                <w:b/>
                <w:sz w:val="18"/>
                <w:szCs w:val="18"/>
              </w:rPr>
              <w:t>Plats</w:t>
            </w:r>
          </w:p>
        </w:tc>
        <w:tc>
          <w:tcPr>
            <w:tcW w:w="7367" w:type="dxa"/>
            <w:gridSpan w:val="3"/>
          </w:tcPr>
          <w:p w14:paraId="31A416B9" w14:textId="30CD5627" w:rsidR="00A240D8" w:rsidRPr="00016493" w:rsidRDefault="009C74A8" w:rsidP="00A67200">
            <w:pPr>
              <w:rPr>
                <w:rFonts w:ascii="Calibri" w:hAnsi="Calibri"/>
                <w:sz w:val="16"/>
                <w:szCs w:val="16"/>
              </w:rPr>
            </w:pPr>
            <w:r>
              <w:rPr>
                <w:rFonts w:ascii="Calibri" w:hAnsi="Calibri"/>
                <w:sz w:val="18"/>
                <w:szCs w:val="18"/>
              </w:rPr>
              <w:t>Frillesås brandstation</w:t>
            </w:r>
          </w:p>
        </w:tc>
      </w:tr>
      <w:tr w:rsidR="00A240D8" w:rsidRPr="00017B54" w14:paraId="30D6726C" w14:textId="77777777" w:rsidTr="00A67200">
        <w:trPr>
          <w:gridAfter w:val="1"/>
          <w:wAfter w:w="3677" w:type="dxa"/>
        </w:trPr>
        <w:tc>
          <w:tcPr>
            <w:tcW w:w="2088" w:type="dxa"/>
          </w:tcPr>
          <w:p w14:paraId="05021E6F" w14:textId="77777777" w:rsidR="00A240D8" w:rsidRPr="00016493" w:rsidRDefault="00A240D8" w:rsidP="00A67200">
            <w:pPr>
              <w:rPr>
                <w:rFonts w:ascii="Calibri" w:hAnsi="Calibri" w:cs="Arial"/>
                <w:sz w:val="20"/>
                <w:szCs w:val="20"/>
              </w:rPr>
            </w:pPr>
          </w:p>
        </w:tc>
        <w:tc>
          <w:tcPr>
            <w:tcW w:w="7367" w:type="dxa"/>
            <w:gridSpan w:val="3"/>
          </w:tcPr>
          <w:p w14:paraId="3D563FB2" w14:textId="77777777" w:rsidR="00A240D8" w:rsidRPr="00016493" w:rsidRDefault="00A240D8" w:rsidP="00A67200">
            <w:pPr>
              <w:rPr>
                <w:rFonts w:ascii="Calibri" w:hAnsi="Calibri"/>
                <w:sz w:val="16"/>
                <w:szCs w:val="16"/>
              </w:rPr>
            </w:pPr>
          </w:p>
        </w:tc>
      </w:tr>
      <w:tr w:rsidR="00252F53" w:rsidRPr="00017B54" w14:paraId="56965B3F" w14:textId="77777777" w:rsidTr="00A67200">
        <w:trPr>
          <w:gridAfter w:val="1"/>
          <w:wAfter w:w="3677" w:type="dxa"/>
        </w:trPr>
        <w:tc>
          <w:tcPr>
            <w:tcW w:w="2088" w:type="dxa"/>
          </w:tcPr>
          <w:p w14:paraId="2DF05C26" w14:textId="77777777" w:rsidR="00252F53" w:rsidRPr="00016493" w:rsidRDefault="00252F53" w:rsidP="00252F53">
            <w:pPr>
              <w:rPr>
                <w:rFonts w:ascii="Calibri" w:hAnsi="Calibri" w:cs="Arial"/>
                <w:b/>
                <w:sz w:val="18"/>
                <w:szCs w:val="18"/>
              </w:rPr>
            </w:pPr>
            <w:r w:rsidRPr="00016493">
              <w:rPr>
                <w:rFonts w:ascii="Calibri" w:hAnsi="Calibri" w:cs="Arial"/>
                <w:b/>
                <w:sz w:val="18"/>
                <w:szCs w:val="18"/>
              </w:rPr>
              <w:t>Beslutande</w:t>
            </w:r>
          </w:p>
        </w:tc>
        <w:tc>
          <w:tcPr>
            <w:tcW w:w="7367" w:type="dxa"/>
            <w:gridSpan w:val="3"/>
          </w:tcPr>
          <w:p w14:paraId="790BD925" w14:textId="77777777" w:rsidR="00252F53" w:rsidRDefault="00252F53" w:rsidP="00252F53">
            <w:pPr>
              <w:rPr>
                <w:rFonts w:ascii="Calibri" w:hAnsi="Calibri"/>
                <w:sz w:val="18"/>
                <w:szCs w:val="18"/>
              </w:rPr>
            </w:pPr>
            <w:r w:rsidRPr="001C7B01">
              <w:rPr>
                <w:rFonts w:ascii="Calibri" w:hAnsi="Calibri"/>
                <w:sz w:val="18"/>
                <w:szCs w:val="18"/>
              </w:rPr>
              <w:t>Anders Hyllander (M)</w:t>
            </w:r>
            <w:r>
              <w:rPr>
                <w:rFonts w:ascii="Calibri" w:hAnsi="Calibri"/>
                <w:sz w:val="18"/>
                <w:szCs w:val="18"/>
              </w:rPr>
              <w:t>, ordförande</w:t>
            </w:r>
          </w:p>
        </w:tc>
      </w:tr>
      <w:tr w:rsidR="00A00666" w:rsidRPr="00017B54" w14:paraId="676CE21D" w14:textId="77777777" w:rsidTr="00A67200">
        <w:trPr>
          <w:gridAfter w:val="1"/>
          <w:wAfter w:w="3677" w:type="dxa"/>
        </w:trPr>
        <w:tc>
          <w:tcPr>
            <w:tcW w:w="2088" w:type="dxa"/>
          </w:tcPr>
          <w:p w14:paraId="613774FF" w14:textId="77777777" w:rsidR="00A00666" w:rsidRPr="00016493" w:rsidRDefault="00A00666" w:rsidP="00252F53">
            <w:pPr>
              <w:rPr>
                <w:rFonts w:ascii="Calibri" w:hAnsi="Calibri" w:cs="Arial"/>
                <w:b/>
                <w:sz w:val="18"/>
                <w:szCs w:val="18"/>
              </w:rPr>
            </w:pPr>
          </w:p>
        </w:tc>
        <w:tc>
          <w:tcPr>
            <w:tcW w:w="7367" w:type="dxa"/>
            <w:gridSpan w:val="3"/>
          </w:tcPr>
          <w:p w14:paraId="2790572B" w14:textId="77777777" w:rsidR="00A00666" w:rsidRPr="001C7B01" w:rsidRDefault="00A00666" w:rsidP="00252F53">
            <w:pPr>
              <w:rPr>
                <w:rFonts w:ascii="Calibri" w:hAnsi="Calibri"/>
                <w:sz w:val="18"/>
                <w:szCs w:val="18"/>
              </w:rPr>
            </w:pPr>
            <w:r w:rsidRPr="001C7B01">
              <w:rPr>
                <w:rFonts w:ascii="Calibri" w:hAnsi="Calibri"/>
                <w:sz w:val="18"/>
                <w:szCs w:val="18"/>
              </w:rPr>
              <w:t>Ingrid Andreae (S)</w:t>
            </w:r>
          </w:p>
        </w:tc>
      </w:tr>
      <w:tr w:rsidR="00252F53" w:rsidRPr="00017B54" w14:paraId="214FE0D0" w14:textId="77777777" w:rsidTr="00A67200">
        <w:trPr>
          <w:gridAfter w:val="1"/>
          <w:wAfter w:w="3677" w:type="dxa"/>
        </w:trPr>
        <w:tc>
          <w:tcPr>
            <w:tcW w:w="2088" w:type="dxa"/>
          </w:tcPr>
          <w:p w14:paraId="7A4523A1" w14:textId="77777777" w:rsidR="00252F53" w:rsidRPr="00016493" w:rsidRDefault="00252F53" w:rsidP="00252F53">
            <w:pPr>
              <w:rPr>
                <w:rFonts w:ascii="Calibri" w:hAnsi="Calibri" w:cs="Arial"/>
                <w:b/>
                <w:sz w:val="18"/>
                <w:szCs w:val="18"/>
              </w:rPr>
            </w:pPr>
          </w:p>
        </w:tc>
        <w:tc>
          <w:tcPr>
            <w:tcW w:w="7367" w:type="dxa"/>
            <w:gridSpan w:val="3"/>
          </w:tcPr>
          <w:p w14:paraId="4974CFAC" w14:textId="77777777" w:rsidR="00252F53" w:rsidRDefault="00252F53" w:rsidP="00252F53">
            <w:pPr>
              <w:rPr>
                <w:rFonts w:ascii="Calibri" w:hAnsi="Calibri"/>
                <w:sz w:val="18"/>
                <w:szCs w:val="18"/>
              </w:rPr>
            </w:pPr>
            <w:r w:rsidRPr="001C7B01">
              <w:rPr>
                <w:rFonts w:ascii="Calibri" w:hAnsi="Calibri"/>
                <w:sz w:val="18"/>
                <w:szCs w:val="18"/>
              </w:rPr>
              <w:t>Lars Kérla (D)</w:t>
            </w:r>
          </w:p>
        </w:tc>
      </w:tr>
      <w:tr w:rsidR="00252F53" w:rsidRPr="00017B54" w14:paraId="3CE698B8" w14:textId="77777777" w:rsidTr="00A67200">
        <w:trPr>
          <w:gridAfter w:val="1"/>
          <w:wAfter w:w="3677" w:type="dxa"/>
        </w:trPr>
        <w:tc>
          <w:tcPr>
            <w:tcW w:w="2088" w:type="dxa"/>
          </w:tcPr>
          <w:p w14:paraId="1070518C" w14:textId="77777777" w:rsidR="00252F53" w:rsidRPr="00016493" w:rsidRDefault="00252F53" w:rsidP="00252F53">
            <w:pPr>
              <w:rPr>
                <w:rFonts w:ascii="Calibri" w:hAnsi="Calibri" w:cs="Arial"/>
                <w:b/>
                <w:sz w:val="18"/>
                <w:szCs w:val="18"/>
              </w:rPr>
            </w:pPr>
          </w:p>
        </w:tc>
        <w:tc>
          <w:tcPr>
            <w:tcW w:w="7367" w:type="dxa"/>
            <w:gridSpan w:val="3"/>
          </w:tcPr>
          <w:p w14:paraId="3FF5345D" w14:textId="77777777" w:rsidR="00252F53" w:rsidRPr="003402E2" w:rsidRDefault="00252F53" w:rsidP="00252F53">
            <w:pPr>
              <w:rPr>
                <w:rFonts w:ascii="Calibri" w:hAnsi="Calibri"/>
                <w:sz w:val="18"/>
                <w:szCs w:val="18"/>
              </w:rPr>
            </w:pPr>
            <w:r w:rsidRPr="005374C3">
              <w:rPr>
                <w:rFonts w:ascii="Calibri" w:hAnsi="Calibri"/>
                <w:sz w:val="18"/>
                <w:szCs w:val="18"/>
              </w:rPr>
              <w:t>Ingemar Johansson (C)</w:t>
            </w:r>
          </w:p>
        </w:tc>
      </w:tr>
      <w:tr w:rsidR="00252F53" w:rsidRPr="00017B54" w14:paraId="4108374E" w14:textId="77777777" w:rsidTr="00A67200">
        <w:trPr>
          <w:gridAfter w:val="1"/>
          <w:wAfter w:w="3677" w:type="dxa"/>
        </w:trPr>
        <w:tc>
          <w:tcPr>
            <w:tcW w:w="2088" w:type="dxa"/>
          </w:tcPr>
          <w:p w14:paraId="757DA8E0" w14:textId="77777777" w:rsidR="00252F53" w:rsidRPr="00016493" w:rsidRDefault="00252F53" w:rsidP="00252F53">
            <w:pPr>
              <w:rPr>
                <w:rFonts w:ascii="Calibri" w:hAnsi="Calibri" w:cs="Arial"/>
                <w:b/>
                <w:sz w:val="18"/>
                <w:szCs w:val="18"/>
              </w:rPr>
            </w:pPr>
          </w:p>
        </w:tc>
        <w:tc>
          <w:tcPr>
            <w:tcW w:w="7367" w:type="dxa"/>
            <w:gridSpan w:val="3"/>
          </w:tcPr>
          <w:p w14:paraId="70C49800" w14:textId="77777777" w:rsidR="00252F53" w:rsidRPr="003402E2" w:rsidRDefault="00822C69" w:rsidP="00252F53">
            <w:pPr>
              <w:rPr>
                <w:rFonts w:ascii="Calibri" w:hAnsi="Calibri"/>
                <w:sz w:val="18"/>
                <w:szCs w:val="18"/>
              </w:rPr>
            </w:pPr>
            <w:r>
              <w:rPr>
                <w:rFonts w:ascii="Calibri" w:hAnsi="Calibri"/>
                <w:sz w:val="18"/>
                <w:szCs w:val="18"/>
              </w:rPr>
              <w:t>Lisa Andersson</w:t>
            </w:r>
            <w:r w:rsidR="00252F53" w:rsidRPr="003402E2">
              <w:rPr>
                <w:rFonts w:ascii="Calibri" w:hAnsi="Calibri"/>
                <w:sz w:val="18"/>
                <w:szCs w:val="18"/>
              </w:rPr>
              <w:t xml:space="preserve"> (M),</w:t>
            </w:r>
            <w:r w:rsidR="00252F53">
              <w:rPr>
                <w:rFonts w:ascii="Calibri" w:hAnsi="Calibri"/>
                <w:sz w:val="18"/>
                <w:szCs w:val="18"/>
              </w:rPr>
              <w:t xml:space="preserve"> vice </w:t>
            </w:r>
            <w:r w:rsidR="00252F53" w:rsidRPr="003402E2">
              <w:rPr>
                <w:rFonts w:ascii="Calibri" w:hAnsi="Calibri"/>
                <w:sz w:val="18"/>
                <w:szCs w:val="18"/>
              </w:rPr>
              <w:t>ordförande</w:t>
            </w:r>
          </w:p>
        </w:tc>
      </w:tr>
      <w:tr w:rsidR="00252F53" w:rsidRPr="00017B54" w14:paraId="10CD9C3A" w14:textId="77777777" w:rsidTr="00A67200">
        <w:trPr>
          <w:gridAfter w:val="1"/>
          <w:wAfter w:w="3677" w:type="dxa"/>
        </w:trPr>
        <w:tc>
          <w:tcPr>
            <w:tcW w:w="2088" w:type="dxa"/>
          </w:tcPr>
          <w:p w14:paraId="733E7630" w14:textId="77777777" w:rsidR="00252F53" w:rsidRPr="00016493" w:rsidRDefault="00252F53" w:rsidP="00252F53">
            <w:pPr>
              <w:rPr>
                <w:rFonts w:ascii="Calibri" w:hAnsi="Calibri" w:cs="Arial"/>
                <w:b/>
                <w:sz w:val="18"/>
                <w:szCs w:val="18"/>
              </w:rPr>
            </w:pPr>
          </w:p>
        </w:tc>
        <w:tc>
          <w:tcPr>
            <w:tcW w:w="7367" w:type="dxa"/>
            <w:gridSpan w:val="3"/>
          </w:tcPr>
          <w:p w14:paraId="3E48FAE3" w14:textId="77777777" w:rsidR="00252F53" w:rsidRPr="003402E2" w:rsidRDefault="00252F53" w:rsidP="00252F53">
            <w:pPr>
              <w:rPr>
                <w:rFonts w:ascii="Calibri" w:hAnsi="Calibri"/>
                <w:sz w:val="18"/>
                <w:szCs w:val="18"/>
              </w:rPr>
            </w:pPr>
            <w:r w:rsidRPr="003402E2">
              <w:rPr>
                <w:rFonts w:ascii="Calibri" w:hAnsi="Calibri"/>
                <w:sz w:val="18"/>
                <w:szCs w:val="18"/>
              </w:rPr>
              <w:t>Owe Willingskär (M)</w:t>
            </w:r>
          </w:p>
        </w:tc>
      </w:tr>
      <w:tr w:rsidR="00252F53" w:rsidRPr="00017B54" w14:paraId="6054A6C8" w14:textId="77777777" w:rsidTr="00A67200">
        <w:trPr>
          <w:gridAfter w:val="1"/>
          <w:wAfter w:w="3677" w:type="dxa"/>
        </w:trPr>
        <w:tc>
          <w:tcPr>
            <w:tcW w:w="2088" w:type="dxa"/>
          </w:tcPr>
          <w:p w14:paraId="3AEF14AB" w14:textId="77777777" w:rsidR="00252F53" w:rsidRPr="00016493" w:rsidRDefault="00252F53" w:rsidP="00252F53">
            <w:pPr>
              <w:rPr>
                <w:rFonts w:ascii="Calibri" w:hAnsi="Calibri" w:cs="Arial"/>
                <w:b/>
                <w:sz w:val="18"/>
                <w:szCs w:val="18"/>
              </w:rPr>
            </w:pPr>
          </w:p>
        </w:tc>
        <w:tc>
          <w:tcPr>
            <w:tcW w:w="7367" w:type="dxa"/>
            <w:gridSpan w:val="3"/>
          </w:tcPr>
          <w:p w14:paraId="00F8B56C" w14:textId="77777777" w:rsidR="00252F53" w:rsidRPr="003402E2" w:rsidRDefault="00252F53" w:rsidP="00252F53">
            <w:pPr>
              <w:rPr>
                <w:rFonts w:ascii="Calibri" w:hAnsi="Calibri"/>
                <w:sz w:val="18"/>
                <w:szCs w:val="18"/>
                <w:lang w:val="en-US"/>
              </w:rPr>
            </w:pPr>
            <w:r>
              <w:rPr>
                <w:rFonts w:ascii="Calibri" w:hAnsi="Calibri"/>
                <w:sz w:val="18"/>
                <w:szCs w:val="18"/>
                <w:lang w:val="en-US"/>
              </w:rPr>
              <w:t>Mats Lennartsson (M)</w:t>
            </w:r>
          </w:p>
        </w:tc>
      </w:tr>
      <w:tr w:rsidR="00252F53" w:rsidRPr="00017B54" w14:paraId="57AD42AE" w14:textId="77777777" w:rsidTr="00A67200">
        <w:trPr>
          <w:gridAfter w:val="1"/>
          <w:wAfter w:w="3677" w:type="dxa"/>
        </w:trPr>
        <w:tc>
          <w:tcPr>
            <w:tcW w:w="2088" w:type="dxa"/>
          </w:tcPr>
          <w:p w14:paraId="2A8F297D" w14:textId="77777777" w:rsidR="00252F53" w:rsidRPr="00016493" w:rsidRDefault="00252F53" w:rsidP="00252F53">
            <w:pPr>
              <w:rPr>
                <w:rFonts w:ascii="Calibri" w:hAnsi="Calibri" w:cs="Arial"/>
                <w:b/>
                <w:sz w:val="18"/>
                <w:szCs w:val="18"/>
              </w:rPr>
            </w:pPr>
          </w:p>
        </w:tc>
        <w:tc>
          <w:tcPr>
            <w:tcW w:w="7367" w:type="dxa"/>
            <w:gridSpan w:val="3"/>
          </w:tcPr>
          <w:p w14:paraId="513775C1" w14:textId="77777777" w:rsidR="00252F53" w:rsidRPr="005374C3" w:rsidRDefault="00252F53" w:rsidP="00252F53">
            <w:pPr>
              <w:rPr>
                <w:rFonts w:ascii="Calibri" w:hAnsi="Calibri"/>
                <w:sz w:val="18"/>
                <w:szCs w:val="18"/>
              </w:rPr>
            </w:pPr>
            <w:r w:rsidRPr="005374C3">
              <w:rPr>
                <w:rFonts w:ascii="Calibri" w:hAnsi="Calibri"/>
                <w:sz w:val="18"/>
                <w:szCs w:val="18"/>
              </w:rPr>
              <w:t>Lars-Erik Snällman (M)</w:t>
            </w:r>
          </w:p>
        </w:tc>
      </w:tr>
      <w:tr w:rsidR="00252F53" w:rsidRPr="00017B54" w14:paraId="1B1C62D0" w14:textId="77777777" w:rsidTr="00A67200">
        <w:trPr>
          <w:gridAfter w:val="1"/>
          <w:wAfter w:w="3677" w:type="dxa"/>
        </w:trPr>
        <w:tc>
          <w:tcPr>
            <w:tcW w:w="2088" w:type="dxa"/>
          </w:tcPr>
          <w:p w14:paraId="2CE3F7AF" w14:textId="77777777" w:rsidR="00252F53" w:rsidRPr="00016493" w:rsidRDefault="00252F53" w:rsidP="00252F53">
            <w:pPr>
              <w:rPr>
                <w:rFonts w:ascii="Calibri" w:hAnsi="Calibri" w:cs="Arial"/>
                <w:b/>
                <w:sz w:val="18"/>
                <w:szCs w:val="18"/>
              </w:rPr>
            </w:pPr>
          </w:p>
        </w:tc>
        <w:tc>
          <w:tcPr>
            <w:tcW w:w="7367" w:type="dxa"/>
            <w:gridSpan w:val="3"/>
          </w:tcPr>
          <w:p w14:paraId="40A1D2AF" w14:textId="77777777" w:rsidR="00252F53" w:rsidRPr="005374C3" w:rsidRDefault="00252F53" w:rsidP="00252F53">
            <w:pPr>
              <w:rPr>
                <w:rFonts w:ascii="Calibri" w:hAnsi="Calibri"/>
                <w:sz w:val="18"/>
                <w:szCs w:val="18"/>
              </w:rPr>
            </w:pPr>
          </w:p>
        </w:tc>
      </w:tr>
      <w:tr w:rsidR="00252F53" w:rsidRPr="00017B54" w14:paraId="6A8A6D44" w14:textId="77777777" w:rsidTr="00A67200">
        <w:trPr>
          <w:gridAfter w:val="1"/>
          <w:wAfter w:w="3677" w:type="dxa"/>
          <w:trHeight w:val="176"/>
        </w:trPr>
        <w:tc>
          <w:tcPr>
            <w:tcW w:w="2088" w:type="dxa"/>
          </w:tcPr>
          <w:p w14:paraId="2B0773DF" w14:textId="77777777" w:rsidR="00252F53" w:rsidRPr="00016493" w:rsidRDefault="00252F53" w:rsidP="00252F53">
            <w:pPr>
              <w:rPr>
                <w:rFonts w:ascii="Calibri" w:hAnsi="Calibri" w:cs="Arial"/>
                <w:sz w:val="18"/>
                <w:szCs w:val="18"/>
              </w:rPr>
            </w:pPr>
            <w:r>
              <w:rPr>
                <w:rFonts w:ascii="Calibri" w:hAnsi="Calibri" w:cs="Arial"/>
                <w:b/>
                <w:sz w:val="18"/>
                <w:szCs w:val="18"/>
              </w:rPr>
              <w:t>Tjänstgörande ersättare</w:t>
            </w:r>
          </w:p>
        </w:tc>
        <w:tc>
          <w:tcPr>
            <w:tcW w:w="7367" w:type="dxa"/>
            <w:gridSpan w:val="3"/>
          </w:tcPr>
          <w:p w14:paraId="57F4EF3A" w14:textId="3479891B" w:rsidR="00252F53" w:rsidRPr="001C7B01" w:rsidRDefault="00B56F86" w:rsidP="00252F53">
            <w:pPr>
              <w:rPr>
                <w:rFonts w:ascii="Calibri" w:hAnsi="Calibri"/>
                <w:color w:val="FF0000"/>
                <w:sz w:val="18"/>
                <w:szCs w:val="18"/>
              </w:rPr>
            </w:pPr>
            <w:r>
              <w:rPr>
                <w:rFonts w:ascii="Calibri" w:hAnsi="Calibri"/>
                <w:sz w:val="18"/>
                <w:szCs w:val="18"/>
              </w:rPr>
              <w:t>Göran Larsson (MP)</w:t>
            </w:r>
            <w:r w:rsidR="00252F53" w:rsidRPr="001C7B01">
              <w:rPr>
                <w:rFonts w:ascii="Calibri" w:hAnsi="Calibri"/>
                <w:sz w:val="18"/>
                <w:szCs w:val="18"/>
              </w:rPr>
              <w:t xml:space="preserve">) ersättare för </w:t>
            </w:r>
            <w:r w:rsidR="009C74A8">
              <w:rPr>
                <w:rFonts w:ascii="Calibri" w:hAnsi="Calibri"/>
                <w:sz w:val="18"/>
                <w:szCs w:val="18"/>
              </w:rPr>
              <w:t>Frida Tånghag (V)</w:t>
            </w:r>
          </w:p>
        </w:tc>
      </w:tr>
      <w:tr w:rsidR="00252F53" w:rsidRPr="00017B54" w14:paraId="7B6652B7" w14:textId="77777777" w:rsidTr="00A67200">
        <w:trPr>
          <w:gridAfter w:val="1"/>
          <w:wAfter w:w="3677" w:type="dxa"/>
        </w:trPr>
        <w:tc>
          <w:tcPr>
            <w:tcW w:w="2088" w:type="dxa"/>
          </w:tcPr>
          <w:p w14:paraId="5B8ECACE" w14:textId="77777777" w:rsidR="00252F53" w:rsidRPr="00686857" w:rsidRDefault="00252F53" w:rsidP="00252F53">
            <w:pPr>
              <w:rPr>
                <w:rFonts w:ascii="Calibri" w:hAnsi="Calibri" w:cs="Arial"/>
                <w:b/>
                <w:sz w:val="18"/>
                <w:szCs w:val="18"/>
              </w:rPr>
            </w:pPr>
          </w:p>
        </w:tc>
        <w:tc>
          <w:tcPr>
            <w:tcW w:w="7367" w:type="dxa"/>
            <w:gridSpan w:val="3"/>
          </w:tcPr>
          <w:p w14:paraId="10071968" w14:textId="77777777" w:rsidR="00252F53" w:rsidRDefault="00252F53" w:rsidP="00252F53">
            <w:pPr>
              <w:rPr>
                <w:rFonts w:ascii="Calibri" w:hAnsi="Calibri"/>
                <w:sz w:val="18"/>
                <w:szCs w:val="18"/>
              </w:rPr>
            </w:pPr>
          </w:p>
        </w:tc>
      </w:tr>
      <w:tr w:rsidR="00252F53" w:rsidRPr="00017B54" w14:paraId="054E63AB" w14:textId="77777777" w:rsidTr="00A67200">
        <w:trPr>
          <w:gridAfter w:val="1"/>
          <w:wAfter w:w="3677" w:type="dxa"/>
        </w:trPr>
        <w:tc>
          <w:tcPr>
            <w:tcW w:w="2088" w:type="dxa"/>
          </w:tcPr>
          <w:p w14:paraId="1F802F91" w14:textId="77777777" w:rsidR="00252F53" w:rsidRPr="00686857" w:rsidRDefault="00252F53" w:rsidP="00252F53">
            <w:pPr>
              <w:rPr>
                <w:rFonts w:ascii="Calibri" w:hAnsi="Calibri" w:cs="Arial"/>
                <w:b/>
                <w:sz w:val="18"/>
                <w:szCs w:val="18"/>
              </w:rPr>
            </w:pPr>
            <w:r w:rsidRPr="00686857">
              <w:rPr>
                <w:rFonts w:ascii="Calibri" w:hAnsi="Calibri" w:cs="Arial"/>
                <w:b/>
                <w:sz w:val="18"/>
                <w:szCs w:val="18"/>
              </w:rPr>
              <w:t>Närvarande ersättare</w:t>
            </w:r>
          </w:p>
        </w:tc>
        <w:tc>
          <w:tcPr>
            <w:tcW w:w="7367" w:type="dxa"/>
            <w:gridSpan w:val="3"/>
          </w:tcPr>
          <w:p w14:paraId="13AD9589" w14:textId="77777777" w:rsidR="00252F53" w:rsidRPr="001C7B01" w:rsidRDefault="00252F53" w:rsidP="00252F53">
            <w:pPr>
              <w:rPr>
                <w:rFonts w:ascii="Calibri" w:hAnsi="Calibri"/>
                <w:sz w:val="18"/>
                <w:szCs w:val="18"/>
              </w:rPr>
            </w:pPr>
            <w:r w:rsidRPr="001C7B01">
              <w:rPr>
                <w:rFonts w:ascii="Calibri" w:hAnsi="Calibri"/>
                <w:sz w:val="18"/>
                <w:szCs w:val="18"/>
              </w:rPr>
              <w:t xml:space="preserve">Kristina Bergman Alme (L) </w:t>
            </w:r>
          </w:p>
        </w:tc>
      </w:tr>
      <w:tr w:rsidR="00252F53" w:rsidRPr="00017B54" w14:paraId="1534496F" w14:textId="77777777" w:rsidTr="00A67200">
        <w:trPr>
          <w:gridAfter w:val="1"/>
          <w:wAfter w:w="3677" w:type="dxa"/>
        </w:trPr>
        <w:tc>
          <w:tcPr>
            <w:tcW w:w="2088" w:type="dxa"/>
          </w:tcPr>
          <w:p w14:paraId="1BFE40AA" w14:textId="77777777" w:rsidR="00252F53" w:rsidRPr="00686857" w:rsidRDefault="00252F53" w:rsidP="00252F53">
            <w:pPr>
              <w:rPr>
                <w:rFonts w:ascii="Calibri" w:hAnsi="Calibri" w:cs="Arial"/>
                <w:b/>
                <w:sz w:val="18"/>
                <w:szCs w:val="18"/>
              </w:rPr>
            </w:pPr>
          </w:p>
        </w:tc>
        <w:tc>
          <w:tcPr>
            <w:tcW w:w="7367" w:type="dxa"/>
            <w:gridSpan w:val="3"/>
          </w:tcPr>
          <w:p w14:paraId="04037F38" w14:textId="77777777" w:rsidR="00252F53" w:rsidRDefault="00252F53" w:rsidP="00252F53">
            <w:pPr>
              <w:rPr>
                <w:rFonts w:ascii="Calibri" w:hAnsi="Calibri"/>
                <w:sz w:val="18"/>
                <w:szCs w:val="18"/>
              </w:rPr>
            </w:pPr>
            <w:r>
              <w:rPr>
                <w:rFonts w:ascii="Calibri" w:hAnsi="Calibri"/>
                <w:sz w:val="18"/>
                <w:szCs w:val="18"/>
              </w:rPr>
              <w:t>Sven-Ove Johansson (S)</w:t>
            </w:r>
          </w:p>
        </w:tc>
      </w:tr>
      <w:tr w:rsidR="00252F53" w:rsidRPr="00017B54" w14:paraId="645D893D" w14:textId="77777777" w:rsidTr="00A67200">
        <w:trPr>
          <w:gridAfter w:val="1"/>
          <w:wAfter w:w="3677" w:type="dxa"/>
        </w:trPr>
        <w:tc>
          <w:tcPr>
            <w:tcW w:w="2088" w:type="dxa"/>
          </w:tcPr>
          <w:p w14:paraId="11F1E2BF" w14:textId="77777777" w:rsidR="00252F53" w:rsidRPr="00686857" w:rsidRDefault="00252F53" w:rsidP="00252F53">
            <w:pPr>
              <w:rPr>
                <w:rFonts w:ascii="Calibri" w:hAnsi="Calibri" w:cs="Arial"/>
                <w:b/>
                <w:sz w:val="18"/>
                <w:szCs w:val="18"/>
              </w:rPr>
            </w:pPr>
          </w:p>
        </w:tc>
        <w:tc>
          <w:tcPr>
            <w:tcW w:w="7367" w:type="dxa"/>
            <w:gridSpan w:val="3"/>
          </w:tcPr>
          <w:p w14:paraId="07946E71" w14:textId="77777777" w:rsidR="00252F53" w:rsidRDefault="00252F53" w:rsidP="00252F53">
            <w:pPr>
              <w:rPr>
                <w:rFonts w:ascii="Calibri" w:hAnsi="Calibri"/>
                <w:sz w:val="18"/>
                <w:szCs w:val="18"/>
              </w:rPr>
            </w:pPr>
            <w:r>
              <w:rPr>
                <w:rFonts w:ascii="Calibri" w:hAnsi="Calibri"/>
                <w:sz w:val="18"/>
                <w:szCs w:val="18"/>
              </w:rPr>
              <w:t>Eva Borg (S)</w:t>
            </w:r>
          </w:p>
        </w:tc>
      </w:tr>
      <w:tr w:rsidR="00252F53" w:rsidRPr="00017B54" w14:paraId="559FC4F2" w14:textId="77777777" w:rsidTr="00A67200">
        <w:trPr>
          <w:gridAfter w:val="1"/>
          <w:wAfter w:w="3677" w:type="dxa"/>
        </w:trPr>
        <w:tc>
          <w:tcPr>
            <w:tcW w:w="2088" w:type="dxa"/>
          </w:tcPr>
          <w:p w14:paraId="7366DF18" w14:textId="77777777" w:rsidR="00252F53" w:rsidRPr="00686857" w:rsidRDefault="00252F53" w:rsidP="00252F53">
            <w:pPr>
              <w:rPr>
                <w:rFonts w:ascii="Calibri" w:hAnsi="Calibri" w:cs="Arial"/>
                <w:b/>
                <w:sz w:val="18"/>
                <w:szCs w:val="18"/>
              </w:rPr>
            </w:pPr>
          </w:p>
        </w:tc>
        <w:tc>
          <w:tcPr>
            <w:tcW w:w="7367" w:type="dxa"/>
            <w:gridSpan w:val="3"/>
          </w:tcPr>
          <w:p w14:paraId="4C89982D" w14:textId="77777777" w:rsidR="00252F53" w:rsidRPr="001C7B01" w:rsidRDefault="00252F53" w:rsidP="00252F53">
            <w:pPr>
              <w:rPr>
                <w:rFonts w:ascii="Calibri" w:hAnsi="Calibri"/>
                <w:sz w:val="18"/>
                <w:szCs w:val="18"/>
              </w:rPr>
            </w:pPr>
            <w:r w:rsidRPr="001C7B01">
              <w:rPr>
                <w:rFonts w:ascii="Calibri" w:hAnsi="Calibri"/>
                <w:sz w:val="18"/>
                <w:szCs w:val="18"/>
              </w:rPr>
              <w:t>Lena Fredriksson (S)</w:t>
            </w:r>
          </w:p>
        </w:tc>
      </w:tr>
      <w:tr w:rsidR="00252F53" w:rsidRPr="00017B54" w14:paraId="45CACE33" w14:textId="77777777" w:rsidTr="00A67200">
        <w:trPr>
          <w:gridAfter w:val="1"/>
          <w:wAfter w:w="3677" w:type="dxa"/>
        </w:trPr>
        <w:tc>
          <w:tcPr>
            <w:tcW w:w="2088" w:type="dxa"/>
          </w:tcPr>
          <w:p w14:paraId="6D536681" w14:textId="77777777" w:rsidR="00252F53" w:rsidRPr="00686857" w:rsidRDefault="00252F53" w:rsidP="00252F53">
            <w:pPr>
              <w:rPr>
                <w:rFonts w:ascii="Calibri" w:hAnsi="Calibri" w:cs="Arial"/>
                <w:b/>
                <w:sz w:val="18"/>
                <w:szCs w:val="18"/>
              </w:rPr>
            </w:pPr>
          </w:p>
        </w:tc>
        <w:tc>
          <w:tcPr>
            <w:tcW w:w="7367" w:type="dxa"/>
            <w:gridSpan w:val="3"/>
          </w:tcPr>
          <w:p w14:paraId="339066F7" w14:textId="77777777" w:rsidR="00252F53" w:rsidRDefault="00252F53" w:rsidP="00252F53">
            <w:pPr>
              <w:rPr>
                <w:rFonts w:ascii="Calibri" w:hAnsi="Calibri"/>
                <w:sz w:val="18"/>
                <w:szCs w:val="18"/>
              </w:rPr>
            </w:pPr>
            <w:r>
              <w:rPr>
                <w:rFonts w:ascii="Calibri" w:hAnsi="Calibri"/>
                <w:sz w:val="18"/>
                <w:szCs w:val="18"/>
              </w:rPr>
              <w:t>Bengt Odeholm (S)</w:t>
            </w:r>
          </w:p>
        </w:tc>
      </w:tr>
      <w:tr w:rsidR="00252F53" w:rsidRPr="00017B54" w14:paraId="2FA915F8" w14:textId="77777777" w:rsidTr="00A67200">
        <w:trPr>
          <w:gridAfter w:val="1"/>
          <w:wAfter w:w="3677" w:type="dxa"/>
        </w:trPr>
        <w:tc>
          <w:tcPr>
            <w:tcW w:w="2088" w:type="dxa"/>
          </w:tcPr>
          <w:p w14:paraId="10554469" w14:textId="77777777" w:rsidR="00252F53" w:rsidRPr="00686857" w:rsidRDefault="00252F53" w:rsidP="00252F53">
            <w:pPr>
              <w:rPr>
                <w:rFonts w:ascii="Calibri" w:hAnsi="Calibri" w:cs="Arial"/>
                <w:b/>
                <w:sz w:val="18"/>
                <w:szCs w:val="18"/>
              </w:rPr>
            </w:pPr>
          </w:p>
        </w:tc>
        <w:tc>
          <w:tcPr>
            <w:tcW w:w="7367" w:type="dxa"/>
            <w:gridSpan w:val="3"/>
          </w:tcPr>
          <w:p w14:paraId="322E275E" w14:textId="77777777" w:rsidR="00252F53" w:rsidRDefault="00A00666" w:rsidP="00252F53">
            <w:pPr>
              <w:rPr>
                <w:rFonts w:ascii="Calibri" w:hAnsi="Calibri"/>
                <w:sz w:val="18"/>
                <w:szCs w:val="18"/>
              </w:rPr>
            </w:pPr>
            <w:r>
              <w:rPr>
                <w:rFonts w:ascii="Calibri" w:hAnsi="Calibri"/>
                <w:sz w:val="18"/>
                <w:szCs w:val="18"/>
              </w:rPr>
              <w:t>Lillemor Rånevik (S)</w:t>
            </w:r>
          </w:p>
        </w:tc>
      </w:tr>
      <w:tr w:rsidR="00252F53" w:rsidRPr="00017B54" w14:paraId="1F1E6CF5" w14:textId="77777777" w:rsidTr="00A67200">
        <w:trPr>
          <w:gridAfter w:val="1"/>
          <w:wAfter w:w="3677" w:type="dxa"/>
        </w:trPr>
        <w:tc>
          <w:tcPr>
            <w:tcW w:w="2088" w:type="dxa"/>
          </w:tcPr>
          <w:p w14:paraId="04BC9640" w14:textId="77777777" w:rsidR="00252F53" w:rsidRPr="00686857" w:rsidRDefault="00252F53" w:rsidP="00252F53">
            <w:pPr>
              <w:rPr>
                <w:rFonts w:ascii="Calibri" w:hAnsi="Calibri" w:cs="Arial"/>
                <w:b/>
                <w:sz w:val="18"/>
                <w:szCs w:val="18"/>
              </w:rPr>
            </w:pPr>
            <w:r w:rsidRPr="00686857">
              <w:rPr>
                <w:rFonts w:ascii="Calibri" w:hAnsi="Calibri" w:cs="Arial"/>
                <w:b/>
                <w:sz w:val="18"/>
                <w:szCs w:val="18"/>
              </w:rPr>
              <w:t>Övriga närvarande</w:t>
            </w:r>
          </w:p>
        </w:tc>
        <w:tc>
          <w:tcPr>
            <w:tcW w:w="7367" w:type="dxa"/>
            <w:gridSpan w:val="3"/>
          </w:tcPr>
          <w:p w14:paraId="51DCCFD8" w14:textId="77777777" w:rsidR="00252F53" w:rsidRPr="00686857" w:rsidRDefault="00252F53" w:rsidP="00252F53">
            <w:pPr>
              <w:rPr>
                <w:rFonts w:ascii="Calibri" w:hAnsi="Calibri"/>
                <w:sz w:val="18"/>
                <w:szCs w:val="18"/>
              </w:rPr>
            </w:pPr>
          </w:p>
        </w:tc>
      </w:tr>
      <w:tr w:rsidR="00252F53" w:rsidRPr="00016493" w14:paraId="508C152F" w14:textId="77777777" w:rsidTr="00A67200">
        <w:trPr>
          <w:gridAfter w:val="1"/>
          <w:wAfter w:w="3677" w:type="dxa"/>
          <w:trHeight w:val="231"/>
        </w:trPr>
        <w:tc>
          <w:tcPr>
            <w:tcW w:w="2088" w:type="dxa"/>
          </w:tcPr>
          <w:p w14:paraId="6D46C486" w14:textId="77777777" w:rsidR="00252F53" w:rsidRPr="00686857" w:rsidRDefault="00252F53" w:rsidP="00252F53">
            <w:pPr>
              <w:rPr>
                <w:rFonts w:ascii="Calibri" w:hAnsi="Calibri" w:cs="Arial"/>
                <w:sz w:val="18"/>
                <w:szCs w:val="18"/>
              </w:rPr>
            </w:pPr>
            <w:r w:rsidRPr="00686857">
              <w:rPr>
                <w:rFonts w:ascii="Calibri" w:hAnsi="Calibri" w:cs="Arial"/>
                <w:sz w:val="18"/>
                <w:szCs w:val="18"/>
              </w:rPr>
              <w:t>Tjänste</w:t>
            </w:r>
            <w:r>
              <w:rPr>
                <w:rFonts w:ascii="Calibri" w:hAnsi="Calibri" w:cs="Arial"/>
                <w:sz w:val="18"/>
                <w:szCs w:val="18"/>
              </w:rPr>
              <w:t>personer</w:t>
            </w:r>
          </w:p>
        </w:tc>
        <w:tc>
          <w:tcPr>
            <w:tcW w:w="3690" w:type="dxa"/>
            <w:gridSpan w:val="2"/>
          </w:tcPr>
          <w:p w14:paraId="4EEE3A7F" w14:textId="77777777" w:rsidR="00252F53" w:rsidRPr="00306534" w:rsidRDefault="00252F53" w:rsidP="00252F53">
            <w:pPr>
              <w:rPr>
                <w:rFonts w:ascii="Calibri" w:hAnsi="Calibri"/>
                <w:sz w:val="18"/>
                <w:szCs w:val="18"/>
              </w:rPr>
            </w:pPr>
            <w:r w:rsidRPr="00306534">
              <w:rPr>
                <w:rFonts w:ascii="Calibri" w:hAnsi="Calibri"/>
                <w:sz w:val="18"/>
                <w:szCs w:val="18"/>
              </w:rPr>
              <w:t xml:space="preserve">Lars Klevensparr, förbundsdirektör </w:t>
            </w:r>
          </w:p>
        </w:tc>
        <w:tc>
          <w:tcPr>
            <w:tcW w:w="3677" w:type="dxa"/>
          </w:tcPr>
          <w:p w14:paraId="2446F0AE" w14:textId="77777777" w:rsidR="00252F53" w:rsidRPr="00451005" w:rsidRDefault="00822C69" w:rsidP="00252F53">
            <w:pPr>
              <w:rPr>
                <w:rFonts w:ascii="Calibri" w:hAnsi="Calibri"/>
                <w:sz w:val="18"/>
                <w:szCs w:val="18"/>
              </w:rPr>
            </w:pPr>
            <w:r>
              <w:rPr>
                <w:rFonts w:ascii="Calibri" w:hAnsi="Calibri"/>
                <w:sz w:val="18"/>
                <w:szCs w:val="18"/>
              </w:rPr>
              <w:t>Marie Caldenby, förbundsjurist</w:t>
            </w:r>
          </w:p>
        </w:tc>
      </w:tr>
      <w:tr w:rsidR="0004621B" w:rsidRPr="00016493" w14:paraId="6A8FEB90" w14:textId="77777777" w:rsidTr="00A67200">
        <w:trPr>
          <w:gridAfter w:val="1"/>
          <w:wAfter w:w="3677" w:type="dxa"/>
          <w:trHeight w:val="231"/>
        </w:trPr>
        <w:tc>
          <w:tcPr>
            <w:tcW w:w="2088" w:type="dxa"/>
          </w:tcPr>
          <w:p w14:paraId="29157AFA" w14:textId="77777777" w:rsidR="0004621B" w:rsidRPr="00686857" w:rsidRDefault="0004621B" w:rsidP="0004621B">
            <w:pPr>
              <w:rPr>
                <w:rFonts w:ascii="Calibri" w:hAnsi="Calibri" w:cs="Arial"/>
                <w:sz w:val="18"/>
                <w:szCs w:val="18"/>
              </w:rPr>
            </w:pPr>
          </w:p>
        </w:tc>
        <w:tc>
          <w:tcPr>
            <w:tcW w:w="3690" w:type="dxa"/>
            <w:gridSpan w:val="2"/>
          </w:tcPr>
          <w:p w14:paraId="381B8690" w14:textId="77777777" w:rsidR="0004621B" w:rsidRPr="00306534" w:rsidRDefault="00A00666" w:rsidP="0004621B">
            <w:pPr>
              <w:rPr>
                <w:rFonts w:ascii="Calibri" w:hAnsi="Calibri"/>
                <w:sz w:val="18"/>
                <w:szCs w:val="18"/>
              </w:rPr>
            </w:pPr>
            <w:r>
              <w:rPr>
                <w:rFonts w:ascii="Calibri" w:hAnsi="Calibri"/>
                <w:sz w:val="18"/>
                <w:szCs w:val="18"/>
              </w:rPr>
              <w:t>Anders Ekberg, räddningschef</w:t>
            </w:r>
          </w:p>
        </w:tc>
        <w:tc>
          <w:tcPr>
            <w:tcW w:w="3677" w:type="dxa"/>
          </w:tcPr>
          <w:p w14:paraId="13060F91" w14:textId="0EF24CD9" w:rsidR="0004621B" w:rsidRDefault="00754E66" w:rsidP="0004621B">
            <w:pPr>
              <w:rPr>
                <w:rFonts w:ascii="Calibri" w:hAnsi="Calibri"/>
                <w:sz w:val="18"/>
                <w:szCs w:val="18"/>
              </w:rPr>
            </w:pPr>
            <w:r>
              <w:rPr>
                <w:rFonts w:ascii="Calibri" w:hAnsi="Calibri"/>
                <w:sz w:val="18"/>
                <w:szCs w:val="18"/>
              </w:rPr>
              <w:t>Carina Björkman, utvecklingschef</w:t>
            </w:r>
          </w:p>
        </w:tc>
      </w:tr>
      <w:tr w:rsidR="0004621B" w:rsidRPr="00016493" w14:paraId="7D16C0D3" w14:textId="77777777" w:rsidTr="00A67200">
        <w:trPr>
          <w:gridAfter w:val="1"/>
          <w:wAfter w:w="3677" w:type="dxa"/>
          <w:trHeight w:val="231"/>
        </w:trPr>
        <w:tc>
          <w:tcPr>
            <w:tcW w:w="2088" w:type="dxa"/>
          </w:tcPr>
          <w:p w14:paraId="2E4CF4DD" w14:textId="77777777" w:rsidR="0004621B" w:rsidRPr="00686857" w:rsidRDefault="0004621B" w:rsidP="0004621B">
            <w:pPr>
              <w:rPr>
                <w:rFonts w:ascii="Calibri" w:hAnsi="Calibri" w:cs="Arial"/>
                <w:sz w:val="18"/>
                <w:szCs w:val="18"/>
              </w:rPr>
            </w:pPr>
          </w:p>
        </w:tc>
        <w:tc>
          <w:tcPr>
            <w:tcW w:w="3690" w:type="dxa"/>
            <w:gridSpan w:val="2"/>
          </w:tcPr>
          <w:p w14:paraId="595A9E4C" w14:textId="77777777" w:rsidR="0004621B" w:rsidRPr="00306534" w:rsidRDefault="00822C69" w:rsidP="0004621B">
            <w:pPr>
              <w:rPr>
                <w:rFonts w:ascii="Calibri" w:hAnsi="Calibri"/>
                <w:sz w:val="18"/>
                <w:szCs w:val="18"/>
              </w:rPr>
            </w:pPr>
            <w:r>
              <w:rPr>
                <w:rFonts w:ascii="Calibri" w:hAnsi="Calibri"/>
                <w:sz w:val="18"/>
                <w:szCs w:val="18"/>
              </w:rPr>
              <w:t>Karin Sköldberg, förbundssekreterare</w:t>
            </w:r>
          </w:p>
        </w:tc>
        <w:tc>
          <w:tcPr>
            <w:tcW w:w="3677" w:type="dxa"/>
          </w:tcPr>
          <w:p w14:paraId="0477A58D" w14:textId="56ACE0C9" w:rsidR="0004621B" w:rsidRDefault="009C74A8" w:rsidP="0004621B">
            <w:pPr>
              <w:rPr>
                <w:rFonts w:ascii="Calibri" w:hAnsi="Calibri"/>
                <w:sz w:val="18"/>
                <w:szCs w:val="18"/>
              </w:rPr>
            </w:pPr>
            <w:r>
              <w:rPr>
                <w:rFonts w:ascii="Calibri" w:hAnsi="Calibri"/>
                <w:sz w:val="18"/>
                <w:szCs w:val="18"/>
              </w:rPr>
              <w:t>Peter Backenfall, förbundsstabschef</w:t>
            </w:r>
          </w:p>
        </w:tc>
      </w:tr>
      <w:tr w:rsidR="00A00666" w:rsidRPr="00016493" w14:paraId="00C9559E" w14:textId="77777777" w:rsidTr="00A67200">
        <w:trPr>
          <w:gridAfter w:val="1"/>
          <w:wAfter w:w="3677" w:type="dxa"/>
          <w:trHeight w:val="231"/>
        </w:trPr>
        <w:tc>
          <w:tcPr>
            <w:tcW w:w="2088" w:type="dxa"/>
          </w:tcPr>
          <w:p w14:paraId="6CF05E1A" w14:textId="77777777" w:rsidR="00A00666" w:rsidRPr="00686857" w:rsidRDefault="00A00666" w:rsidP="00A00666">
            <w:pPr>
              <w:rPr>
                <w:rFonts w:ascii="Calibri" w:hAnsi="Calibri" w:cs="Arial"/>
                <w:sz w:val="18"/>
                <w:szCs w:val="18"/>
              </w:rPr>
            </w:pPr>
          </w:p>
        </w:tc>
        <w:tc>
          <w:tcPr>
            <w:tcW w:w="3690" w:type="dxa"/>
            <w:gridSpan w:val="2"/>
          </w:tcPr>
          <w:p w14:paraId="5C570A99" w14:textId="4BFA3EB2" w:rsidR="00A00666" w:rsidRPr="00306534" w:rsidRDefault="00A00666" w:rsidP="00A00666">
            <w:pPr>
              <w:rPr>
                <w:rFonts w:ascii="Calibri" w:hAnsi="Calibri"/>
                <w:sz w:val="18"/>
                <w:szCs w:val="18"/>
              </w:rPr>
            </w:pPr>
            <w:r>
              <w:rPr>
                <w:rFonts w:ascii="Calibri" w:hAnsi="Calibri"/>
                <w:sz w:val="18"/>
                <w:szCs w:val="18"/>
              </w:rPr>
              <w:t>Marie Karlsson, ekonomichef</w:t>
            </w:r>
            <w:r w:rsidR="009B634B">
              <w:rPr>
                <w:rFonts w:ascii="Calibri" w:hAnsi="Calibri"/>
                <w:sz w:val="18"/>
                <w:szCs w:val="18"/>
              </w:rPr>
              <w:t xml:space="preserve"> §§ 75-78</w:t>
            </w:r>
          </w:p>
        </w:tc>
        <w:tc>
          <w:tcPr>
            <w:tcW w:w="3677" w:type="dxa"/>
          </w:tcPr>
          <w:p w14:paraId="123E72DD" w14:textId="40000CB4" w:rsidR="00A00666" w:rsidRPr="00306534" w:rsidRDefault="009C74A8" w:rsidP="00A00666">
            <w:pPr>
              <w:rPr>
                <w:rFonts w:ascii="Calibri" w:hAnsi="Calibri"/>
                <w:sz w:val="18"/>
                <w:szCs w:val="18"/>
              </w:rPr>
            </w:pPr>
            <w:r>
              <w:rPr>
                <w:rFonts w:ascii="Calibri" w:hAnsi="Calibri"/>
                <w:sz w:val="18"/>
                <w:szCs w:val="18"/>
              </w:rPr>
              <w:t xml:space="preserve">Eva-Marie Wiik Hulten, </w:t>
            </w:r>
            <w:r w:rsidR="0098388B">
              <w:rPr>
                <w:rFonts w:ascii="Calibri" w:hAnsi="Calibri"/>
                <w:sz w:val="18"/>
                <w:szCs w:val="18"/>
              </w:rPr>
              <w:t>strateg</w:t>
            </w:r>
            <w:r w:rsidR="009B634B">
              <w:rPr>
                <w:rFonts w:ascii="Calibri" w:hAnsi="Calibri"/>
                <w:sz w:val="18"/>
                <w:szCs w:val="18"/>
              </w:rPr>
              <w:t xml:space="preserve"> §§ 75-78</w:t>
            </w:r>
          </w:p>
        </w:tc>
      </w:tr>
      <w:tr w:rsidR="00A00666" w:rsidRPr="00016493" w14:paraId="4E03986A" w14:textId="77777777" w:rsidTr="00A67200">
        <w:trPr>
          <w:gridAfter w:val="1"/>
          <w:wAfter w:w="3677" w:type="dxa"/>
          <w:trHeight w:val="231"/>
        </w:trPr>
        <w:tc>
          <w:tcPr>
            <w:tcW w:w="2088" w:type="dxa"/>
          </w:tcPr>
          <w:p w14:paraId="46E62CE5" w14:textId="77777777" w:rsidR="00A00666" w:rsidRPr="00686857" w:rsidRDefault="00A00666" w:rsidP="00A00666">
            <w:pPr>
              <w:rPr>
                <w:rFonts w:ascii="Calibri" w:hAnsi="Calibri" w:cs="Arial"/>
                <w:sz w:val="18"/>
                <w:szCs w:val="18"/>
              </w:rPr>
            </w:pPr>
          </w:p>
        </w:tc>
        <w:tc>
          <w:tcPr>
            <w:tcW w:w="3690" w:type="dxa"/>
            <w:gridSpan w:val="2"/>
          </w:tcPr>
          <w:p w14:paraId="07552443" w14:textId="77777777" w:rsidR="00A00666" w:rsidRPr="00306534" w:rsidRDefault="00822C69" w:rsidP="00A00666">
            <w:pPr>
              <w:rPr>
                <w:rFonts w:ascii="Calibri" w:hAnsi="Calibri"/>
                <w:sz w:val="18"/>
                <w:szCs w:val="18"/>
              </w:rPr>
            </w:pPr>
            <w:r w:rsidRPr="00306534">
              <w:rPr>
                <w:rFonts w:ascii="Calibri" w:hAnsi="Calibri"/>
                <w:sz w:val="18"/>
                <w:szCs w:val="18"/>
              </w:rPr>
              <w:t xml:space="preserve">Sigrun Hreidarsdottir, </w:t>
            </w:r>
            <w:r>
              <w:rPr>
                <w:rFonts w:ascii="Calibri" w:hAnsi="Calibri"/>
                <w:sz w:val="18"/>
                <w:szCs w:val="18"/>
              </w:rPr>
              <w:t>kanslichef</w:t>
            </w:r>
          </w:p>
        </w:tc>
        <w:tc>
          <w:tcPr>
            <w:tcW w:w="3677" w:type="dxa"/>
          </w:tcPr>
          <w:p w14:paraId="685CDFD3" w14:textId="1B4D17C5" w:rsidR="00A00666" w:rsidRDefault="009B634B" w:rsidP="00A00666">
            <w:pPr>
              <w:rPr>
                <w:rFonts w:ascii="Calibri" w:hAnsi="Calibri"/>
                <w:sz w:val="18"/>
                <w:szCs w:val="18"/>
              </w:rPr>
            </w:pPr>
            <w:r>
              <w:rPr>
                <w:rFonts w:ascii="Calibri" w:hAnsi="Calibri"/>
                <w:sz w:val="18"/>
                <w:szCs w:val="18"/>
              </w:rPr>
              <w:t>Birgitta Alfraeus, HR-chef §§ 75-81</w:t>
            </w:r>
          </w:p>
        </w:tc>
      </w:tr>
      <w:tr w:rsidR="009B634B" w:rsidRPr="00016493" w14:paraId="35236EDE" w14:textId="77777777" w:rsidTr="00A67200">
        <w:trPr>
          <w:gridAfter w:val="1"/>
          <w:wAfter w:w="3677" w:type="dxa"/>
        </w:trPr>
        <w:tc>
          <w:tcPr>
            <w:tcW w:w="2088" w:type="dxa"/>
          </w:tcPr>
          <w:p w14:paraId="7AFAF086" w14:textId="77777777" w:rsidR="009B634B" w:rsidRPr="00686857" w:rsidRDefault="009B634B" w:rsidP="009B634B">
            <w:pPr>
              <w:rPr>
                <w:rFonts w:ascii="Calibri" w:hAnsi="Calibri"/>
                <w:sz w:val="18"/>
                <w:szCs w:val="18"/>
              </w:rPr>
            </w:pPr>
          </w:p>
        </w:tc>
        <w:tc>
          <w:tcPr>
            <w:tcW w:w="3690" w:type="dxa"/>
            <w:gridSpan w:val="2"/>
          </w:tcPr>
          <w:p w14:paraId="07EA329A" w14:textId="4563564B" w:rsidR="009B634B" w:rsidRDefault="009B634B" w:rsidP="009B634B">
            <w:pPr>
              <w:rPr>
                <w:rFonts w:ascii="Calibri" w:hAnsi="Calibri"/>
                <w:sz w:val="18"/>
                <w:szCs w:val="18"/>
              </w:rPr>
            </w:pPr>
          </w:p>
        </w:tc>
        <w:tc>
          <w:tcPr>
            <w:tcW w:w="3677" w:type="dxa"/>
          </w:tcPr>
          <w:p w14:paraId="3EA40367" w14:textId="76343AE6" w:rsidR="009B634B" w:rsidRPr="00016493" w:rsidRDefault="009B634B" w:rsidP="009B634B">
            <w:pPr>
              <w:rPr>
                <w:rFonts w:ascii="Calibri" w:hAnsi="Calibri"/>
                <w:sz w:val="18"/>
                <w:szCs w:val="18"/>
              </w:rPr>
            </w:pPr>
            <w:r>
              <w:rPr>
                <w:rFonts w:ascii="Calibri" w:hAnsi="Calibri"/>
                <w:sz w:val="18"/>
                <w:szCs w:val="18"/>
              </w:rPr>
              <w:t>Elizabeth Areback, säkerhetschef</w:t>
            </w:r>
          </w:p>
        </w:tc>
      </w:tr>
      <w:tr w:rsidR="009B634B" w:rsidRPr="00016493" w14:paraId="0C4862C9" w14:textId="77777777" w:rsidTr="00A67200">
        <w:trPr>
          <w:gridAfter w:val="1"/>
          <w:wAfter w:w="3677" w:type="dxa"/>
        </w:trPr>
        <w:tc>
          <w:tcPr>
            <w:tcW w:w="2088" w:type="dxa"/>
          </w:tcPr>
          <w:p w14:paraId="6C521819" w14:textId="77777777" w:rsidR="009B634B" w:rsidRPr="00686857" w:rsidRDefault="009B634B" w:rsidP="009B634B">
            <w:pPr>
              <w:rPr>
                <w:rFonts w:ascii="Calibri" w:hAnsi="Calibri"/>
                <w:sz w:val="18"/>
                <w:szCs w:val="18"/>
              </w:rPr>
            </w:pPr>
          </w:p>
        </w:tc>
        <w:tc>
          <w:tcPr>
            <w:tcW w:w="3690" w:type="dxa"/>
            <w:gridSpan w:val="2"/>
          </w:tcPr>
          <w:p w14:paraId="24737989" w14:textId="77777777" w:rsidR="009B634B" w:rsidRDefault="009B634B" w:rsidP="009B634B">
            <w:pPr>
              <w:rPr>
                <w:rFonts w:ascii="Calibri" w:hAnsi="Calibri"/>
                <w:sz w:val="18"/>
                <w:szCs w:val="18"/>
              </w:rPr>
            </w:pPr>
          </w:p>
        </w:tc>
        <w:tc>
          <w:tcPr>
            <w:tcW w:w="3677" w:type="dxa"/>
          </w:tcPr>
          <w:p w14:paraId="7D0A3962" w14:textId="1271A56B" w:rsidR="009B634B" w:rsidRDefault="009B634B" w:rsidP="009B634B">
            <w:pPr>
              <w:rPr>
                <w:rFonts w:ascii="Calibri" w:hAnsi="Calibri"/>
                <w:sz w:val="18"/>
                <w:szCs w:val="18"/>
              </w:rPr>
            </w:pPr>
          </w:p>
        </w:tc>
      </w:tr>
      <w:tr w:rsidR="009B634B" w:rsidRPr="00016493" w14:paraId="23B47F89" w14:textId="77777777" w:rsidTr="00A67200">
        <w:trPr>
          <w:gridAfter w:val="1"/>
          <w:wAfter w:w="3677" w:type="dxa"/>
        </w:trPr>
        <w:tc>
          <w:tcPr>
            <w:tcW w:w="2088" w:type="dxa"/>
          </w:tcPr>
          <w:p w14:paraId="2B611C6E" w14:textId="77777777" w:rsidR="009B634B" w:rsidRPr="00306534" w:rsidRDefault="009B634B" w:rsidP="009B634B">
            <w:pPr>
              <w:rPr>
                <w:rFonts w:ascii="Calibri" w:hAnsi="Calibri"/>
                <w:sz w:val="18"/>
                <w:szCs w:val="18"/>
              </w:rPr>
            </w:pPr>
            <w:r w:rsidRPr="00306534">
              <w:rPr>
                <w:rFonts w:ascii="Calibri" w:hAnsi="Calibri"/>
                <w:sz w:val="18"/>
                <w:szCs w:val="18"/>
              </w:rPr>
              <w:t>Personalrepresentanter</w:t>
            </w:r>
          </w:p>
        </w:tc>
        <w:tc>
          <w:tcPr>
            <w:tcW w:w="3690" w:type="dxa"/>
            <w:gridSpan w:val="2"/>
          </w:tcPr>
          <w:p w14:paraId="478C8360" w14:textId="43223759" w:rsidR="009B634B" w:rsidRPr="00306534" w:rsidRDefault="009B634B" w:rsidP="009B634B">
            <w:pPr>
              <w:rPr>
                <w:rFonts w:ascii="Calibri" w:hAnsi="Calibri"/>
                <w:sz w:val="18"/>
                <w:szCs w:val="18"/>
              </w:rPr>
            </w:pPr>
            <w:r>
              <w:rPr>
                <w:rFonts w:ascii="Calibri" w:hAnsi="Calibri"/>
                <w:sz w:val="18"/>
                <w:szCs w:val="18"/>
              </w:rPr>
              <w:t>Johan Biörsmark, Ledarna</w:t>
            </w:r>
          </w:p>
        </w:tc>
        <w:tc>
          <w:tcPr>
            <w:tcW w:w="3677" w:type="dxa"/>
          </w:tcPr>
          <w:p w14:paraId="7498C46D" w14:textId="77777777" w:rsidR="009B634B" w:rsidRPr="00016493" w:rsidRDefault="009B634B" w:rsidP="009B634B">
            <w:pPr>
              <w:rPr>
                <w:rFonts w:ascii="Calibri" w:hAnsi="Calibri"/>
                <w:sz w:val="18"/>
                <w:szCs w:val="18"/>
              </w:rPr>
            </w:pPr>
          </w:p>
        </w:tc>
      </w:tr>
      <w:tr w:rsidR="009B634B" w:rsidRPr="00017B54" w14:paraId="3CCFA8FD" w14:textId="77777777" w:rsidTr="00A67200">
        <w:tc>
          <w:tcPr>
            <w:tcW w:w="2088" w:type="dxa"/>
          </w:tcPr>
          <w:p w14:paraId="5E8D8103" w14:textId="77777777" w:rsidR="009B634B" w:rsidRPr="00016493" w:rsidRDefault="009B634B" w:rsidP="009B634B">
            <w:pPr>
              <w:rPr>
                <w:rFonts w:ascii="Calibri" w:hAnsi="Calibri" w:cs="Arial"/>
                <w:sz w:val="16"/>
                <w:szCs w:val="16"/>
              </w:rPr>
            </w:pPr>
          </w:p>
        </w:tc>
        <w:tc>
          <w:tcPr>
            <w:tcW w:w="7367" w:type="dxa"/>
            <w:gridSpan w:val="3"/>
          </w:tcPr>
          <w:p w14:paraId="759B2C8C" w14:textId="77777777" w:rsidR="009B634B" w:rsidRDefault="009B634B" w:rsidP="009B634B">
            <w:pPr>
              <w:rPr>
                <w:rFonts w:ascii="Calibri" w:hAnsi="Calibri"/>
                <w:sz w:val="18"/>
                <w:szCs w:val="18"/>
              </w:rPr>
            </w:pPr>
          </w:p>
        </w:tc>
        <w:tc>
          <w:tcPr>
            <w:tcW w:w="3677" w:type="dxa"/>
          </w:tcPr>
          <w:p w14:paraId="5D08FC9B" w14:textId="77777777" w:rsidR="009B634B" w:rsidRPr="00016493" w:rsidRDefault="009B634B" w:rsidP="009B634B">
            <w:pPr>
              <w:rPr>
                <w:rFonts w:ascii="Calibri" w:hAnsi="Calibri"/>
                <w:sz w:val="18"/>
                <w:szCs w:val="18"/>
              </w:rPr>
            </w:pPr>
          </w:p>
        </w:tc>
      </w:tr>
      <w:tr w:rsidR="009B634B" w:rsidRPr="00017B54" w14:paraId="07D80446" w14:textId="77777777" w:rsidTr="00A67200">
        <w:trPr>
          <w:gridAfter w:val="1"/>
          <w:wAfter w:w="3677" w:type="dxa"/>
        </w:trPr>
        <w:tc>
          <w:tcPr>
            <w:tcW w:w="2088" w:type="dxa"/>
          </w:tcPr>
          <w:p w14:paraId="0592D438" w14:textId="77777777" w:rsidR="009B634B" w:rsidRPr="00016493" w:rsidRDefault="009B634B" w:rsidP="009B634B">
            <w:pPr>
              <w:rPr>
                <w:rFonts w:ascii="Calibri" w:hAnsi="Calibri" w:cs="Arial"/>
                <w:b/>
                <w:sz w:val="18"/>
                <w:szCs w:val="18"/>
              </w:rPr>
            </w:pPr>
            <w:r w:rsidRPr="00016493">
              <w:rPr>
                <w:rFonts w:ascii="Calibri" w:hAnsi="Calibri" w:cs="Arial"/>
                <w:b/>
                <w:sz w:val="18"/>
                <w:szCs w:val="18"/>
              </w:rPr>
              <w:t>Justering</w:t>
            </w:r>
          </w:p>
        </w:tc>
        <w:tc>
          <w:tcPr>
            <w:tcW w:w="7367" w:type="dxa"/>
            <w:gridSpan w:val="3"/>
          </w:tcPr>
          <w:p w14:paraId="6CE427CE" w14:textId="77777777" w:rsidR="009B634B" w:rsidRDefault="009B634B" w:rsidP="009B634B">
            <w:pPr>
              <w:rPr>
                <w:rFonts w:ascii="Calibri" w:hAnsi="Calibri"/>
                <w:sz w:val="18"/>
                <w:szCs w:val="18"/>
              </w:rPr>
            </w:pPr>
          </w:p>
        </w:tc>
      </w:tr>
      <w:tr w:rsidR="009B634B" w:rsidRPr="00017B54" w14:paraId="6213F1F6" w14:textId="77777777" w:rsidTr="00A67200">
        <w:trPr>
          <w:gridAfter w:val="1"/>
          <w:wAfter w:w="3677" w:type="dxa"/>
        </w:trPr>
        <w:tc>
          <w:tcPr>
            <w:tcW w:w="2088" w:type="dxa"/>
          </w:tcPr>
          <w:p w14:paraId="05289D6B" w14:textId="77777777" w:rsidR="009B634B" w:rsidRPr="00B11D32" w:rsidRDefault="009B634B" w:rsidP="009B634B">
            <w:pPr>
              <w:rPr>
                <w:rFonts w:ascii="Calibri" w:hAnsi="Calibri" w:cs="Arial"/>
                <w:sz w:val="16"/>
                <w:szCs w:val="16"/>
              </w:rPr>
            </w:pPr>
            <w:r w:rsidRPr="00B11D32">
              <w:rPr>
                <w:rFonts w:ascii="Calibri" w:hAnsi="Calibri" w:cs="Arial"/>
                <w:sz w:val="16"/>
                <w:szCs w:val="16"/>
              </w:rPr>
              <w:t>Justeringsdag</w:t>
            </w:r>
          </w:p>
        </w:tc>
        <w:tc>
          <w:tcPr>
            <w:tcW w:w="7367" w:type="dxa"/>
            <w:gridSpan w:val="3"/>
          </w:tcPr>
          <w:p w14:paraId="022BB6E4" w14:textId="0235579D" w:rsidR="009B634B" w:rsidRPr="00B11D32" w:rsidRDefault="009B634B" w:rsidP="009B634B">
            <w:pPr>
              <w:rPr>
                <w:rFonts w:ascii="Calibri" w:hAnsi="Calibri"/>
                <w:sz w:val="18"/>
                <w:szCs w:val="18"/>
              </w:rPr>
            </w:pPr>
            <w:r>
              <w:rPr>
                <w:rFonts w:ascii="Calibri" w:hAnsi="Calibri"/>
                <w:sz w:val="18"/>
                <w:szCs w:val="18"/>
              </w:rPr>
              <w:t>2022-</w:t>
            </w:r>
            <w:r w:rsidR="000F7C70">
              <w:rPr>
                <w:rFonts w:ascii="Calibri" w:hAnsi="Calibri"/>
                <w:sz w:val="18"/>
                <w:szCs w:val="18"/>
              </w:rPr>
              <w:t>10-24</w:t>
            </w:r>
          </w:p>
        </w:tc>
      </w:tr>
      <w:tr w:rsidR="009B634B" w:rsidRPr="00017B54" w14:paraId="414526B8" w14:textId="77777777" w:rsidTr="00A67200">
        <w:trPr>
          <w:gridAfter w:val="1"/>
          <w:wAfter w:w="3677" w:type="dxa"/>
        </w:trPr>
        <w:tc>
          <w:tcPr>
            <w:tcW w:w="2088" w:type="dxa"/>
          </w:tcPr>
          <w:p w14:paraId="69A58FF6" w14:textId="77777777" w:rsidR="009B634B" w:rsidRPr="00016493" w:rsidRDefault="009B634B" w:rsidP="009B634B">
            <w:pPr>
              <w:rPr>
                <w:rFonts w:ascii="Calibri" w:hAnsi="Calibri" w:cs="Arial"/>
                <w:sz w:val="16"/>
                <w:szCs w:val="16"/>
              </w:rPr>
            </w:pPr>
            <w:r w:rsidRPr="00016493">
              <w:rPr>
                <w:rFonts w:ascii="Calibri" w:hAnsi="Calibri" w:cs="Arial"/>
                <w:sz w:val="16"/>
                <w:szCs w:val="16"/>
              </w:rPr>
              <w:t>Justerare</w:t>
            </w:r>
          </w:p>
        </w:tc>
        <w:tc>
          <w:tcPr>
            <w:tcW w:w="7367" w:type="dxa"/>
            <w:gridSpan w:val="3"/>
          </w:tcPr>
          <w:p w14:paraId="0F90CE40" w14:textId="556CB2EA" w:rsidR="009B634B" w:rsidRPr="00762751" w:rsidRDefault="009B634B" w:rsidP="009B634B">
            <w:pPr>
              <w:rPr>
                <w:rFonts w:ascii="Calibri" w:hAnsi="Calibri"/>
                <w:sz w:val="18"/>
                <w:szCs w:val="18"/>
              </w:rPr>
            </w:pPr>
            <w:r>
              <w:rPr>
                <w:rFonts w:ascii="Calibri" w:hAnsi="Calibri"/>
                <w:sz w:val="18"/>
                <w:szCs w:val="18"/>
              </w:rPr>
              <w:t>Anders Hyllander och Ingrid Andreae</w:t>
            </w:r>
          </w:p>
        </w:tc>
      </w:tr>
      <w:tr w:rsidR="009B634B" w:rsidRPr="00017B54" w14:paraId="654866C4" w14:textId="77777777" w:rsidTr="00A67200">
        <w:trPr>
          <w:gridAfter w:val="1"/>
          <w:wAfter w:w="3677" w:type="dxa"/>
        </w:trPr>
        <w:tc>
          <w:tcPr>
            <w:tcW w:w="2088" w:type="dxa"/>
          </w:tcPr>
          <w:p w14:paraId="30722A12" w14:textId="77777777" w:rsidR="009B634B" w:rsidRPr="005374C3" w:rsidRDefault="009B634B" w:rsidP="009B634B">
            <w:pPr>
              <w:rPr>
                <w:rFonts w:ascii="Calibri" w:hAnsi="Calibri" w:cs="Arial"/>
                <w:sz w:val="16"/>
                <w:szCs w:val="16"/>
              </w:rPr>
            </w:pPr>
            <w:r w:rsidRPr="005374C3">
              <w:rPr>
                <w:rFonts w:ascii="Calibri" w:hAnsi="Calibri" w:cs="Arial"/>
                <w:sz w:val="16"/>
                <w:szCs w:val="16"/>
              </w:rPr>
              <w:t>Justerade paragrafer</w:t>
            </w:r>
          </w:p>
        </w:tc>
        <w:tc>
          <w:tcPr>
            <w:tcW w:w="7367" w:type="dxa"/>
            <w:gridSpan w:val="3"/>
          </w:tcPr>
          <w:p w14:paraId="26C4C1B8" w14:textId="72EE63D8" w:rsidR="009B634B" w:rsidRPr="005374C3" w:rsidRDefault="009B634B" w:rsidP="009B634B">
            <w:pPr>
              <w:rPr>
                <w:rFonts w:ascii="Calibri" w:hAnsi="Calibri"/>
                <w:sz w:val="18"/>
                <w:szCs w:val="18"/>
                <w:highlight w:val="yellow"/>
              </w:rPr>
            </w:pPr>
            <w:r>
              <w:rPr>
                <w:rFonts w:ascii="Calibri" w:hAnsi="Calibri"/>
                <w:sz w:val="18"/>
                <w:szCs w:val="18"/>
              </w:rPr>
              <w:t>§§ 75-85</w:t>
            </w:r>
          </w:p>
        </w:tc>
      </w:tr>
      <w:tr w:rsidR="009B634B" w:rsidRPr="00017B54" w14:paraId="2A7BA588" w14:textId="77777777" w:rsidTr="00A67200">
        <w:trPr>
          <w:gridAfter w:val="1"/>
          <w:wAfter w:w="3677" w:type="dxa"/>
        </w:trPr>
        <w:tc>
          <w:tcPr>
            <w:tcW w:w="2088" w:type="dxa"/>
          </w:tcPr>
          <w:p w14:paraId="259B4C84" w14:textId="77777777" w:rsidR="009B634B" w:rsidRPr="005374C3" w:rsidRDefault="009B634B" w:rsidP="009B634B">
            <w:pPr>
              <w:rPr>
                <w:rFonts w:ascii="Calibri" w:hAnsi="Calibri" w:cs="Arial"/>
                <w:sz w:val="16"/>
                <w:szCs w:val="16"/>
              </w:rPr>
            </w:pPr>
          </w:p>
        </w:tc>
        <w:tc>
          <w:tcPr>
            <w:tcW w:w="7367" w:type="dxa"/>
            <w:gridSpan w:val="3"/>
          </w:tcPr>
          <w:p w14:paraId="51D3193A" w14:textId="77777777" w:rsidR="009B634B" w:rsidRPr="005374C3" w:rsidRDefault="009B634B" w:rsidP="009B634B">
            <w:pPr>
              <w:rPr>
                <w:rFonts w:ascii="Calibri" w:hAnsi="Calibri"/>
                <w:sz w:val="16"/>
                <w:szCs w:val="16"/>
              </w:rPr>
            </w:pPr>
          </w:p>
        </w:tc>
      </w:tr>
      <w:tr w:rsidR="009B634B" w:rsidRPr="00017B54" w14:paraId="6FEBE25B" w14:textId="77777777" w:rsidTr="00A67200">
        <w:trPr>
          <w:gridAfter w:val="1"/>
          <w:wAfter w:w="3677" w:type="dxa"/>
        </w:trPr>
        <w:tc>
          <w:tcPr>
            <w:tcW w:w="2088" w:type="dxa"/>
          </w:tcPr>
          <w:p w14:paraId="648A159D" w14:textId="77777777" w:rsidR="009B634B" w:rsidRPr="005374C3" w:rsidRDefault="009B634B" w:rsidP="009B634B">
            <w:pPr>
              <w:rPr>
                <w:rFonts w:ascii="Calibri" w:hAnsi="Calibri" w:cs="Arial"/>
                <w:b/>
                <w:sz w:val="18"/>
                <w:szCs w:val="18"/>
              </w:rPr>
            </w:pPr>
            <w:r w:rsidRPr="005374C3">
              <w:rPr>
                <w:rFonts w:ascii="Calibri" w:hAnsi="Calibri" w:cs="Arial"/>
                <w:b/>
                <w:sz w:val="18"/>
                <w:szCs w:val="18"/>
              </w:rPr>
              <w:t>Underskrifter</w:t>
            </w:r>
          </w:p>
        </w:tc>
        <w:tc>
          <w:tcPr>
            <w:tcW w:w="7367" w:type="dxa"/>
            <w:gridSpan w:val="3"/>
          </w:tcPr>
          <w:p w14:paraId="206C259E" w14:textId="77777777" w:rsidR="009B634B" w:rsidRPr="005374C3" w:rsidRDefault="009B634B" w:rsidP="009B634B">
            <w:pPr>
              <w:rPr>
                <w:rFonts w:ascii="Calibri" w:hAnsi="Calibri"/>
                <w:sz w:val="16"/>
                <w:szCs w:val="16"/>
              </w:rPr>
            </w:pPr>
          </w:p>
        </w:tc>
      </w:tr>
      <w:tr w:rsidR="009B634B" w:rsidRPr="00017B54" w14:paraId="1C11AF89" w14:textId="77777777" w:rsidTr="00A67200">
        <w:trPr>
          <w:gridAfter w:val="1"/>
          <w:wAfter w:w="3677" w:type="dxa"/>
        </w:trPr>
        <w:tc>
          <w:tcPr>
            <w:tcW w:w="2088" w:type="dxa"/>
          </w:tcPr>
          <w:p w14:paraId="4757B398" w14:textId="77777777" w:rsidR="009B634B" w:rsidRPr="005374C3" w:rsidRDefault="009B634B" w:rsidP="009B634B">
            <w:pPr>
              <w:rPr>
                <w:rFonts w:ascii="Calibri" w:hAnsi="Calibri" w:cs="Arial"/>
                <w:sz w:val="16"/>
                <w:szCs w:val="16"/>
              </w:rPr>
            </w:pPr>
            <w:r w:rsidRPr="005374C3">
              <w:rPr>
                <w:rFonts w:ascii="Calibri" w:hAnsi="Calibri" w:cs="Arial"/>
                <w:sz w:val="16"/>
                <w:szCs w:val="16"/>
              </w:rPr>
              <w:t>Sekreterare</w:t>
            </w:r>
          </w:p>
        </w:tc>
        <w:tc>
          <w:tcPr>
            <w:tcW w:w="7367" w:type="dxa"/>
            <w:gridSpan w:val="3"/>
          </w:tcPr>
          <w:p w14:paraId="0A91B5D9" w14:textId="77777777" w:rsidR="009B634B" w:rsidRPr="005374C3" w:rsidRDefault="009B634B" w:rsidP="009B634B">
            <w:pPr>
              <w:rPr>
                <w:rFonts w:ascii="Calibri" w:hAnsi="Calibri"/>
                <w:sz w:val="18"/>
                <w:szCs w:val="18"/>
              </w:rPr>
            </w:pPr>
            <w:r w:rsidRPr="005374C3">
              <w:rPr>
                <w:rFonts w:ascii="Calibri" w:hAnsi="Calibri"/>
                <w:sz w:val="18"/>
                <w:szCs w:val="18"/>
              </w:rPr>
              <w:t>……………………………………………………..</w:t>
            </w:r>
            <w:r w:rsidRPr="005374C3">
              <w:rPr>
                <w:rFonts w:ascii="Calibri" w:hAnsi="Calibri"/>
                <w:sz w:val="18"/>
                <w:szCs w:val="18"/>
              </w:rPr>
              <w:tab/>
            </w:r>
          </w:p>
          <w:p w14:paraId="12FA0154" w14:textId="77777777" w:rsidR="009B634B" w:rsidRPr="005374C3" w:rsidRDefault="009B634B" w:rsidP="009B634B">
            <w:pPr>
              <w:rPr>
                <w:rFonts w:ascii="Calibri" w:hAnsi="Calibri"/>
                <w:sz w:val="18"/>
                <w:szCs w:val="18"/>
              </w:rPr>
            </w:pPr>
            <w:r w:rsidRPr="00A00666">
              <w:rPr>
                <w:rFonts w:ascii="Calibri" w:hAnsi="Calibri"/>
                <w:sz w:val="18"/>
                <w:szCs w:val="18"/>
              </w:rPr>
              <w:t>Karin Sköldberg</w:t>
            </w:r>
          </w:p>
        </w:tc>
      </w:tr>
      <w:tr w:rsidR="009B634B" w:rsidRPr="00017B54" w14:paraId="47509E00" w14:textId="77777777" w:rsidTr="00A67200">
        <w:trPr>
          <w:gridAfter w:val="1"/>
          <w:wAfter w:w="3677" w:type="dxa"/>
        </w:trPr>
        <w:tc>
          <w:tcPr>
            <w:tcW w:w="2088" w:type="dxa"/>
          </w:tcPr>
          <w:p w14:paraId="6D87E133" w14:textId="77777777" w:rsidR="009B634B" w:rsidRPr="00016493" w:rsidRDefault="009B634B" w:rsidP="009B634B">
            <w:pPr>
              <w:rPr>
                <w:rFonts w:ascii="Calibri" w:hAnsi="Calibri" w:cs="Arial"/>
                <w:sz w:val="16"/>
                <w:szCs w:val="16"/>
              </w:rPr>
            </w:pPr>
          </w:p>
          <w:p w14:paraId="10D757D8" w14:textId="77777777" w:rsidR="009B634B" w:rsidRPr="00016493" w:rsidRDefault="009B634B" w:rsidP="009B634B">
            <w:pPr>
              <w:rPr>
                <w:rFonts w:ascii="Calibri" w:hAnsi="Calibri" w:cs="Arial"/>
                <w:sz w:val="16"/>
                <w:szCs w:val="16"/>
              </w:rPr>
            </w:pPr>
          </w:p>
        </w:tc>
        <w:tc>
          <w:tcPr>
            <w:tcW w:w="7367" w:type="dxa"/>
            <w:gridSpan w:val="3"/>
          </w:tcPr>
          <w:p w14:paraId="3051A5C1" w14:textId="77777777" w:rsidR="009B634B" w:rsidRPr="00041458" w:rsidRDefault="009B634B" w:rsidP="009B634B">
            <w:pPr>
              <w:rPr>
                <w:rFonts w:ascii="Calibri" w:hAnsi="Calibri"/>
                <w:sz w:val="16"/>
                <w:szCs w:val="16"/>
              </w:rPr>
            </w:pPr>
          </w:p>
        </w:tc>
      </w:tr>
      <w:tr w:rsidR="009B634B" w:rsidRPr="00017B54" w14:paraId="6C1DB206" w14:textId="77777777" w:rsidTr="00A67200">
        <w:trPr>
          <w:gridAfter w:val="1"/>
          <w:wAfter w:w="3677" w:type="dxa"/>
        </w:trPr>
        <w:tc>
          <w:tcPr>
            <w:tcW w:w="2088" w:type="dxa"/>
          </w:tcPr>
          <w:p w14:paraId="7ACA4B60" w14:textId="77777777" w:rsidR="009B634B" w:rsidRPr="00016493" w:rsidRDefault="009B634B" w:rsidP="009B634B">
            <w:pPr>
              <w:rPr>
                <w:rFonts w:ascii="Calibri" w:hAnsi="Calibri" w:cs="Arial"/>
                <w:sz w:val="16"/>
                <w:szCs w:val="16"/>
              </w:rPr>
            </w:pPr>
            <w:r>
              <w:rPr>
                <w:rFonts w:ascii="Calibri" w:hAnsi="Calibri" w:cs="Arial"/>
                <w:sz w:val="16"/>
                <w:szCs w:val="16"/>
              </w:rPr>
              <w:t>Ordförande</w:t>
            </w:r>
          </w:p>
        </w:tc>
        <w:tc>
          <w:tcPr>
            <w:tcW w:w="7367" w:type="dxa"/>
            <w:gridSpan w:val="3"/>
          </w:tcPr>
          <w:p w14:paraId="3DBA98DD" w14:textId="77777777" w:rsidR="009B634B" w:rsidRPr="00041458" w:rsidRDefault="009B634B" w:rsidP="009B634B">
            <w:pPr>
              <w:rPr>
                <w:rFonts w:ascii="Calibri" w:hAnsi="Calibri"/>
                <w:sz w:val="18"/>
                <w:szCs w:val="18"/>
              </w:rPr>
            </w:pPr>
            <w:r w:rsidRPr="00041458">
              <w:rPr>
                <w:rFonts w:ascii="Calibri" w:hAnsi="Calibri"/>
                <w:sz w:val="18"/>
                <w:szCs w:val="18"/>
              </w:rPr>
              <w:t>………………………………………................</w:t>
            </w:r>
            <w:r w:rsidRPr="00041458">
              <w:rPr>
                <w:rFonts w:ascii="Calibri" w:hAnsi="Calibri"/>
                <w:sz w:val="18"/>
                <w:szCs w:val="18"/>
              </w:rPr>
              <w:tab/>
            </w:r>
          </w:p>
          <w:p w14:paraId="3A871AD8" w14:textId="77777777" w:rsidR="009B634B" w:rsidRPr="00041458" w:rsidRDefault="009B634B" w:rsidP="009B634B">
            <w:pPr>
              <w:rPr>
                <w:rFonts w:ascii="Calibri" w:hAnsi="Calibri"/>
                <w:sz w:val="18"/>
                <w:szCs w:val="18"/>
              </w:rPr>
            </w:pPr>
            <w:r>
              <w:rPr>
                <w:rFonts w:ascii="Calibri" w:hAnsi="Calibri"/>
                <w:sz w:val="18"/>
                <w:szCs w:val="18"/>
              </w:rPr>
              <w:t>Anders Hyllander</w:t>
            </w:r>
          </w:p>
        </w:tc>
      </w:tr>
      <w:tr w:rsidR="009B634B" w:rsidRPr="00017B54" w14:paraId="466F3317" w14:textId="77777777" w:rsidTr="00A67200">
        <w:trPr>
          <w:gridAfter w:val="1"/>
          <w:wAfter w:w="3677" w:type="dxa"/>
        </w:trPr>
        <w:tc>
          <w:tcPr>
            <w:tcW w:w="2088" w:type="dxa"/>
          </w:tcPr>
          <w:p w14:paraId="4A437D0D" w14:textId="77777777" w:rsidR="009B634B" w:rsidRPr="00016493" w:rsidRDefault="009B634B" w:rsidP="009B634B">
            <w:pPr>
              <w:rPr>
                <w:rFonts w:ascii="Calibri" w:hAnsi="Calibri" w:cs="Arial"/>
                <w:sz w:val="16"/>
                <w:szCs w:val="16"/>
              </w:rPr>
            </w:pPr>
          </w:p>
          <w:p w14:paraId="1A2132B8" w14:textId="77777777" w:rsidR="009B634B" w:rsidRPr="00016493" w:rsidRDefault="009B634B" w:rsidP="009B634B">
            <w:pPr>
              <w:rPr>
                <w:rFonts w:ascii="Calibri" w:hAnsi="Calibri" w:cs="Arial"/>
                <w:sz w:val="16"/>
                <w:szCs w:val="16"/>
              </w:rPr>
            </w:pPr>
          </w:p>
        </w:tc>
        <w:tc>
          <w:tcPr>
            <w:tcW w:w="7367" w:type="dxa"/>
            <w:gridSpan w:val="3"/>
          </w:tcPr>
          <w:p w14:paraId="06A36BE7" w14:textId="77777777" w:rsidR="009B634B" w:rsidRPr="00041458" w:rsidRDefault="009B634B" w:rsidP="009B634B">
            <w:pPr>
              <w:rPr>
                <w:rFonts w:ascii="Calibri" w:hAnsi="Calibri"/>
                <w:sz w:val="16"/>
                <w:szCs w:val="16"/>
              </w:rPr>
            </w:pPr>
          </w:p>
        </w:tc>
      </w:tr>
      <w:tr w:rsidR="009B634B" w:rsidRPr="00017B54" w14:paraId="0351BD71" w14:textId="77777777" w:rsidTr="00A67200">
        <w:trPr>
          <w:gridAfter w:val="1"/>
          <w:wAfter w:w="3677" w:type="dxa"/>
        </w:trPr>
        <w:tc>
          <w:tcPr>
            <w:tcW w:w="2088" w:type="dxa"/>
          </w:tcPr>
          <w:p w14:paraId="3307DFB5" w14:textId="77777777" w:rsidR="009B634B" w:rsidRPr="00016493" w:rsidRDefault="009B634B" w:rsidP="009B634B">
            <w:pPr>
              <w:rPr>
                <w:rFonts w:ascii="Calibri" w:hAnsi="Calibri" w:cs="Arial"/>
                <w:sz w:val="16"/>
                <w:szCs w:val="16"/>
              </w:rPr>
            </w:pPr>
            <w:r w:rsidRPr="00016493">
              <w:rPr>
                <w:rFonts w:ascii="Calibri" w:hAnsi="Calibri" w:cs="Arial"/>
                <w:sz w:val="16"/>
                <w:szCs w:val="16"/>
              </w:rPr>
              <w:t>Justerare</w:t>
            </w:r>
          </w:p>
        </w:tc>
        <w:tc>
          <w:tcPr>
            <w:tcW w:w="7367" w:type="dxa"/>
            <w:gridSpan w:val="3"/>
          </w:tcPr>
          <w:p w14:paraId="501E013D" w14:textId="7C83BBA8" w:rsidR="009B634B" w:rsidRPr="00041458" w:rsidRDefault="009B634B" w:rsidP="009B634B">
            <w:pPr>
              <w:rPr>
                <w:rFonts w:ascii="Calibri" w:hAnsi="Calibri"/>
                <w:sz w:val="18"/>
                <w:szCs w:val="18"/>
              </w:rPr>
            </w:pPr>
            <w:r w:rsidRPr="00041458">
              <w:rPr>
                <w:rFonts w:ascii="Calibri" w:hAnsi="Calibri"/>
                <w:sz w:val="16"/>
                <w:szCs w:val="16"/>
              </w:rPr>
              <w:t>…………………………………………………………….</w:t>
            </w:r>
            <w:r w:rsidRPr="00041458">
              <w:rPr>
                <w:rFonts w:ascii="Calibri" w:hAnsi="Calibri"/>
                <w:sz w:val="16"/>
                <w:szCs w:val="16"/>
              </w:rPr>
              <w:tab/>
            </w:r>
            <w:r w:rsidRPr="00041458">
              <w:rPr>
                <w:rFonts w:ascii="Calibri" w:hAnsi="Calibri"/>
                <w:sz w:val="16"/>
                <w:szCs w:val="16"/>
              </w:rPr>
              <w:br/>
            </w:r>
            <w:r>
              <w:rPr>
                <w:rFonts w:ascii="Calibri" w:hAnsi="Calibri"/>
                <w:sz w:val="18"/>
                <w:szCs w:val="18"/>
              </w:rPr>
              <w:t>Ingrid Andreae</w:t>
            </w:r>
          </w:p>
          <w:p w14:paraId="2A225CE0" w14:textId="77777777" w:rsidR="009B634B" w:rsidRPr="00041458" w:rsidRDefault="009B634B" w:rsidP="009B634B">
            <w:pPr>
              <w:rPr>
                <w:rFonts w:ascii="Calibri" w:hAnsi="Calibri"/>
                <w:sz w:val="18"/>
                <w:szCs w:val="18"/>
                <w:highlight w:val="yellow"/>
              </w:rPr>
            </w:pPr>
          </w:p>
        </w:tc>
      </w:tr>
      <w:tr w:rsidR="009B634B" w:rsidRPr="00017B54" w14:paraId="5EB2B8ED" w14:textId="77777777" w:rsidTr="00A67200">
        <w:trPr>
          <w:gridAfter w:val="1"/>
          <w:wAfter w:w="3677" w:type="dxa"/>
        </w:trPr>
        <w:tc>
          <w:tcPr>
            <w:tcW w:w="2088" w:type="dxa"/>
            <w:tcBorders>
              <w:bottom w:val="single" w:sz="4" w:space="0" w:color="auto"/>
            </w:tcBorders>
          </w:tcPr>
          <w:p w14:paraId="71DD5723" w14:textId="77777777" w:rsidR="009B634B" w:rsidRPr="00016493" w:rsidRDefault="009B634B" w:rsidP="009B634B">
            <w:pPr>
              <w:rPr>
                <w:rFonts w:ascii="Calibri" w:hAnsi="Calibri" w:cs="Arial"/>
                <w:sz w:val="16"/>
                <w:szCs w:val="16"/>
              </w:rPr>
            </w:pPr>
          </w:p>
        </w:tc>
        <w:tc>
          <w:tcPr>
            <w:tcW w:w="7367" w:type="dxa"/>
            <w:gridSpan w:val="3"/>
            <w:tcBorders>
              <w:bottom w:val="single" w:sz="4" w:space="0" w:color="auto"/>
            </w:tcBorders>
          </w:tcPr>
          <w:p w14:paraId="5364D7AC" w14:textId="77777777" w:rsidR="009B634B" w:rsidRPr="00041458" w:rsidRDefault="009B634B" w:rsidP="009B634B">
            <w:pPr>
              <w:rPr>
                <w:rFonts w:ascii="Calibri" w:hAnsi="Calibri"/>
                <w:sz w:val="16"/>
                <w:szCs w:val="16"/>
              </w:rPr>
            </w:pPr>
          </w:p>
        </w:tc>
      </w:tr>
      <w:tr w:rsidR="009B634B" w:rsidRPr="00017B54" w14:paraId="3701BE69" w14:textId="77777777" w:rsidTr="00A67200">
        <w:trPr>
          <w:gridAfter w:val="1"/>
          <w:wAfter w:w="3677" w:type="dxa"/>
        </w:trPr>
        <w:tc>
          <w:tcPr>
            <w:tcW w:w="9455" w:type="dxa"/>
            <w:gridSpan w:val="4"/>
          </w:tcPr>
          <w:p w14:paraId="096D34F7" w14:textId="77777777" w:rsidR="009B634B" w:rsidRPr="00016493" w:rsidRDefault="009B634B" w:rsidP="009B634B">
            <w:pPr>
              <w:rPr>
                <w:rFonts w:ascii="Calibri" w:hAnsi="Calibri"/>
                <w:sz w:val="8"/>
                <w:szCs w:val="8"/>
              </w:rPr>
            </w:pPr>
          </w:p>
          <w:p w14:paraId="3D95AB8B" w14:textId="77777777" w:rsidR="009B634B" w:rsidRDefault="009B634B" w:rsidP="009B634B">
            <w:pPr>
              <w:rPr>
                <w:rFonts w:ascii="Calibri" w:hAnsi="Calibri"/>
                <w:sz w:val="18"/>
                <w:szCs w:val="18"/>
              </w:rPr>
            </w:pPr>
            <w:r w:rsidRPr="00A76693">
              <w:rPr>
                <w:rFonts w:ascii="Calibri" w:hAnsi="Calibri"/>
                <w:sz w:val="18"/>
                <w:szCs w:val="18"/>
              </w:rPr>
              <w:t>Justeringen av protokollet har ti</w:t>
            </w:r>
            <w:r>
              <w:rPr>
                <w:rFonts w:ascii="Calibri" w:hAnsi="Calibri"/>
                <w:sz w:val="18"/>
                <w:szCs w:val="18"/>
              </w:rPr>
              <w:t xml:space="preserve">llkännagivits genom anslag </w:t>
            </w:r>
            <w:r w:rsidRPr="00A76693">
              <w:rPr>
                <w:rFonts w:ascii="Calibri" w:hAnsi="Calibri"/>
                <w:sz w:val="18"/>
                <w:szCs w:val="18"/>
              </w:rPr>
              <w:t>på Räddningst</w:t>
            </w:r>
            <w:r>
              <w:rPr>
                <w:rFonts w:ascii="Calibri" w:hAnsi="Calibri"/>
                <w:sz w:val="18"/>
                <w:szCs w:val="18"/>
              </w:rPr>
              <w:t xml:space="preserve">jänsten Storgöteborgs digitala </w:t>
            </w:r>
            <w:r w:rsidRPr="00A76693">
              <w:rPr>
                <w:rFonts w:ascii="Calibri" w:hAnsi="Calibri"/>
                <w:sz w:val="18"/>
                <w:szCs w:val="18"/>
              </w:rPr>
              <w:t xml:space="preserve">anslagstavla. </w:t>
            </w:r>
          </w:p>
          <w:p w14:paraId="31E2B5BC" w14:textId="76F6C08E" w:rsidR="009B634B" w:rsidRPr="00A76693" w:rsidRDefault="009B634B" w:rsidP="009B634B">
            <w:pPr>
              <w:rPr>
                <w:rFonts w:ascii="Calibri" w:hAnsi="Calibri"/>
                <w:sz w:val="18"/>
                <w:szCs w:val="18"/>
              </w:rPr>
            </w:pPr>
            <w:r>
              <w:rPr>
                <w:rFonts w:ascii="Calibri" w:hAnsi="Calibri"/>
                <w:sz w:val="18"/>
                <w:szCs w:val="18"/>
              </w:rPr>
              <w:t>Organ:</w:t>
            </w:r>
            <w:r>
              <w:rPr>
                <w:rFonts w:ascii="Calibri" w:hAnsi="Calibri"/>
                <w:sz w:val="18"/>
                <w:szCs w:val="18"/>
              </w:rPr>
              <w:tab/>
            </w:r>
            <w:r>
              <w:rPr>
                <w:rFonts w:ascii="Calibri" w:hAnsi="Calibri"/>
                <w:sz w:val="18"/>
                <w:szCs w:val="18"/>
              </w:rPr>
              <w:tab/>
              <w:t>Förbundsstyrelsen</w:t>
            </w:r>
            <w:r>
              <w:rPr>
                <w:rFonts w:ascii="Calibri" w:hAnsi="Calibri"/>
                <w:sz w:val="18"/>
                <w:szCs w:val="18"/>
              </w:rPr>
              <w:br/>
            </w:r>
            <w:r>
              <w:rPr>
                <w:rFonts w:ascii="Calibri" w:hAnsi="Calibri"/>
                <w:sz w:val="18"/>
                <w:szCs w:val="18"/>
              </w:rPr>
              <w:br/>
              <w:t>Sammanträdesdatum</w:t>
            </w:r>
            <w:r>
              <w:rPr>
                <w:rFonts w:ascii="Calibri" w:hAnsi="Calibri"/>
                <w:sz w:val="18"/>
                <w:szCs w:val="18"/>
              </w:rPr>
              <w:tab/>
              <w:t>2022-10-13</w:t>
            </w:r>
            <w:r>
              <w:rPr>
                <w:rFonts w:ascii="Calibri" w:hAnsi="Calibri"/>
                <w:sz w:val="18"/>
                <w:szCs w:val="18"/>
              </w:rPr>
              <w:br/>
            </w:r>
            <w:r>
              <w:rPr>
                <w:rFonts w:ascii="Calibri" w:hAnsi="Calibri"/>
                <w:sz w:val="18"/>
                <w:szCs w:val="18"/>
              </w:rPr>
              <w:br/>
              <w:t>Datum för anslags uppsättande</w:t>
            </w:r>
            <w:r>
              <w:rPr>
                <w:rFonts w:ascii="Calibri" w:hAnsi="Calibri"/>
                <w:sz w:val="18"/>
                <w:szCs w:val="18"/>
              </w:rPr>
              <w:tab/>
              <w:t>2022-</w:t>
            </w:r>
            <w:r w:rsidR="000F7C70">
              <w:rPr>
                <w:rFonts w:ascii="Calibri" w:hAnsi="Calibri"/>
                <w:sz w:val="18"/>
                <w:szCs w:val="18"/>
              </w:rPr>
              <w:t>10-25</w:t>
            </w:r>
            <w:r w:rsidRPr="003A577B">
              <w:rPr>
                <w:rFonts w:ascii="Calibri" w:hAnsi="Calibri"/>
                <w:sz w:val="18"/>
                <w:szCs w:val="18"/>
              </w:rPr>
              <w:tab/>
            </w:r>
            <w:r w:rsidRPr="003A577B">
              <w:rPr>
                <w:rFonts w:ascii="Calibri" w:hAnsi="Calibri"/>
                <w:sz w:val="18"/>
                <w:szCs w:val="18"/>
              </w:rPr>
              <w:tab/>
              <w:t xml:space="preserve">Datum för anslags nedtagande </w:t>
            </w:r>
            <w:r>
              <w:rPr>
                <w:rFonts w:ascii="Calibri" w:hAnsi="Calibri"/>
                <w:sz w:val="18"/>
                <w:szCs w:val="18"/>
              </w:rPr>
              <w:t>2022-</w:t>
            </w:r>
            <w:r w:rsidR="000F7C70">
              <w:rPr>
                <w:rFonts w:ascii="Calibri" w:hAnsi="Calibri"/>
                <w:sz w:val="18"/>
                <w:szCs w:val="18"/>
              </w:rPr>
              <w:t>11-16</w:t>
            </w:r>
            <w:r w:rsidRPr="00F038AE">
              <w:rPr>
                <w:rFonts w:ascii="Calibri" w:hAnsi="Calibri"/>
                <w:color w:val="FF0000"/>
                <w:sz w:val="18"/>
                <w:szCs w:val="18"/>
              </w:rPr>
              <w:br/>
            </w:r>
            <w:r>
              <w:rPr>
                <w:rFonts w:ascii="Calibri" w:hAnsi="Calibri"/>
                <w:sz w:val="18"/>
                <w:szCs w:val="18"/>
              </w:rPr>
              <w:br/>
              <w:t>Förvaringsplats för protokollet</w:t>
            </w:r>
            <w:r>
              <w:rPr>
                <w:rFonts w:ascii="Calibri" w:hAnsi="Calibri"/>
                <w:sz w:val="18"/>
                <w:szCs w:val="18"/>
              </w:rPr>
              <w:tab/>
              <w:t>Förbundsledningen, Gårda brandstation</w:t>
            </w:r>
            <w:r>
              <w:rPr>
                <w:rFonts w:ascii="Calibri" w:hAnsi="Calibri"/>
                <w:sz w:val="18"/>
                <w:szCs w:val="18"/>
              </w:rPr>
              <w:br/>
            </w:r>
          </w:p>
          <w:p w14:paraId="6162B6A6" w14:textId="77777777" w:rsidR="009B634B" w:rsidRPr="00175E19" w:rsidRDefault="009B634B" w:rsidP="009B634B">
            <w:pPr>
              <w:rPr>
                <w:rFonts w:ascii="Calibri" w:hAnsi="Calibri"/>
                <w:sz w:val="18"/>
                <w:szCs w:val="18"/>
              </w:rPr>
            </w:pPr>
            <w:r w:rsidRPr="00175E19">
              <w:rPr>
                <w:rFonts w:ascii="Calibri" w:hAnsi="Calibri"/>
                <w:sz w:val="18"/>
                <w:szCs w:val="18"/>
              </w:rPr>
              <w:t>……………………………………..</w:t>
            </w:r>
          </w:p>
          <w:p w14:paraId="2305F7D7" w14:textId="77777777" w:rsidR="009B634B" w:rsidRPr="00016493" w:rsidRDefault="009B634B" w:rsidP="009B634B">
            <w:pPr>
              <w:rPr>
                <w:rFonts w:ascii="Calibri" w:hAnsi="Calibri"/>
                <w:sz w:val="20"/>
                <w:szCs w:val="20"/>
              </w:rPr>
            </w:pPr>
            <w:r>
              <w:rPr>
                <w:rFonts w:ascii="Calibri" w:hAnsi="Calibri"/>
                <w:sz w:val="18"/>
                <w:szCs w:val="18"/>
              </w:rPr>
              <w:t>Karin Sköldberg</w:t>
            </w:r>
          </w:p>
        </w:tc>
      </w:tr>
      <w:tr w:rsidR="009B634B" w:rsidRPr="00017B54" w14:paraId="14F484FE" w14:textId="77777777" w:rsidTr="00A67200">
        <w:trPr>
          <w:gridAfter w:val="1"/>
          <w:wAfter w:w="3677" w:type="dxa"/>
        </w:trPr>
        <w:tc>
          <w:tcPr>
            <w:tcW w:w="4606" w:type="dxa"/>
            <w:gridSpan w:val="2"/>
            <w:tcBorders>
              <w:bottom w:val="single" w:sz="4" w:space="0" w:color="auto"/>
            </w:tcBorders>
          </w:tcPr>
          <w:p w14:paraId="58F28AAD" w14:textId="77777777" w:rsidR="009B634B" w:rsidRPr="00017B54" w:rsidRDefault="009B634B" w:rsidP="009B634B">
            <w:pPr>
              <w:rPr>
                <w:sz w:val="8"/>
                <w:szCs w:val="8"/>
              </w:rPr>
            </w:pPr>
          </w:p>
        </w:tc>
        <w:tc>
          <w:tcPr>
            <w:tcW w:w="4849" w:type="dxa"/>
            <w:gridSpan w:val="2"/>
            <w:tcBorders>
              <w:bottom w:val="single" w:sz="4" w:space="0" w:color="auto"/>
            </w:tcBorders>
          </w:tcPr>
          <w:p w14:paraId="6BBEE217" w14:textId="77777777" w:rsidR="009B634B" w:rsidRPr="00017B54" w:rsidRDefault="009B634B" w:rsidP="009B634B">
            <w:pPr>
              <w:rPr>
                <w:sz w:val="8"/>
                <w:szCs w:val="8"/>
              </w:rPr>
            </w:pPr>
          </w:p>
        </w:tc>
      </w:tr>
    </w:tbl>
    <w:p w14:paraId="039EC8D6" w14:textId="77777777" w:rsidR="00B67422" w:rsidRDefault="00B67422" w:rsidP="00B67422"/>
    <w:p w14:paraId="7D8B74EF" w14:textId="77777777" w:rsidR="001B01D5" w:rsidRDefault="001B01D5" w:rsidP="00B67422"/>
    <w:tbl>
      <w:tblPr>
        <w:tblW w:w="0" w:type="auto"/>
        <w:tblLook w:val="01E0" w:firstRow="1" w:lastRow="1" w:firstColumn="1" w:lastColumn="1" w:noHBand="0" w:noVBand="0"/>
      </w:tblPr>
      <w:tblGrid>
        <w:gridCol w:w="2046"/>
        <w:gridCol w:w="7024"/>
      </w:tblGrid>
      <w:tr w:rsidR="00554F2B" w:rsidRPr="00591879" w14:paraId="08DA889A" w14:textId="77777777" w:rsidTr="00554F2B">
        <w:tc>
          <w:tcPr>
            <w:tcW w:w="2046" w:type="dxa"/>
          </w:tcPr>
          <w:p w14:paraId="6A11E1B1" w14:textId="77777777" w:rsidR="00554F2B" w:rsidRDefault="00554F2B" w:rsidP="0090427A">
            <w:pPr>
              <w:pStyle w:val="Brdtext"/>
            </w:pPr>
          </w:p>
          <w:p w14:paraId="4B0C40A8" w14:textId="77777777" w:rsidR="00A04F9A" w:rsidRDefault="00A04F9A" w:rsidP="0090427A">
            <w:pPr>
              <w:pStyle w:val="Brdtext"/>
            </w:pPr>
          </w:p>
          <w:p w14:paraId="30194273" w14:textId="77777777" w:rsidR="00554F2B" w:rsidRDefault="00554F2B" w:rsidP="0090427A">
            <w:pPr>
              <w:pStyle w:val="Brdtext"/>
            </w:pPr>
          </w:p>
          <w:p w14:paraId="54171250" w14:textId="77777777" w:rsidR="00554F2B" w:rsidRDefault="00554F2B" w:rsidP="0090427A">
            <w:pPr>
              <w:pStyle w:val="Brdtext"/>
            </w:pPr>
          </w:p>
        </w:tc>
        <w:tc>
          <w:tcPr>
            <w:tcW w:w="7024" w:type="dxa"/>
          </w:tcPr>
          <w:p w14:paraId="14266D6B" w14:textId="77777777" w:rsidR="00A04F9A" w:rsidRDefault="00A04F9A" w:rsidP="0090427A">
            <w:pPr>
              <w:pStyle w:val="Brdtext"/>
              <w:rPr>
                <w:rFonts w:ascii="Calibri" w:hAnsi="Calibri"/>
                <w:sz w:val="22"/>
                <w:szCs w:val="22"/>
              </w:rPr>
            </w:pPr>
          </w:p>
          <w:p w14:paraId="214059FF" w14:textId="1EDA8BFE" w:rsidR="00554F2B" w:rsidRPr="00554F2B" w:rsidRDefault="00554F2B" w:rsidP="0090427A">
            <w:pPr>
              <w:pStyle w:val="Brdtext"/>
              <w:rPr>
                <w:rFonts w:ascii="Calibri" w:hAnsi="Calibri"/>
                <w:sz w:val="22"/>
                <w:szCs w:val="22"/>
              </w:rPr>
            </w:pPr>
            <w:r w:rsidRPr="00591879">
              <w:rPr>
                <w:rFonts w:ascii="Calibri" w:hAnsi="Calibri"/>
                <w:sz w:val="22"/>
                <w:szCs w:val="22"/>
              </w:rPr>
              <w:t>F</w:t>
            </w:r>
            <w:r w:rsidR="00460C45">
              <w:rPr>
                <w:rFonts w:ascii="Calibri" w:hAnsi="Calibri"/>
                <w:sz w:val="22"/>
                <w:szCs w:val="22"/>
              </w:rPr>
              <w:t>S</w:t>
            </w:r>
            <w:r w:rsidRPr="00591879">
              <w:rPr>
                <w:rFonts w:ascii="Calibri" w:hAnsi="Calibri"/>
                <w:sz w:val="22"/>
                <w:szCs w:val="22"/>
              </w:rPr>
              <w:t xml:space="preserve"> § </w:t>
            </w:r>
            <w:r w:rsidR="009C74A8">
              <w:rPr>
                <w:rFonts w:ascii="Calibri" w:hAnsi="Calibri"/>
                <w:sz w:val="22"/>
                <w:szCs w:val="22"/>
              </w:rPr>
              <w:t>75</w:t>
            </w:r>
          </w:p>
          <w:p w14:paraId="3CC940FC" w14:textId="77777777" w:rsidR="00554F2B" w:rsidRPr="00E80C34" w:rsidRDefault="00554F2B" w:rsidP="00554F2B">
            <w:pPr>
              <w:pStyle w:val="Brdtext"/>
              <w:pBdr>
                <w:bottom w:val="single" w:sz="4" w:space="1" w:color="auto"/>
              </w:pBdr>
              <w:rPr>
                <w:rFonts w:ascii="Calibri" w:hAnsi="Calibri"/>
                <w:b/>
              </w:rPr>
            </w:pPr>
            <w:r>
              <w:rPr>
                <w:rFonts w:ascii="Calibri" w:hAnsi="Calibri"/>
                <w:b/>
                <w:sz w:val="22"/>
                <w:szCs w:val="22"/>
              </w:rPr>
              <w:t>Godkännande av dagordning</w:t>
            </w:r>
          </w:p>
          <w:p w14:paraId="0FCEE9FA" w14:textId="77777777" w:rsidR="00554F2B" w:rsidRPr="00554F2B" w:rsidRDefault="00554F2B" w:rsidP="0090427A">
            <w:pPr>
              <w:pStyle w:val="Brdtext"/>
              <w:rPr>
                <w:rFonts w:ascii="Calibri" w:hAnsi="Calibri"/>
                <w:sz w:val="22"/>
                <w:szCs w:val="22"/>
              </w:rPr>
            </w:pPr>
            <w:r w:rsidRPr="00591879">
              <w:rPr>
                <w:rFonts w:ascii="Calibri" w:hAnsi="Calibri"/>
                <w:sz w:val="22"/>
                <w:szCs w:val="22"/>
              </w:rPr>
              <w:t>FÖRBUNDSSTYRELSENS BESLUT</w:t>
            </w:r>
          </w:p>
          <w:p w14:paraId="0FF2DAEA" w14:textId="77777777" w:rsidR="00554F2B" w:rsidRPr="00554F2B" w:rsidRDefault="00554F2B" w:rsidP="0090427A">
            <w:pPr>
              <w:pStyle w:val="Brdtext"/>
              <w:rPr>
                <w:rFonts w:ascii="Calibri" w:hAnsi="Calibri"/>
                <w:sz w:val="22"/>
                <w:szCs w:val="22"/>
              </w:rPr>
            </w:pPr>
            <w:r>
              <w:rPr>
                <w:rFonts w:ascii="Calibri" w:hAnsi="Calibri"/>
                <w:sz w:val="22"/>
                <w:szCs w:val="22"/>
              </w:rPr>
              <w:t>Dagordning</w:t>
            </w:r>
            <w:r w:rsidR="007F441A">
              <w:rPr>
                <w:rFonts w:ascii="Calibri" w:hAnsi="Calibri"/>
                <w:sz w:val="22"/>
                <w:szCs w:val="22"/>
              </w:rPr>
              <w:t>en godkänns</w:t>
            </w:r>
            <w:r>
              <w:rPr>
                <w:rFonts w:ascii="Calibri" w:hAnsi="Calibri"/>
                <w:sz w:val="22"/>
                <w:szCs w:val="22"/>
              </w:rPr>
              <w:t>.</w:t>
            </w:r>
          </w:p>
          <w:p w14:paraId="72C4F43C" w14:textId="77777777" w:rsidR="00554F2B" w:rsidRPr="00554F2B" w:rsidRDefault="00D3043E" w:rsidP="0090427A">
            <w:pPr>
              <w:pStyle w:val="Brdtext"/>
              <w:rPr>
                <w:rFonts w:ascii="Calibri" w:hAnsi="Calibri"/>
                <w:sz w:val="22"/>
                <w:szCs w:val="22"/>
              </w:rPr>
            </w:pPr>
            <w:r>
              <w:rPr>
                <w:rFonts w:ascii="Calibri" w:hAnsi="Calibri"/>
                <w:sz w:val="22"/>
                <w:szCs w:val="22"/>
              </w:rPr>
              <w:t>_____</w:t>
            </w:r>
          </w:p>
        </w:tc>
      </w:tr>
    </w:tbl>
    <w:p w14:paraId="42B73783" w14:textId="77777777" w:rsidR="00554F2B" w:rsidRDefault="00554F2B"/>
    <w:p w14:paraId="09D985F1" w14:textId="2B30CEFD" w:rsidR="00924F13" w:rsidRDefault="00924F13">
      <w:pPr>
        <w:spacing w:after="200" w:line="276" w:lineRule="auto"/>
      </w:pPr>
      <w:r>
        <w:br w:type="page"/>
      </w:r>
    </w:p>
    <w:p w14:paraId="0A817F87" w14:textId="77777777" w:rsidR="00F26909" w:rsidRDefault="00F26909"/>
    <w:tbl>
      <w:tblPr>
        <w:tblW w:w="0" w:type="auto"/>
        <w:tblLook w:val="01E0" w:firstRow="1" w:lastRow="1" w:firstColumn="1" w:lastColumn="1" w:noHBand="0" w:noVBand="0"/>
      </w:tblPr>
      <w:tblGrid>
        <w:gridCol w:w="2046"/>
        <w:gridCol w:w="7024"/>
      </w:tblGrid>
      <w:tr w:rsidR="00924F13" w:rsidRPr="00591879" w14:paraId="06D60B1F" w14:textId="77777777" w:rsidTr="00E150C2">
        <w:tc>
          <w:tcPr>
            <w:tcW w:w="2046" w:type="dxa"/>
          </w:tcPr>
          <w:p w14:paraId="4FD98239" w14:textId="77777777" w:rsidR="00924F13" w:rsidRDefault="00924F13" w:rsidP="00E150C2">
            <w:pPr>
              <w:pStyle w:val="Brdtext"/>
            </w:pPr>
          </w:p>
          <w:p w14:paraId="6665A61D" w14:textId="77777777" w:rsidR="00924F13" w:rsidRDefault="00924F13" w:rsidP="00E150C2">
            <w:pPr>
              <w:pStyle w:val="Brdtext"/>
            </w:pPr>
          </w:p>
          <w:p w14:paraId="64A28578" w14:textId="77777777" w:rsidR="00924F13" w:rsidRDefault="00924F13" w:rsidP="00E150C2">
            <w:pPr>
              <w:pStyle w:val="Brdtext"/>
            </w:pPr>
          </w:p>
          <w:p w14:paraId="49E72BC1" w14:textId="77777777" w:rsidR="00924F13" w:rsidRDefault="00924F13" w:rsidP="00E150C2">
            <w:pPr>
              <w:pStyle w:val="Brdtext"/>
            </w:pPr>
          </w:p>
        </w:tc>
        <w:tc>
          <w:tcPr>
            <w:tcW w:w="7024" w:type="dxa"/>
          </w:tcPr>
          <w:p w14:paraId="448658D0" w14:textId="77777777" w:rsidR="00924F13" w:rsidRDefault="00924F13" w:rsidP="00E150C2">
            <w:pPr>
              <w:pStyle w:val="Brdtext"/>
              <w:rPr>
                <w:rFonts w:ascii="Calibri" w:hAnsi="Calibri"/>
                <w:sz w:val="22"/>
                <w:szCs w:val="22"/>
              </w:rPr>
            </w:pPr>
          </w:p>
          <w:p w14:paraId="710A0B43" w14:textId="590EC7D2" w:rsidR="00924F13" w:rsidRPr="00554F2B" w:rsidRDefault="00924F13" w:rsidP="00E150C2">
            <w:pPr>
              <w:pStyle w:val="Brdtext"/>
              <w:rPr>
                <w:rFonts w:ascii="Calibri" w:hAnsi="Calibri"/>
                <w:sz w:val="22"/>
                <w:szCs w:val="22"/>
              </w:rPr>
            </w:pPr>
            <w:r w:rsidRPr="00591879">
              <w:rPr>
                <w:rFonts w:ascii="Calibri" w:hAnsi="Calibri"/>
                <w:sz w:val="22"/>
                <w:szCs w:val="22"/>
              </w:rPr>
              <w:t>F</w:t>
            </w:r>
            <w:r w:rsidR="00460C45">
              <w:rPr>
                <w:rFonts w:ascii="Calibri" w:hAnsi="Calibri"/>
                <w:sz w:val="22"/>
                <w:szCs w:val="22"/>
              </w:rPr>
              <w:t>S</w:t>
            </w:r>
            <w:r w:rsidRPr="00591879">
              <w:rPr>
                <w:rFonts w:ascii="Calibri" w:hAnsi="Calibri"/>
                <w:sz w:val="22"/>
                <w:szCs w:val="22"/>
              </w:rPr>
              <w:t xml:space="preserve"> § </w:t>
            </w:r>
            <w:r w:rsidR="009C74A8">
              <w:rPr>
                <w:rFonts w:ascii="Calibri" w:hAnsi="Calibri"/>
                <w:sz w:val="22"/>
                <w:szCs w:val="22"/>
              </w:rPr>
              <w:t>76</w:t>
            </w:r>
          </w:p>
          <w:p w14:paraId="295EF22B" w14:textId="77777777" w:rsidR="00924F13" w:rsidRPr="00E80C34" w:rsidRDefault="00924F13" w:rsidP="00E150C2">
            <w:pPr>
              <w:pStyle w:val="Brdtext"/>
              <w:pBdr>
                <w:bottom w:val="single" w:sz="4" w:space="1" w:color="auto"/>
              </w:pBdr>
              <w:rPr>
                <w:rFonts w:ascii="Calibri" w:hAnsi="Calibri"/>
                <w:b/>
              </w:rPr>
            </w:pPr>
            <w:r>
              <w:rPr>
                <w:rFonts w:ascii="Calibri" w:hAnsi="Calibri"/>
                <w:b/>
                <w:sz w:val="22"/>
                <w:szCs w:val="22"/>
              </w:rPr>
              <w:t>Anmälan av jäv</w:t>
            </w:r>
          </w:p>
          <w:p w14:paraId="3A7D1398" w14:textId="77777777" w:rsidR="00924F13" w:rsidRDefault="00924F13" w:rsidP="00E150C2">
            <w:pPr>
              <w:pStyle w:val="Brdtext"/>
              <w:rPr>
                <w:rFonts w:ascii="Calibri" w:hAnsi="Calibri"/>
                <w:sz w:val="22"/>
                <w:szCs w:val="22"/>
              </w:rPr>
            </w:pPr>
            <w:r>
              <w:rPr>
                <w:rFonts w:ascii="Calibri" w:hAnsi="Calibri"/>
                <w:sz w:val="22"/>
                <w:szCs w:val="22"/>
              </w:rPr>
              <w:t>Ingen anmälan</w:t>
            </w:r>
          </w:p>
          <w:p w14:paraId="6B657BFE" w14:textId="77777777" w:rsidR="00924F13" w:rsidRPr="00554F2B" w:rsidRDefault="00924F13" w:rsidP="00E150C2">
            <w:pPr>
              <w:pStyle w:val="Brdtext"/>
              <w:rPr>
                <w:rFonts w:ascii="Calibri" w:hAnsi="Calibri"/>
                <w:sz w:val="22"/>
                <w:szCs w:val="22"/>
              </w:rPr>
            </w:pPr>
            <w:r w:rsidRPr="00591879">
              <w:rPr>
                <w:rFonts w:ascii="Calibri" w:hAnsi="Calibri"/>
                <w:sz w:val="22"/>
                <w:szCs w:val="22"/>
              </w:rPr>
              <w:t>FÖRBUNDSSTYRELSENS BESLUT</w:t>
            </w:r>
          </w:p>
          <w:p w14:paraId="2F52ADF2" w14:textId="77777777" w:rsidR="00924F13" w:rsidRPr="00554F2B" w:rsidRDefault="00924F13" w:rsidP="00E150C2">
            <w:pPr>
              <w:pStyle w:val="Brdtext"/>
              <w:rPr>
                <w:rFonts w:ascii="Calibri" w:hAnsi="Calibri"/>
                <w:sz w:val="22"/>
                <w:szCs w:val="22"/>
              </w:rPr>
            </w:pPr>
            <w:r>
              <w:rPr>
                <w:rFonts w:ascii="Calibri" w:hAnsi="Calibri"/>
                <w:sz w:val="22"/>
                <w:szCs w:val="22"/>
              </w:rPr>
              <w:t>Antecknas till protokollet.</w:t>
            </w:r>
          </w:p>
          <w:p w14:paraId="11E7DB55" w14:textId="77777777" w:rsidR="00924F13" w:rsidRPr="00554F2B" w:rsidRDefault="00924F13" w:rsidP="00E150C2">
            <w:pPr>
              <w:pStyle w:val="Brdtext"/>
              <w:rPr>
                <w:rFonts w:ascii="Calibri" w:hAnsi="Calibri"/>
                <w:sz w:val="22"/>
                <w:szCs w:val="22"/>
              </w:rPr>
            </w:pPr>
            <w:r>
              <w:rPr>
                <w:rFonts w:ascii="Calibri" w:hAnsi="Calibri"/>
                <w:sz w:val="22"/>
                <w:szCs w:val="22"/>
              </w:rPr>
              <w:t>_____</w:t>
            </w:r>
          </w:p>
        </w:tc>
      </w:tr>
    </w:tbl>
    <w:p w14:paraId="78F430DC" w14:textId="3C1D794D" w:rsidR="00F26909" w:rsidRDefault="00F26909"/>
    <w:p w14:paraId="51C363D3" w14:textId="08F6923F" w:rsidR="00924F13" w:rsidRDefault="00924F13">
      <w:pPr>
        <w:spacing w:after="200" w:line="276" w:lineRule="auto"/>
      </w:pPr>
      <w:r>
        <w:br w:type="page"/>
      </w:r>
    </w:p>
    <w:p w14:paraId="4B035E9C" w14:textId="77777777" w:rsidR="00F26909" w:rsidRDefault="00F26909"/>
    <w:tbl>
      <w:tblPr>
        <w:tblW w:w="0" w:type="auto"/>
        <w:tblLook w:val="01E0" w:firstRow="1" w:lastRow="1" w:firstColumn="1" w:lastColumn="1" w:noHBand="0" w:noVBand="0"/>
      </w:tblPr>
      <w:tblGrid>
        <w:gridCol w:w="2046"/>
        <w:gridCol w:w="7024"/>
      </w:tblGrid>
      <w:tr w:rsidR="00B67422" w14:paraId="78144039" w14:textId="77777777" w:rsidTr="00554F2B">
        <w:tc>
          <w:tcPr>
            <w:tcW w:w="2046" w:type="dxa"/>
          </w:tcPr>
          <w:p w14:paraId="5B5155B8" w14:textId="77777777" w:rsidR="00B67422" w:rsidRDefault="00B67422" w:rsidP="00A67200">
            <w:pPr>
              <w:pStyle w:val="Brdtext"/>
            </w:pPr>
          </w:p>
        </w:tc>
        <w:tc>
          <w:tcPr>
            <w:tcW w:w="7024" w:type="dxa"/>
          </w:tcPr>
          <w:p w14:paraId="5A5265E2" w14:textId="77777777" w:rsidR="0050019A" w:rsidRDefault="0050019A" w:rsidP="00A67200">
            <w:pPr>
              <w:pStyle w:val="Brdtext"/>
              <w:rPr>
                <w:rFonts w:ascii="Calibri" w:hAnsi="Calibri"/>
                <w:sz w:val="22"/>
                <w:szCs w:val="22"/>
              </w:rPr>
            </w:pPr>
          </w:p>
          <w:p w14:paraId="261B7A7A" w14:textId="5D7AE58C" w:rsidR="00B67422" w:rsidRPr="00591879" w:rsidRDefault="00B67422" w:rsidP="00A67200">
            <w:pPr>
              <w:pStyle w:val="Brdtext"/>
              <w:rPr>
                <w:rFonts w:ascii="Calibri" w:hAnsi="Calibri"/>
              </w:rPr>
            </w:pPr>
            <w:r w:rsidRPr="00591879">
              <w:rPr>
                <w:rFonts w:ascii="Calibri" w:hAnsi="Calibri"/>
                <w:sz w:val="22"/>
                <w:szCs w:val="22"/>
              </w:rPr>
              <w:t>F</w:t>
            </w:r>
            <w:r w:rsidR="00460C45">
              <w:rPr>
                <w:rFonts w:ascii="Calibri" w:hAnsi="Calibri"/>
                <w:sz w:val="22"/>
                <w:szCs w:val="22"/>
              </w:rPr>
              <w:t>S</w:t>
            </w:r>
            <w:r w:rsidRPr="00591879">
              <w:rPr>
                <w:rFonts w:ascii="Calibri" w:hAnsi="Calibri"/>
                <w:sz w:val="22"/>
                <w:szCs w:val="22"/>
              </w:rPr>
              <w:t xml:space="preserve"> § </w:t>
            </w:r>
            <w:r w:rsidR="009C74A8">
              <w:rPr>
                <w:rFonts w:ascii="Calibri" w:hAnsi="Calibri"/>
                <w:sz w:val="22"/>
                <w:szCs w:val="22"/>
              </w:rPr>
              <w:t>77</w:t>
            </w:r>
          </w:p>
          <w:p w14:paraId="073658F7" w14:textId="77777777" w:rsidR="00B67422" w:rsidRPr="00E80C34" w:rsidRDefault="00B67422" w:rsidP="00A67200">
            <w:pPr>
              <w:pStyle w:val="Brdtext"/>
              <w:pBdr>
                <w:bottom w:val="single" w:sz="4" w:space="1" w:color="auto"/>
              </w:pBdr>
              <w:rPr>
                <w:rFonts w:ascii="Calibri" w:hAnsi="Calibri"/>
                <w:b/>
              </w:rPr>
            </w:pPr>
            <w:r w:rsidRPr="00E80C34">
              <w:rPr>
                <w:rFonts w:ascii="Calibri" w:hAnsi="Calibri"/>
                <w:b/>
                <w:sz w:val="22"/>
                <w:szCs w:val="22"/>
              </w:rPr>
              <w:t>Val av justerare</w:t>
            </w:r>
          </w:p>
          <w:p w14:paraId="4AFFA983" w14:textId="77777777" w:rsidR="00B67422" w:rsidRPr="00591879" w:rsidRDefault="00B67422" w:rsidP="00A67200">
            <w:pPr>
              <w:pStyle w:val="Brdtext"/>
              <w:rPr>
                <w:rFonts w:ascii="Calibri" w:hAnsi="Calibri"/>
              </w:rPr>
            </w:pPr>
            <w:r w:rsidRPr="00591879">
              <w:rPr>
                <w:rFonts w:ascii="Calibri" w:hAnsi="Calibri"/>
                <w:sz w:val="22"/>
                <w:szCs w:val="22"/>
              </w:rPr>
              <w:t>FÖRBUNDSSTYRELSENS BESLUT</w:t>
            </w:r>
          </w:p>
          <w:p w14:paraId="4D16DFC1" w14:textId="0F94E67D" w:rsidR="009E0E0D" w:rsidRDefault="00B67422" w:rsidP="0099257A">
            <w:pPr>
              <w:pStyle w:val="Brdtext"/>
              <w:rPr>
                <w:rFonts w:ascii="Calibri" w:hAnsi="Calibri"/>
              </w:rPr>
            </w:pPr>
            <w:r w:rsidRPr="00591879">
              <w:rPr>
                <w:rFonts w:ascii="Calibri" w:hAnsi="Calibri"/>
                <w:sz w:val="22"/>
                <w:szCs w:val="22"/>
              </w:rPr>
              <w:t xml:space="preserve">Förbundsstyrelsen </w:t>
            </w:r>
            <w:r w:rsidRPr="001C7B01">
              <w:rPr>
                <w:rFonts w:ascii="Calibri" w:hAnsi="Calibri"/>
                <w:sz w:val="22"/>
                <w:szCs w:val="22"/>
              </w:rPr>
              <w:t xml:space="preserve">utser </w:t>
            </w:r>
            <w:r w:rsidR="00754E66">
              <w:rPr>
                <w:rFonts w:ascii="Calibri" w:hAnsi="Calibri"/>
                <w:sz w:val="22"/>
                <w:szCs w:val="22"/>
              </w:rPr>
              <w:t>Ingrid Andreae</w:t>
            </w:r>
            <w:r w:rsidR="000675AD" w:rsidRPr="001C7B01">
              <w:rPr>
                <w:rFonts w:ascii="Calibri" w:hAnsi="Calibri"/>
                <w:sz w:val="22"/>
                <w:szCs w:val="22"/>
              </w:rPr>
              <w:t xml:space="preserve"> (</w:t>
            </w:r>
            <w:r w:rsidR="00754E66">
              <w:rPr>
                <w:rFonts w:ascii="Calibri" w:hAnsi="Calibri"/>
                <w:sz w:val="22"/>
                <w:szCs w:val="22"/>
              </w:rPr>
              <w:t>S</w:t>
            </w:r>
            <w:r w:rsidR="000675AD" w:rsidRPr="001C7B01">
              <w:rPr>
                <w:rFonts w:ascii="Calibri" w:hAnsi="Calibri"/>
                <w:sz w:val="22"/>
                <w:szCs w:val="22"/>
              </w:rPr>
              <w:t>)</w:t>
            </w:r>
            <w:r w:rsidR="00F26909" w:rsidRPr="001C7B01">
              <w:rPr>
                <w:rFonts w:ascii="Calibri" w:hAnsi="Calibri"/>
                <w:sz w:val="22"/>
                <w:szCs w:val="22"/>
              </w:rPr>
              <w:t xml:space="preserve"> </w:t>
            </w:r>
            <w:r w:rsidRPr="001C7B01">
              <w:rPr>
                <w:rFonts w:ascii="Calibri" w:hAnsi="Calibri"/>
                <w:sz w:val="22"/>
                <w:szCs w:val="22"/>
              </w:rPr>
              <w:t>att jämte</w:t>
            </w:r>
            <w:r w:rsidR="0099257A">
              <w:rPr>
                <w:rFonts w:ascii="Calibri" w:hAnsi="Calibri"/>
                <w:sz w:val="22"/>
                <w:szCs w:val="22"/>
              </w:rPr>
              <w:t xml:space="preserve"> </w:t>
            </w:r>
            <w:r w:rsidRPr="00591879">
              <w:rPr>
                <w:rFonts w:ascii="Calibri" w:hAnsi="Calibri"/>
                <w:sz w:val="22"/>
                <w:szCs w:val="22"/>
              </w:rPr>
              <w:t xml:space="preserve">ordföranden </w:t>
            </w:r>
            <w:r w:rsidR="00656301">
              <w:rPr>
                <w:rFonts w:ascii="Calibri" w:hAnsi="Calibri"/>
                <w:sz w:val="22"/>
                <w:szCs w:val="22"/>
              </w:rPr>
              <w:br/>
            </w:r>
            <w:r w:rsidRPr="00591879">
              <w:rPr>
                <w:rFonts w:ascii="Calibri" w:hAnsi="Calibri"/>
                <w:sz w:val="22"/>
                <w:szCs w:val="22"/>
              </w:rPr>
              <w:t>justera dagens protokoll.</w:t>
            </w:r>
          </w:p>
          <w:p w14:paraId="0192CECD" w14:textId="77777777" w:rsidR="00B67422" w:rsidRPr="00591879" w:rsidRDefault="00D3043E" w:rsidP="00A67200">
            <w:pPr>
              <w:pStyle w:val="Brdtext"/>
              <w:rPr>
                <w:rFonts w:ascii="Calibri" w:hAnsi="Calibri"/>
              </w:rPr>
            </w:pPr>
            <w:r>
              <w:rPr>
                <w:rFonts w:ascii="Calibri" w:hAnsi="Calibri"/>
              </w:rPr>
              <w:t>_____</w:t>
            </w:r>
          </w:p>
        </w:tc>
      </w:tr>
    </w:tbl>
    <w:p w14:paraId="3BF0BBED" w14:textId="77777777" w:rsidR="00B67422" w:rsidRDefault="00B67422" w:rsidP="00B67422"/>
    <w:p w14:paraId="1D6643CC" w14:textId="77777777" w:rsidR="00B67422" w:rsidRDefault="00B67422" w:rsidP="00B67422">
      <w:r>
        <w:br w:type="page"/>
      </w:r>
    </w:p>
    <w:p w14:paraId="7743B4A2" w14:textId="77777777" w:rsidR="00C70103" w:rsidRDefault="00C70103">
      <w:pPr>
        <w:spacing w:after="200" w:line="276" w:lineRule="auto"/>
        <w:rPr>
          <w:sz w:val="22"/>
          <w:szCs w:val="22"/>
        </w:rPr>
      </w:pPr>
    </w:p>
    <w:tbl>
      <w:tblPr>
        <w:tblW w:w="0" w:type="auto"/>
        <w:tblLayout w:type="fixed"/>
        <w:tblLook w:val="01E0" w:firstRow="1" w:lastRow="1" w:firstColumn="1" w:lastColumn="1" w:noHBand="0" w:noVBand="0"/>
      </w:tblPr>
      <w:tblGrid>
        <w:gridCol w:w="2053"/>
        <w:gridCol w:w="3364"/>
        <w:gridCol w:w="3653"/>
      </w:tblGrid>
      <w:tr w:rsidR="001C7B01" w:rsidRPr="00BD6E51" w14:paraId="5E3ED671" w14:textId="77777777" w:rsidTr="00CE1472">
        <w:tc>
          <w:tcPr>
            <w:tcW w:w="2053" w:type="dxa"/>
          </w:tcPr>
          <w:p w14:paraId="7B75AEA6" w14:textId="77777777" w:rsidR="001C7B01" w:rsidRPr="00A24084" w:rsidRDefault="001C7B01" w:rsidP="00CE1472">
            <w:pPr>
              <w:pStyle w:val="Brdtext"/>
            </w:pPr>
          </w:p>
        </w:tc>
        <w:tc>
          <w:tcPr>
            <w:tcW w:w="3364" w:type="dxa"/>
          </w:tcPr>
          <w:p w14:paraId="6CBA039F" w14:textId="5D055C74" w:rsidR="001C7B01" w:rsidRPr="00321D15" w:rsidRDefault="001C7B01" w:rsidP="00CE1472">
            <w:pPr>
              <w:pStyle w:val="Brdtext"/>
              <w:rPr>
                <w:rFonts w:ascii="Calibri" w:hAnsi="Calibri"/>
              </w:rPr>
            </w:pPr>
            <w:r w:rsidRPr="00321D15">
              <w:rPr>
                <w:rFonts w:ascii="Calibri" w:hAnsi="Calibri"/>
                <w:sz w:val="22"/>
                <w:szCs w:val="22"/>
              </w:rPr>
              <w:t>F</w:t>
            </w:r>
            <w:r w:rsidR="009C74A8">
              <w:rPr>
                <w:rFonts w:ascii="Calibri" w:hAnsi="Calibri"/>
                <w:sz w:val="22"/>
                <w:szCs w:val="22"/>
              </w:rPr>
              <w:t>S</w:t>
            </w:r>
            <w:r w:rsidRPr="00321D15">
              <w:rPr>
                <w:rFonts w:ascii="Calibri" w:hAnsi="Calibri"/>
                <w:sz w:val="22"/>
                <w:szCs w:val="22"/>
              </w:rPr>
              <w:t xml:space="preserve"> § </w:t>
            </w:r>
            <w:r w:rsidR="009C74A8">
              <w:rPr>
                <w:rFonts w:ascii="Calibri" w:hAnsi="Calibri"/>
                <w:sz w:val="22"/>
                <w:szCs w:val="22"/>
              </w:rPr>
              <w:t>78</w:t>
            </w:r>
          </w:p>
        </w:tc>
        <w:tc>
          <w:tcPr>
            <w:tcW w:w="3653" w:type="dxa"/>
          </w:tcPr>
          <w:p w14:paraId="3729EB90" w14:textId="6BB804CC" w:rsidR="001C7B01" w:rsidRPr="00BD6E51" w:rsidRDefault="001C7B01" w:rsidP="00CE1472">
            <w:pPr>
              <w:pStyle w:val="Brdtext"/>
              <w:rPr>
                <w:rFonts w:ascii="Calibri" w:hAnsi="Calibri"/>
                <w:sz w:val="22"/>
                <w:szCs w:val="22"/>
              </w:rPr>
            </w:pPr>
            <w:r w:rsidRPr="00BD6E51">
              <w:rPr>
                <w:rFonts w:ascii="Calibri" w:hAnsi="Calibri"/>
                <w:sz w:val="22"/>
                <w:szCs w:val="22"/>
              </w:rPr>
              <w:t xml:space="preserve">Dnr </w:t>
            </w:r>
            <w:r w:rsidR="009C74A8">
              <w:rPr>
                <w:rFonts w:ascii="Calibri" w:hAnsi="Calibri"/>
                <w:sz w:val="22"/>
                <w:szCs w:val="22"/>
              </w:rPr>
              <w:t>2022/538</w:t>
            </w:r>
          </w:p>
        </w:tc>
      </w:tr>
      <w:tr w:rsidR="001C7B01" w:rsidRPr="00181F44" w14:paraId="19A9796D" w14:textId="77777777" w:rsidTr="00CE1472">
        <w:tc>
          <w:tcPr>
            <w:tcW w:w="2053" w:type="dxa"/>
          </w:tcPr>
          <w:p w14:paraId="24838CD0" w14:textId="1E673E2C" w:rsidR="001C7B01" w:rsidRPr="006C0FB9" w:rsidRDefault="001C7B01" w:rsidP="00CE1472">
            <w:pPr>
              <w:rPr>
                <w:rFonts w:ascii="Calibri" w:hAnsi="Calibri"/>
                <w:sz w:val="18"/>
                <w:szCs w:val="18"/>
              </w:rPr>
            </w:pPr>
            <w:r w:rsidRPr="006C0FB9">
              <w:rPr>
                <w:rFonts w:ascii="Calibri" w:hAnsi="Calibri"/>
                <w:sz w:val="18"/>
                <w:szCs w:val="18"/>
              </w:rPr>
              <w:tab/>
            </w:r>
          </w:p>
          <w:p w14:paraId="65BDD4A9" w14:textId="77777777" w:rsidR="001C7B01" w:rsidRPr="006C0FB9" w:rsidRDefault="001C7B01" w:rsidP="00CE1472">
            <w:pPr>
              <w:rPr>
                <w:rFonts w:ascii="Calibri" w:hAnsi="Calibri"/>
                <w:sz w:val="18"/>
                <w:szCs w:val="18"/>
              </w:rPr>
            </w:pPr>
            <w:r w:rsidRPr="006C0FB9">
              <w:rPr>
                <w:rFonts w:ascii="Calibri" w:hAnsi="Calibri"/>
                <w:sz w:val="18"/>
                <w:szCs w:val="18"/>
              </w:rPr>
              <w:tab/>
            </w:r>
          </w:p>
          <w:p w14:paraId="3E945413" w14:textId="77777777" w:rsidR="001C7B01" w:rsidRPr="00AA66BC" w:rsidRDefault="001C7B01" w:rsidP="00CE1472">
            <w:pPr>
              <w:pStyle w:val="Brdtext"/>
              <w:rPr>
                <w:rFonts w:ascii="Calibri" w:hAnsi="Calibri"/>
                <w:sz w:val="18"/>
                <w:szCs w:val="18"/>
              </w:rPr>
            </w:pPr>
          </w:p>
        </w:tc>
        <w:tc>
          <w:tcPr>
            <w:tcW w:w="7017" w:type="dxa"/>
            <w:gridSpan w:val="2"/>
          </w:tcPr>
          <w:p w14:paraId="5B6A4055" w14:textId="456CE2A5" w:rsidR="001C7B01" w:rsidRPr="00746F48" w:rsidRDefault="009C74A8" w:rsidP="00CE1472">
            <w:pPr>
              <w:pStyle w:val="Brdtext"/>
              <w:pBdr>
                <w:bottom w:val="single" w:sz="4" w:space="1" w:color="auto"/>
              </w:pBdr>
              <w:rPr>
                <w:rFonts w:ascii="Calibri" w:hAnsi="Calibri"/>
                <w:b/>
                <w:sz w:val="22"/>
                <w:szCs w:val="22"/>
              </w:rPr>
            </w:pPr>
            <w:r>
              <w:rPr>
                <w:rFonts w:ascii="Calibri" w:hAnsi="Calibri"/>
                <w:b/>
                <w:sz w:val="22"/>
                <w:szCs w:val="22"/>
              </w:rPr>
              <w:t>Delårsbokslut per den 31 augusti 2022 med uppföljning av ekonomi, personal och verksamhet</w:t>
            </w:r>
          </w:p>
          <w:p w14:paraId="1632D825" w14:textId="77777777" w:rsidR="001C7B01" w:rsidRPr="00D8774E" w:rsidRDefault="001C7B01" w:rsidP="00CE1472">
            <w:pPr>
              <w:pStyle w:val="Brdtext"/>
              <w:overflowPunct w:val="0"/>
              <w:autoSpaceDE w:val="0"/>
              <w:autoSpaceDN w:val="0"/>
              <w:adjustRightInd w:val="0"/>
              <w:textAlignment w:val="baseline"/>
              <w:rPr>
                <w:rFonts w:ascii="Calibri" w:hAnsi="Calibri"/>
                <w:color w:val="000000"/>
              </w:rPr>
            </w:pPr>
            <w:r w:rsidRPr="00D8774E">
              <w:rPr>
                <w:rFonts w:ascii="Calibri" w:hAnsi="Calibri"/>
                <w:color w:val="000000"/>
                <w:sz w:val="22"/>
                <w:szCs w:val="22"/>
              </w:rPr>
              <w:t>HANDLING</w:t>
            </w:r>
          </w:p>
          <w:p w14:paraId="379AC00F" w14:textId="1041560B" w:rsidR="001C7B01" w:rsidRDefault="001C7B01" w:rsidP="00CE1472">
            <w:pPr>
              <w:pStyle w:val="Brdtext"/>
              <w:rPr>
                <w:rFonts w:ascii="Calibri" w:hAnsi="Calibri"/>
                <w:color w:val="000000"/>
              </w:rPr>
            </w:pPr>
            <w:r>
              <w:rPr>
                <w:rFonts w:ascii="Calibri" w:hAnsi="Calibri"/>
                <w:color w:val="000000"/>
                <w:sz w:val="22"/>
                <w:szCs w:val="22"/>
              </w:rPr>
              <w:t xml:space="preserve">Förbundsdirektörens tjänsteutlåtande daterat den </w:t>
            </w:r>
            <w:r w:rsidR="009C74A8">
              <w:rPr>
                <w:rFonts w:ascii="Calibri" w:hAnsi="Calibri"/>
                <w:color w:val="000000"/>
                <w:sz w:val="22"/>
                <w:szCs w:val="22"/>
              </w:rPr>
              <w:t>22 september 2022</w:t>
            </w:r>
            <w:r>
              <w:rPr>
                <w:rFonts w:ascii="Calibri" w:hAnsi="Calibri"/>
                <w:color w:val="000000"/>
                <w:sz w:val="22"/>
                <w:szCs w:val="22"/>
              </w:rPr>
              <w:t>.</w:t>
            </w:r>
          </w:p>
          <w:p w14:paraId="46C6D744" w14:textId="77777777" w:rsidR="001C7B01" w:rsidRDefault="001C7B01" w:rsidP="00CE1472">
            <w:pPr>
              <w:pStyle w:val="Brdtext"/>
              <w:overflowPunct w:val="0"/>
              <w:autoSpaceDE w:val="0"/>
              <w:autoSpaceDN w:val="0"/>
              <w:adjustRightInd w:val="0"/>
              <w:textAlignment w:val="baseline"/>
              <w:rPr>
                <w:rFonts w:ascii="Calibri" w:hAnsi="Calibri"/>
                <w:color w:val="000000"/>
                <w:sz w:val="22"/>
                <w:szCs w:val="22"/>
              </w:rPr>
            </w:pPr>
            <w:r w:rsidRPr="00D8774E">
              <w:rPr>
                <w:rFonts w:ascii="Calibri" w:hAnsi="Calibri"/>
                <w:color w:val="000000"/>
                <w:sz w:val="22"/>
                <w:szCs w:val="22"/>
              </w:rPr>
              <w:t>ÄRENDET</w:t>
            </w:r>
          </w:p>
          <w:p w14:paraId="2DCD0DA9" w14:textId="44EC2591" w:rsidR="009C74A8" w:rsidRPr="009C74A8" w:rsidRDefault="009C74A8" w:rsidP="009C74A8">
            <w:pPr>
              <w:spacing w:after="240"/>
              <w:jc w:val="both"/>
              <w:rPr>
                <w:rFonts w:ascii="Calibri" w:hAnsi="Calibri"/>
                <w:color w:val="000000"/>
                <w:sz w:val="22"/>
                <w:szCs w:val="22"/>
              </w:rPr>
            </w:pPr>
            <w:r w:rsidRPr="009C74A8">
              <w:rPr>
                <w:rFonts w:ascii="Calibri" w:hAnsi="Calibri"/>
                <w:color w:val="000000"/>
                <w:sz w:val="22"/>
                <w:szCs w:val="22"/>
              </w:rPr>
              <w:t xml:space="preserve">Räddningstjänstförbundet Storgöteborg upprättar, i enlighet med kommunallagen, delårsbokslut per den 31 augusti. </w:t>
            </w:r>
          </w:p>
          <w:p w14:paraId="2E91DD9E" w14:textId="77777777" w:rsidR="009C74A8" w:rsidRPr="009C74A8" w:rsidRDefault="009C74A8" w:rsidP="009C74A8">
            <w:pPr>
              <w:pStyle w:val="Default"/>
              <w:jc w:val="both"/>
              <w:rPr>
                <w:rFonts w:ascii="Calibri" w:eastAsia="Times New Roman" w:hAnsi="Calibri" w:cs="Times New Roman"/>
                <w:sz w:val="22"/>
                <w:szCs w:val="22"/>
                <w:lang w:eastAsia="sv-SE"/>
              </w:rPr>
            </w:pPr>
            <w:r w:rsidRPr="009C74A8">
              <w:rPr>
                <w:rFonts w:ascii="Calibri" w:eastAsia="Times New Roman" w:hAnsi="Calibri" w:cs="Times New Roman"/>
                <w:i/>
                <w:iCs/>
                <w:sz w:val="22"/>
                <w:szCs w:val="22"/>
                <w:lang w:eastAsia="sv-SE"/>
              </w:rPr>
              <w:t>Resultatet</w:t>
            </w:r>
            <w:r w:rsidRPr="009C74A8">
              <w:rPr>
                <w:rFonts w:ascii="Calibri" w:eastAsia="Times New Roman" w:hAnsi="Calibri" w:cs="Times New Roman"/>
                <w:sz w:val="22"/>
                <w:szCs w:val="22"/>
                <w:lang w:eastAsia="sv-SE"/>
              </w:rPr>
              <w:t xml:space="preserve"> uppgår till 10,0 mkr. Prognosen visar ett årsresultat på -6,3 mkr. </w:t>
            </w:r>
          </w:p>
          <w:p w14:paraId="067F0C90" w14:textId="2EF252D9" w:rsidR="009C74A8" w:rsidRPr="009C74A8" w:rsidRDefault="009C74A8" w:rsidP="009C74A8">
            <w:pPr>
              <w:pStyle w:val="Default"/>
              <w:spacing w:after="240"/>
              <w:jc w:val="both"/>
              <w:rPr>
                <w:rFonts w:ascii="Calibri" w:eastAsia="Times New Roman" w:hAnsi="Calibri" w:cs="Times New Roman"/>
                <w:sz w:val="22"/>
                <w:szCs w:val="22"/>
                <w:lang w:eastAsia="sv-SE"/>
              </w:rPr>
            </w:pPr>
            <w:r w:rsidRPr="009C74A8">
              <w:rPr>
                <w:rFonts w:ascii="Calibri" w:eastAsia="Times New Roman" w:hAnsi="Calibri" w:cs="Times New Roman"/>
                <w:sz w:val="22"/>
                <w:szCs w:val="22"/>
                <w:lang w:eastAsia="sv-SE"/>
              </w:rPr>
              <w:t xml:space="preserve">I utfallet per augusti ingår enligt regelverket en justering av semesterskulden, vilket i det här fallet förbättrar resultatet med 7,3 mkr. I prognosen inkluderas ingen justering för semesterskulden utan den slutgiltiga regleringen kommer att ske i årsbokslutet och förväntas inte ge något överskott. </w:t>
            </w:r>
          </w:p>
          <w:p w14:paraId="525A1C4F" w14:textId="4BDF4621" w:rsidR="009C74A8" w:rsidRPr="009C74A8" w:rsidRDefault="009C74A8" w:rsidP="009C74A8">
            <w:pPr>
              <w:pStyle w:val="Default"/>
              <w:spacing w:after="240"/>
              <w:jc w:val="both"/>
              <w:rPr>
                <w:rFonts w:ascii="Calibri" w:eastAsia="Times New Roman" w:hAnsi="Calibri" w:cs="Times New Roman"/>
                <w:sz w:val="22"/>
                <w:szCs w:val="22"/>
                <w:lang w:eastAsia="sv-SE"/>
              </w:rPr>
            </w:pPr>
            <w:r w:rsidRPr="009C74A8">
              <w:rPr>
                <w:rFonts w:ascii="Calibri" w:eastAsia="Times New Roman" w:hAnsi="Calibri" w:cs="Times New Roman"/>
                <w:sz w:val="22"/>
                <w:szCs w:val="22"/>
                <w:lang w:eastAsia="sv-SE"/>
              </w:rPr>
              <w:t>I början av året påverkades verksamheten fortfarande av pandemin, inte minst genom ett intäktstapp för utbildningsverksamheten, men även bemanningssituationen blev kostsam att hantera på grund av ett högt övertidsuttag. Även under sommarperioden har övertidsuttaget varit högt. Vidare har RSG i år väsentligt lägre hyresintäkter (-5,7 mkr). RSG saknar också en intäkt på 3,8 mkr från medlemskommunerna avseende statliga medel för arbetet med att säkerställa ett robust operativt ledningssystem. Till förklaringsposterna för det förväntade budgetunderskottet hör bland annat även kostnader på -2,0 mkr för kontinuitets- och beredskapsplanering.</w:t>
            </w:r>
          </w:p>
          <w:p w14:paraId="65FCF257" w14:textId="77777777" w:rsidR="009C74A8" w:rsidRPr="009C74A8" w:rsidRDefault="009C74A8" w:rsidP="009C74A8">
            <w:pPr>
              <w:pStyle w:val="Default"/>
              <w:spacing w:after="240"/>
              <w:jc w:val="both"/>
              <w:rPr>
                <w:rFonts w:ascii="Calibri" w:eastAsia="Times New Roman" w:hAnsi="Calibri" w:cs="Times New Roman"/>
                <w:sz w:val="22"/>
                <w:szCs w:val="22"/>
                <w:lang w:eastAsia="sv-SE"/>
              </w:rPr>
            </w:pPr>
            <w:r w:rsidRPr="009C74A8">
              <w:rPr>
                <w:rFonts w:ascii="Calibri" w:eastAsia="Times New Roman" w:hAnsi="Calibri" w:cs="Times New Roman"/>
                <w:i/>
                <w:iCs/>
                <w:sz w:val="22"/>
                <w:szCs w:val="22"/>
                <w:lang w:eastAsia="sv-SE"/>
              </w:rPr>
              <w:t>Entreprenad- och konsultkostnader</w:t>
            </w:r>
            <w:r w:rsidRPr="009C74A8">
              <w:rPr>
                <w:rFonts w:ascii="Calibri" w:eastAsia="Times New Roman" w:hAnsi="Calibri" w:cs="Times New Roman"/>
                <w:sz w:val="22"/>
                <w:szCs w:val="22"/>
                <w:lang w:eastAsia="sv-SE"/>
              </w:rPr>
              <w:t xml:space="preserve"> omfattar bland annat kostnader för inhyrd personal i samband med vakanser och uppskjutna rekryteringar, vilket motsvaras av en del besparingar i personalkostnader. Vidare ingår kostnader för utredningar, utvärderingar och annat expertstöd. För året prognostiseras ett underskott på -7,6 mkr.</w:t>
            </w:r>
          </w:p>
          <w:p w14:paraId="33E9E62C" w14:textId="77777777" w:rsidR="009C74A8" w:rsidRPr="009C74A8" w:rsidRDefault="009C74A8" w:rsidP="009C74A8">
            <w:pPr>
              <w:pStyle w:val="Default"/>
              <w:spacing w:after="240"/>
              <w:jc w:val="both"/>
              <w:rPr>
                <w:rFonts w:ascii="Calibri" w:eastAsia="Times New Roman" w:hAnsi="Calibri" w:cs="Times New Roman"/>
                <w:sz w:val="22"/>
                <w:szCs w:val="22"/>
                <w:lang w:eastAsia="sv-SE"/>
              </w:rPr>
            </w:pPr>
            <w:r w:rsidRPr="009C74A8">
              <w:rPr>
                <w:rFonts w:ascii="Calibri" w:eastAsia="Times New Roman" w:hAnsi="Calibri" w:cs="Times New Roman"/>
                <w:i/>
                <w:iCs/>
                <w:sz w:val="22"/>
                <w:szCs w:val="22"/>
                <w:lang w:eastAsia="sv-SE"/>
              </w:rPr>
              <w:t>Personalkostnaderna</w:t>
            </w:r>
            <w:r w:rsidRPr="009C74A8">
              <w:rPr>
                <w:rFonts w:ascii="Calibri" w:eastAsia="Times New Roman" w:hAnsi="Calibri" w:cs="Times New Roman"/>
                <w:sz w:val="22"/>
                <w:szCs w:val="22"/>
                <w:lang w:eastAsia="sv-SE"/>
              </w:rPr>
              <w:t xml:space="preserve"> redovisas med ett överskott för perioden (inklusive justering för semesterskuld, 7,3 mkr, per sista augusti). För året som helhet prognostiseras ett överskott på 9,5 mkr. Ett antal vakanser, föräldraledigheter, tjänstledigheter, långtidssjukskrivningar och uppskjutna rekryteringar genererar tillsammans ett större överskott. RSG har haft ökade kostnader för att säkra bemanningen, dels i början av året med anledning av pandemin, dels under semesterperioden. </w:t>
            </w:r>
          </w:p>
          <w:p w14:paraId="187A5049" w14:textId="77777777" w:rsidR="009C74A8" w:rsidRDefault="009C74A8" w:rsidP="009C74A8">
            <w:pPr>
              <w:jc w:val="both"/>
              <w:rPr>
                <w:rFonts w:ascii="Calibri" w:hAnsi="Calibri"/>
                <w:color w:val="000000"/>
                <w:sz w:val="22"/>
                <w:szCs w:val="22"/>
              </w:rPr>
            </w:pPr>
            <w:r w:rsidRPr="009C74A8">
              <w:rPr>
                <w:rFonts w:ascii="Calibri" w:hAnsi="Calibri"/>
                <w:i/>
                <w:iCs/>
                <w:color w:val="000000"/>
                <w:sz w:val="22"/>
                <w:szCs w:val="22"/>
              </w:rPr>
              <w:t>Övriga verksamhetskostnader</w:t>
            </w:r>
            <w:r w:rsidRPr="009C74A8">
              <w:rPr>
                <w:rFonts w:ascii="Calibri" w:hAnsi="Calibri"/>
                <w:color w:val="000000"/>
                <w:sz w:val="22"/>
                <w:szCs w:val="22"/>
              </w:rPr>
              <w:t xml:space="preserve"> består av övriga personalkostnader, lokaler, materiel och tjänster. Här ingår vissa pandemirelaterade kostnader för inköp av antigentester och även ca 2,0 mkr för inköp avseende kontinuitets- och beredskapsplanering. För perioden redovisas ett underskott på -3,5 mkr och det prognostiserade underskottet för helåret beräknas uppgå till -8,6 mkr. </w:t>
            </w:r>
          </w:p>
          <w:p w14:paraId="292E19A8" w14:textId="77777777" w:rsidR="009C74A8" w:rsidRDefault="009C74A8" w:rsidP="009C74A8">
            <w:pPr>
              <w:jc w:val="both"/>
              <w:rPr>
                <w:rFonts w:ascii="Calibri" w:hAnsi="Calibri"/>
                <w:color w:val="000000"/>
                <w:sz w:val="22"/>
                <w:szCs w:val="22"/>
              </w:rPr>
            </w:pPr>
          </w:p>
          <w:p w14:paraId="1F21E75D" w14:textId="77777777" w:rsidR="009C74A8" w:rsidRDefault="009C74A8" w:rsidP="009C74A8">
            <w:pPr>
              <w:jc w:val="both"/>
              <w:rPr>
                <w:rFonts w:ascii="Calibri" w:hAnsi="Calibri"/>
                <w:color w:val="000000"/>
                <w:sz w:val="22"/>
                <w:szCs w:val="22"/>
              </w:rPr>
            </w:pPr>
          </w:p>
          <w:p w14:paraId="39FCF390" w14:textId="19C985BA" w:rsidR="009C74A8" w:rsidRDefault="009C74A8" w:rsidP="009B634B">
            <w:pPr>
              <w:jc w:val="both"/>
              <w:rPr>
                <w:rFonts w:ascii="Calibri" w:hAnsi="Calibri"/>
                <w:color w:val="000000"/>
                <w:sz w:val="22"/>
                <w:szCs w:val="22"/>
              </w:rPr>
            </w:pPr>
            <w:r>
              <w:rPr>
                <w:rFonts w:ascii="Calibri" w:hAnsi="Calibri"/>
                <w:color w:val="000000"/>
                <w:sz w:val="22"/>
                <w:szCs w:val="22"/>
              </w:rPr>
              <w:t>Forts. FS § 78</w:t>
            </w:r>
          </w:p>
          <w:p w14:paraId="28885838" w14:textId="77777777" w:rsidR="009C74A8" w:rsidRDefault="009C74A8" w:rsidP="009B634B">
            <w:pPr>
              <w:jc w:val="both"/>
              <w:rPr>
                <w:rFonts w:ascii="Calibri" w:hAnsi="Calibri"/>
                <w:color w:val="000000"/>
                <w:sz w:val="22"/>
                <w:szCs w:val="22"/>
              </w:rPr>
            </w:pPr>
          </w:p>
          <w:p w14:paraId="2F2FF569" w14:textId="3818BFF1" w:rsidR="009C74A8" w:rsidRPr="009C74A8" w:rsidRDefault="009C74A8" w:rsidP="009B634B">
            <w:pPr>
              <w:spacing w:after="240"/>
              <w:jc w:val="both"/>
              <w:rPr>
                <w:rFonts w:ascii="Calibri" w:hAnsi="Calibri"/>
                <w:color w:val="000000"/>
                <w:sz w:val="22"/>
                <w:szCs w:val="22"/>
              </w:rPr>
            </w:pPr>
            <w:r w:rsidRPr="009C74A8">
              <w:rPr>
                <w:rFonts w:ascii="Calibri" w:hAnsi="Calibri"/>
                <w:color w:val="000000"/>
                <w:sz w:val="22"/>
                <w:szCs w:val="22"/>
              </w:rPr>
              <w:t>Prisökningar exempelvis för drivmedel (40 % högre jämfört med motsvarande period föregående år) bidrar till underskottet. Vidare har företagshälsovården upphandlats tidigare i år och det nya avtalet blev ca 0,7 mkr dyrare än budgeterat. Även IT-licenser har av olika orsaker både tillkommit och blivit dyrare.</w:t>
            </w:r>
          </w:p>
          <w:p w14:paraId="5DE6854D" w14:textId="77777777" w:rsidR="009C74A8" w:rsidRPr="009C74A8" w:rsidRDefault="009C74A8" w:rsidP="009B634B">
            <w:pPr>
              <w:pStyle w:val="Brdtext"/>
              <w:spacing w:after="0"/>
              <w:jc w:val="both"/>
              <w:rPr>
                <w:rFonts w:ascii="Calibri" w:hAnsi="Calibri"/>
                <w:color w:val="000000"/>
                <w:sz w:val="22"/>
                <w:szCs w:val="22"/>
              </w:rPr>
            </w:pPr>
            <w:r w:rsidRPr="009C74A8">
              <w:rPr>
                <w:rFonts w:ascii="Calibri" w:hAnsi="Calibri"/>
                <w:i/>
                <w:iCs/>
                <w:color w:val="000000"/>
                <w:sz w:val="22"/>
                <w:szCs w:val="22"/>
              </w:rPr>
              <w:t>Avskrivningar</w:t>
            </w:r>
            <w:r w:rsidRPr="009C74A8">
              <w:rPr>
                <w:rFonts w:ascii="Calibri" w:hAnsi="Calibri"/>
                <w:color w:val="000000"/>
                <w:sz w:val="22"/>
                <w:szCs w:val="22"/>
              </w:rPr>
              <w:t xml:space="preserve"> enligt plan följer ungefär budget och ser ut att göra så även för helåret. I simuleringar för framtiden ökar dock avskrivningskostnaderna, som en konsekvens av högre priser, och dyrare investeringar främst inom teknik och IT.</w:t>
            </w:r>
          </w:p>
          <w:p w14:paraId="6F94B1BD" w14:textId="77777777" w:rsidR="009C74A8" w:rsidRPr="009C74A8" w:rsidRDefault="009C74A8" w:rsidP="009B634B">
            <w:pPr>
              <w:pStyle w:val="Brdtext"/>
              <w:spacing w:after="0"/>
              <w:jc w:val="both"/>
              <w:rPr>
                <w:rFonts w:ascii="Calibri" w:hAnsi="Calibri"/>
                <w:color w:val="000000"/>
                <w:sz w:val="22"/>
                <w:szCs w:val="22"/>
              </w:rPr>
            </w:pPr>
          </w:p>
          <w:p w14:paraId="3673868A" w14:textId="77777777" w:rsidR="009C74A8" w:rsidRPr="009C74A8" w:rsidRDefault="009C74A8" w:rsidP="009B634B">
            <w:pPr>
              <w:pStyle w:val="Brdtext"/>
              <w:spacing w:after="0"/>
              <w:jc w:val="both"/>
              <w:rPr>
                <w:rFonts w:ascii="Calibri" w:hAnsi="Calibri"/>
                <w:i/>
                <w:iCs/>
                <w:color w:val="000000"/>
                <w:sz w:val="22"/>
                <w:szCs w:val="22"/>
              </w:rPr>
            </w:pPr>
            <w:r w:rsidRPr="009C74A8">
              <w:rPr>
                <w:rFonts w:ascii="Calibri" w:hAnsi="Calibri"/>
                <w:i/>
                <w:iCs/>
                <w:color w:val="000000"/>
                <w:sz w:val="22"/>
                <w:szCs w:val="22"/>
              </w:rPr>
              <w:t>Måluppfyllelse</w:t>
            </w:r>
          </w:p>
          <w:p w14:paraId="71914B38" w14:textId="00000437" w:rsidR="009C74A8" w:rsidRPr="009C74A8" w:rsidRDefault="009C74A8" w:rsidP="009B634B">
            <w:pPr>
              <w:pStyle w:val="Brdtext"/>
              <w:jc w:val="both"/>
              <w:rPr>
                <w:rFonts w:ascii="Calibri" w:hAnsi="Calibri"/>
                <w:color w:val="000000"/>
                <w:sz w:val="22"/>
                <w:szCs w:val="22"/>
              </w:rPr>
            </w:pPr>
            <w:r w:rsidRPr="009C74A8">
              <w:rPr>
                <w:rFonts w:ascii="Calibri" w:hAnsi="Calibri"/>
                <w:color w:val="000000"/>
                <w:sz w:val="22"/>
                <w:szCs w:val="22"/>
              </w:rPr>
              <w:t xml:space="preserve">För 2022 budgeteras ett resultat på -1,4 miljoner kronor med hänvisning till beviljade kostnader enligt tidigare års beslut om budget. Det finansiella målet som utgörs av ett nollresultat för året, kommer inte att nås då prognosen per augusti pekar mot ett budgetunderskott på -6,3 mkr för helåret. </w:t>
            </w:r>
          </w:p>
          <w:p w14:paraId="7F1BB2AD" w14:textId="51089E4A" w:rsidR="009C74A8" w:rsidRPr="009C74A8" w:rsidRDefault="009C74A8" w:rsidP="009B634B">
            <w:pPr>
              <w:pStyle w:val="Brdtext"/>
              <w:jc w:val="both"/>
              <w:rPr>
                <w:rFonts w:ascii="Calibri" w:hAnsi="Calibri"/>
                <w:color w:val="000000"/>
                <w:sz w:val="22"/>
                <w:szCs w:val="22"/>
              </w:rPr>
            </w:pPr>
            <w:r w:rsidRPr="009C74A8">
              <w:rPr>
                <w:rFonts w:ascii="Calibri" w:hAnsi="Calibri"/>
                <w:color w:val="000000"/>
                <w:sz w:val="22"/>
                <w:szCs w:val="22"/>
              </w:rPr>
              <w:t>Årets prognostiserade underskott, -6,3 mkr, ska ses med hänsyn till i första hand tre större poster, varav det första är årets underfinansierade budget på -1,4 mkr. Vidare beaktas de statliga medel som RSG beviljats av förbundsfullmäktige men ännu ej erhållit av medlemskommunerna, totalt ca -3,8 mkr, baserat på statens tilldelning (4,50 kr per invånare) till kommunerna, med avsikten att säkerställa ett robust operativt ledningssystem inom räddningstjänsten. Till sist har RSG hittills haft kostnader på ca -2,0 mkr för kontinuitets- och beredskapsplanering, vilket förväntas finansieras retroaktivt med statliga medel. Totalt uppgår dessa poster till 7,2 mkr.</w:t>
            </w:r>
          </w:p>
          <w:p w14:paraId="64A2A18A" w14:textId="77777777" w:rsidR="009C74A8" w:rsidRPr="009C74A8" w:rsidRDefault="009C74A8" w:rsidP="009B634B">
            <w:pPr>
              <w:spacing w:after="240"/>
              <w:jc w:val="both"/>
              <w:rPr>
                <w:rFonts w:ascii="Calibri" w:hAnsi="Calibri"/>
                <w:color w:val="000000"/>
                <w:sz w:val="22"/>
                <w:szCs w:val="22"/>
              </w:rPr>
            </w:pPr>
            <w:r w:rsidRPr="009C74A8">
              <w:rPr>
                <w:rFonts w:ascii="Calibri" w:hAnsi="Calibri"/>
                <w:color w:val="000000"/>
                <w:sz w:val="22"/>
                <w:szCs w:val="22"/>
              </w:rPr>
              <w:t>Inom målstyrningens samtliga perspektiv pågår ett aktivt arbete inom mål och aktiviteter. Samtliga effektmål är delvis uppfyllda, varav fyra är uppfyllda i hög grad och trenden är ökande. Pandemin har påverkat förvaltningen genom att vissa aktiviteter fick skjutas upp, men bedömningen är att arbetet i huvudsak följer plan och att förutsättningarna finns för måluppfyllelse inom tidsramar.</w:t>
            </w:r>
          </w:p>
          <w:p w14:paraId="4E1C0D5D" w14:textId="77777777" w:rsidR="009C74A8" w:rsidRPr="009C74A8" w:rsidRDefault="009C74A8" w:rsidP="009B634B">
            <w:pPr>
              <w:pStyle w:val="Brdtext"/>
              <w:jc w:val="both"/>
              <w:rPr>
                <w:rFonts w:ascii="Calibri" w:hAnsi="Calibri"/>
                <w:color w:val="000000"/>
                <w:sz w:val="22"/>
                <w:szCs w:val="22"/>
              </w:rPr>
            </w:pPr>
            <w:r w:rsidRPr="009C74A8">
              <w:rPr>
                <w:rFonts w:ascii="Calibri" w:hAnsi="Calibri"/>
                <w:color w:val="000000"/>
                <w:sz w:val="22"/>
                <w:szCs w:val="22"/>
              </w:rPr>
              <w:t xml:space="preserve">Beaktat detta och att målen är långsiktiga är det förbundets uppfattning att även under rådande omständigheter med pandemin, används medlemsavgifterna och övriga ekonomiska medel på ett effektivt sätt och att RSG därmed fortsatt uppfyller kravet på god ekonomisk hushållning. </w:t>
            </w:r>
          </w:p>
          <w:p w14:paraId="25299EEE" w14:textId="77777777" w:rsidR="001C7B01" w:rsidRPr="00D8774E" w:rsidRDefault="001C7B01" w:rsidP="009B634B">
            <w:pPr>
              <w:pStyle w:val="Brdtext"/>
              <w:jc w:val="both"/>
              <w:rPr>
                <w:rFonts w:ascii="Calibri" w:hAnsi="Calibri"/>
                <w:color w:val="000000"/>
              </w:rPr>
            </w:pPr>
            <w:r w:rsidRPr="00D8774E">
              <w:rPr>
                <w:rFonts w:ascii="Calibri" w:hAnsi="Calibri"/>
                <w:color w:val="000000"/>
                <w:sz w:val="22"/>
                <w:szCs w:val="22"/>
              </w:rPr>
              <w:t>FÖRBUNDSSTYRELSENS BESLUT</w:t>
            </w:r>
          </w:p>
          <w:p w14:paraId="7561C325" w14:textId="60B14909" w:rsidR="001C7B01" w:rsidRPr="00D13E10" w:rsidRDefault="009C74A8" w:rsidP="009B634B">
            <w:pPr>
              <w:pStyle w:val="Brdtext"/>
              <w:rPr>
                <w:rFonts w:ascii="Calibri" w:hAnsi="Calibri"/>
                <w:color w:val="000000"/>
                <w:sz w:val="22"/>
                <w:szCs w:val="22"/>
              </w:rPr>
            </w:pPr>
            <w:r w:rsidRPr="009C74A8">
              <w:rPr>
                <w:rFonts w:ascii="Calibri" w:hAnsi="Calibri"/>
                <w:color w:val="000000"/>
                <w:sz w:val="22"/>
                <w:szCs w:val="22"/>
              </w:rPr>
              <w:t>Förbundsstyrelsen godkänner uppföljningsrapporterna för delårsbokslutet per</w:t>
            </w:r>
            <w:r w:rsidR="009B634B">
              <w:rPr>
                <w:rFonts w:ascii="Calibri" w:hAnsi="Calibri"/>
                <w:color w:val="000000"/>
                <w:sz w:val="22"/>
                <w:szCs w:val="22"/>
              </w:rPr>
              <w:t xml:space="preserve"> </w:t>
            </w:r>
            <w:r w:rsidRPr="009C74A8">
              <w:rPr>
                <w:rFonts w:ascii="Calibri" w:hAnsi="Calibri"/>
                <w:color w:val="000000"/>
                <w:sz w:val="22"/>
                <w:szCs w:val="22"/>
              </w:rPr>
              <w:t>augusti 2022.</w:t>
            </w:r>
            <w:r w:rsidRPr="009C74A8">
              <w:rPr>
                <w:rFonts w:ascii="Calibri" w:hAnsi="Calibri"/>
                <w:color w:val="000000"/>
                <w:sz w:val="22"/>
                <w:szCs w:val="22"/>
              </w:rPr>
              <w:br/>
            </w:r>
            <w:r w:rsidRPr="009C74A8">
              <w:rPr>
                <w:rFonts w:ascii="Calibri" w:hAnsi="Calibri"/>
                <w:color w:val="000000"/>
                <w:sz w:val="22"/>
                <w:szCs w:val="22"/>
              </w:rPr>
              <w:br/>
              <w:t>Förbundsstyrelsen överlämnar uppföljningsrapporterna till förbundsfullmäktige för fastställande.</w:t>
            </w:r>
          </w:p>
          <w:p w14:paraId="060C1C61" w14:textId="79C8D594" w:rsidR="001C7B01" w:rsidRPr="00181F44" w:rsidRDefault="001C7B01" w:rsidP="00460C45">
            <w:pPr>
              <w:autoSpaceDE w:val="0"/>
              <w:autoSpaceDN w:val="0"/>
              <w:adjustRightInd w:val="0"/>
              <w:rPr>
                <w:rFonts w:ascii="Cambria" w:eastAsiaTheme="minorHAnsi" w:hAnsi="Cambria" w:cs="Cambria"/>
                <w:color w:val="000000"/>
                <w:lang w:eastAsia="en-US"/>
              </w:rPr>
            </w:pPr>
            <w:r>
              <w:rPr>
                <w:rFonts w:ascii="Calibri" w:hAnsi="Calibri"/>
                <w:color w:val="000000"/>
                <w:sz w:val="22"/>
                <w:szCs w:val="22"/>
              </w:rPr>
              <w:t>_____</w:t>
            </w:r>
          </w:p>
        </w:tc>
      </w:tr>
    </w:tbl>
    <w:p w14:paraId="15A40951" w14:textId="77777777" w:rsidR="001C7B01" w:rsidRDefault="001C7B01">
      <w:pPr>
        <w:spacing w:after="200" w:line="276" w:lineRule="auto"/>
        <w:rPr>
          <w:sz w:val="22"/>
          <w:szCs w:val="22"/>
        </w:rPr>
      </w:pPr>
    </w:p>
    <w:tbl>
      <w:tblPr>
        <w:tblW w:w="0" w:type="auto"/>
        <w:tblLook w:val="01E0" w:firstRow="1" w:lastRow="1" w:firstColumn="1" w:lastColumn="1" w:noHBand="0" w:noVBand="0"/>
      </w:tblPr>
      <w:tblGrid>
        <w:gridCol w:w="2043"/>
        <w:gridCol w:w="3407"/>
        <w:gridCol w:w="3620"/>
      </w:tblGrid>
      <w:tr w:rsidR="00B67422" w:rsidRPr="00A06113" w14:paraId="3285368B" w14:textId="77777777" w:rsidTr="006E33E3">
        <w:tc>
          <w:tcPr>
            <w:tcW w:w="2043" w:type="dxa"/>
          </w:tcPr>
          <w:p w14:paraId="4D308696" w14:textId="77777777" w:rsidR="00B67422" w:rsidRPr="00A24084" w:rsidRDefault="00B67422" w:rsidP="00A67200">
            <w:pPr>
              <w:pStyle w:val="Brdtext"/>
            </w:pPr>
          </w:p>
        </w:tc>
        <w:tc>
          <w:tcPr>
            <w:tcW w:w="3407" w:type="dxa"/>
          </w:tcPr>
          <w:p w14:paraId="59A7FF1C" w14:textId="77777777" w:rsidR="00855DAC" w:rsidRDefault="00855DAC" w:rsidP="00A67200">
            <w:pPr>
              <w:pStyle w:val="Brdtext"/>
              <w:rPr>
                <w:rFonts w:ascii="Calibri" w:hAnsi="Calibri"/>
                <w:b/>
                <w:sz w:val="22"/>
                <w:szCs w:val="22"/>
              </w:rPr>
            </w:pPr>
          </w:p>
          <w:p w14:paraId="1CF2AE1D" w14:textId="77777777" w:rsidR="00B67422" w:rsidRPr="003C2236" w:rsidRDefault="00B67422" w:rsidP="00A67200">
            <w:pPr>
              <w:pStyle w:val="Brdtext"/>
              <w:rPr>
                <w:rFonts w:ascii="Calibri" w:hAnsi="Calibri"/>
                <w:b/>
              </w:rPr>
            </w:pPr>
            <w:r>
              <w:rPr>
                <w:rFonts w:ascii="Calibri" w:hAnsi="Calibri"/>
                <w:b/>
                <w:sz w:val="22"/>
                <w:szCs w:val="22"/>
              </w:rPr>
              <w:t>Anmälningsärenden</w:t>
            </w:r>
          </w:p>
        </w:tc>
        <w:tc>
          <w:tcPr>
            <w:tcW w:w="3620" w:type="dxa"/>
          </w:tcPr>
          <w:p w14:paraId="250E5951" w14:textId="77777777" w:rsidR="00B67422" w:rsidRDefault="00B67422" w:rsidP="00A67200">
            <w:pPr>
              <w:pStyle w:val="Brdtext"/>
              <w:rPr>
                <w:rFonts w:ascii="Calibri" w:hAnsi="Calibri"/>
              </w:rPr>
            </w:pPr>
          </w:p>
        </w:tc>
      </w:tr>
      <w:tr w:rsidR="00B67422" w:rsidRPr="00A06113" w14:paraId="394E8DB0" w14:textId="77777777" w:rsidTr="006E33E3">
        <w:tc>
          <w:tcPr>
            <w:tcW w:w="2043" w:type="dxa"/>
          </w:tcPr>
          <w:p w14:paraId="3B8A3C3A" w14:textId="77777777" w:rsidR="00B67422" w:rsidRPr="00A24084" w:rsidRDefault="00B67422" w:rsidP="00A67200">
            <w:pPr>
              <w:pStyle w:val="Brdtext"/>
            </w:pPr>
          </w:p>
        </w:tc>
        <w:tc>
          <w:tcPr>
            <w:tcW w:w="3407" w:type="dxa"/>
          </w:tcPr>
          <w:p w14:paraId="41354CB8" w14:textId="64EA74A4" w:rsidR="00B67422" w:rsidRPr="00A06113" w:rsidRDefault="00B67422" w:rsidP="00A67200">
            <w:pPr>
              <w:pStyle w:val="Brdtext"/>
              <w:rPr>
                <w:rFonts w:ascii="Calibri" w:hAnsi="Calibri"/>
              </w:rPr>
            </w:pPr>
            <w:r w:rsidRPr="00A06113">
              <w:rPr>
                <w:rFonts w:ascii="Calibri" w:hAnsi="Calibri"/>
                <w:sz w:val="22"/>
                <w:szCs w:val="22"/>
              </w:rPr>
              <w:t>F</w:t>
            </w:r>
            <w:r w:rsidR="00460C45">
              <w:rPr>
                <w:rFonts w:ascii="Calibri" w:hAnsi="Calibri"/>
                <w:sz w:val="22"/>
                <w:szCs w:val="22"/>
              </w:rPr>
              <w:t>S</w:t>
            </w:r>
            <w:r w:rsidRPr="00A06113">
              <w:rPr>
                <w:rFonts w:ascii="Calibri" w:hAnsi="Calibri"/>
                <w:sz w:val="22"/>
                <w:szCs w:val="22"/>
              </w:rPr>
              <w:t xml:space="preserve"> §</w:t>
            </w:r>
            <w:r w:rsidR="008F6A3B">
              <w:rPr>
                <w:rFonts w:ascii="Calibri" w:hAnsi="Calibri"/>
                <w:sz w:val="22"/>
                <w:szCs w:val="22"/>
              </w:rPr>
              <w:t xml:space="preserve"> 79</w:t>
            </w:r>
          </w:p>
        </w:tc>
        <w:tc>
          <w:tcPr>
            <w:tcW w:w="3620" w:type="dxa"/>
          </w:tcPr>
          <w:p w14:paraId="34CD0BE8" w14:textId="77777777" w:rsidR="00B67422" w:rsidRPr="00A06113" w:rsidRDefault="00B67422" w:rsidP="00A67200">
            <w:pPr>
              <w:pStyle w:val="Brdtext"/>
              <w:rPr>
                <w:rFonts w:ascii="Calibri" w:hAnsi="Calibri"/>
              </w:rPr>
            </w:pPr>
          </w:p>
        </w:tc>
      </w:tr>
      <w:tr w:rsidR="00B67422" w:rsidRPr="00A06113" w14:paraId="0B4E70C5" w14:textId="77777777" w:rsidTr="006E33E3">
        <w:tc>
          <w:tcPr>
            <w:tcW w:w="2043" w:type="dxa"/>
          </w:tcPr>
          <w:p w14:paraId="159E5A94" w14:textId="77777777" w:rsidR="00B67422" w:rsidRPr="00A24084" w:rsidRDefault="00B67422" w:rsidP="00A67200">
            <w:pPr>
              <w:pStyle w:val="Brdtext"/>
            </w:pPr>
          </w:p>
        </w:tc>
        <w:tc>
          <w:tcPr>
            <w:tcW w:w="7027" w:type="dxa"/>
            <w:gridSpan w:val="2"/>
          </w:tcPr>
          <w:p w14:paraId="770597BC" w14:textId="77777777" w:rsidR="00B67422" w:rsidRPr="00E80C34" w:rsidRDefault="00B67422" w:rsidP="00A67200">
            <w:pPr>
              <w:pStyle w:val="Brdtext"/>
              <w:pBdr>
                <w:bottom w:val="single" w:sz="4" w:space="1" w:color="auto"/>
              </w:pBdr>
              <w:rPr>
                <w:rFonts w:ascii="Calibri" w:hAnsi="Calibri"/>
                <w:b/>
              </w:rPr>
            </w:pPr>
            <w:r w:rsidRPr="00E80C34">
              <w:rPr>
                <w:rFonts w:ascii="Calibri" w:hAnsi="Calibri"/>
                <w:b/>
                <w:sz w:val="22"/>
                <w:szCs w:val="22"/>
              </w:rPr>
              <w:t xml:space="preserve">Redovisning av </w:t>
            </w:r>
            <w:r>
              <w:rPr>
                <w:rFonts w:ascii="Calibri" w:hAnsi="Calibri"/>
                <w:b/>
                <w:sz w:val="22"/>
                <w:szCs w:val="22"/>
              </w:rPr>
              <w:t xml:space="preserve">fattade </w:t>
            </w:r>
            <w:r w:rsidRPr="00E80C34">
              <w:rPr>
                <w:rFonts w:ascii="Calibri" w:hAnsi="Calibri"/>
                <w:b/>
                <w:sz w:val="22"/>
                <w:szCs w:val="22"/>
              </w:rPr>
              <w:t>delegeringsbeslut</w:t>
            </w:r>
          </w:p>
          <w:p w14:paraId="2C9AFB70" w14:textId="54078C1F" w:rsidR="00B67422" w:rsidRPr="00A06113" w:rsidRDefault="00B67422" w:rsidP="00A67200">
            <w:pPr>
              <w:pStyle w:val="Brdtext"/>
              <w:rPr>
                <w:rFonts w:ascii="Calibri" w:hAnsi="Calibri"/>
              </w:rPr>
            </w:pPr>
            <w:r w:rsidRPr="00A06113">
              <w:rPr>
                <w:rFonts w:ascii="Calibri" w:hAnsi="Calibri"/>
                <w:sz w:val="22"/>
                <w:szCs w:val="22"/>
              </w:rPr>
              <w:t xml:space="preserve">Enligt av förbundsstyrelsen fastställd delegeringsordning </w:t>
            </w:r>
            <w:r>
              <w:rPr>
                <w:rFonts w:ascii="Calibri" w:hAnsi="Calibri"/>
                <w:sz w:val="22"/>
                <w:szCs w:val="22"/>
              </w:rPr>
              <w:t xml:space="preserve">den </w:t>
            </w:r>
            <w:r w:rsidR="008F6A3B">
              <w:rPr>
                <w:rFonts w:ascii="Calibri" w:hAnsi="Calibri"/>
                <w:sz w:val="22"/>
                <w:szCs w:val="22"/>
              </w:rPr>
              <w:t>8</w:t>
            </w:r>
            <w:r w:rsidR="00183444">
              <w:rPr>
                <w:rFonts w:ascii="Calibri" w:hAnsi="Calibri"/>
                <w:sz w:val="22"/>
                <w:szCs w:val="22"/>
              </w:rPr>
              <w:t xml:space="preserve"> december 20</w:t>
            </w:r>
            <w:r w:rsidR="008F6A3B">
              <w:rPr>
                <w:rFonts w:ascii="Calibri" w:hAnsi="Calibri"/>
                <w:sz w:val="22"/>
                <w:szCs w:val="22"/>
              </w:rPr>
              <w:t>21</w:t>
            </w:r>
            <w:r w:rsidR="00183444">
              <w:rPr>
                <w:rFonts w:ascii="Calibri" w:hAnsi="Calibri"/>
                <w:sz w:val="22"/>
                <w:szCs w:val="22"/>
              </w:rPr>
              <w:t xml:space="preserve"> </w:t>
            </w:r>
            <w:r w:rsidRPr="00A06113">
              <w:rPr>
                <w:rFonts w:ascii="Calibri" w:hAnsi="Calibri"/>
                <w:sz w:val="22"/>
                <w:szCs w:val="22"/>
              </w:rPr>
              <w:t xml:space="preserve">redovisas fattade delegeringsbeslut till förbundsstyrelsen.  </w:t>
            </w:r>
            <w:r w:rsidRPr="00A06113">
              <w:rPr>
                <w:rFonts w:ascii="Calibri" w:hAnsi="Calibri"/>
                <w:sz w:val="22"/>
                <w:szCs w:val="22"/>
              </w:rPr>
              <w:br/>
              <w:t>Bilaga F</w:t>
            </w:r>
            <w:r w:rsidR="009B634B">
              <w:rPr>
                <w:rFonts w:ascii="Calibri" w:hAnsi="Calibri"/>
                <w:sz w:val="22"/>
                <w:szCs w:val="22"/>
              </w:rPr>
              <w:t>S</w:t>
            </w:r>
            <w:r w:rsidRPr="00A06113">
              <w:rPr>
                <w:rFonts w:ascii="Calibri" w:hAnsi="Calibri"/>
                <w:sz w:val="22"/>
                <w:szCs w:val="22"/>
              </w:rPr>
              <w:t xml:space="preserve"> § </w:t>
            </w:r>
            <w:r w:rsidR="008F6A3B">
              <w:rPr>
                <w:rFonts w:ascii="Calibri" w:hAnsi="Calibri"/>
                <w:sz w:val="22"/>
                <w:szCs w:val="22"/>
              </w:rPr>
              <w:t>79</w:t>
            </w:r>
            <w:r w:rsidRPr="00A06113">
              <w:rPr>
                <w:rFonts w:ascii="Calibri" w:hAnsi="Calibri"/>
                <w:sz w:val="22"/>
                <w:szCs w:val="22"/>
              </w:rPr>
              <w:t>.</w:t>
            </w:r>
          </w:p>
          <w:p w14:paraId="50ACC024" w14:textId="77777777" w:rsidR="00A32253" w:rsidRPr="006F44CC" w:rsidRDefault="00B67422" w:rsidP="00A67200">
            <w:pPr>
              <w:pStyle w:val="Brdtext"/>
              <w:rPr>
                <w:rFonts w:ascii="Calibri" w:hAnsi="Calibri"/>
              </w:rPr>
            </w:pPr>
            <w:r w:rsidRPr="00A06113">
              <w:rPr>
                <w:rFonts w:ascii="Calibri" w:hAnsi="Calibri"/>
                <w:sz w:val="22"/>
                <w:szCs w:val="22"/>
              </w:rPr>
              <w:t>HANDLING</w:t>
            </w:r>
          </w:p>
          <w:p w14:paraId="0E5417B9" w14:textId="7C9C7026" w:rsidR="00B67422" w:rsidRDefault="00CE4341" w:rsidP="00A67200">
            <w:pPr>
              <w:pStyle w:val="Brdtext"/>
              <w:rPr>
                <w:rFonts w:ascii="Calibri" w:hAnsi="Calibri"/>
              </w:rPr>
            </w:pPr>
            <w:r>
              <w:rPr>
                <w:rFonts w:ascii="Calibri" w:hAnsi="Calibri"/>
                <w:sz w:val="22"/>
                <w:szCs w:val="22"/>
              </w:rPr>
              <w:t>Förteckning över fattade delegationsbeslut</w:t>
            </w:r>
            <w:r w:rsidR="008F6A3B">
              <w:rPr>
                <w:rFonts w:ascii="Calibri" w:hAnsi="Calibri"/>
                <w:sz w:val="22"/>
                <w:szCs w:val="22"/>
              </w:rPr>
              <w:t xml:space="preserve"> augusti</w:t>
            </w:r>
            <w:r>
              <w:rPr>
                <w:rFonts w:ascii="Calibri" w:hAnsi="Calibri"/>
                <w:sz w:val="22"/>
                <w:szCs w:val="22"/>
              </w:rPr>
              <w:t xml:space="preserve"> </w:t>
            </w:r>
            <w:r w:rsidR="00183444">
              <w:rPr>
                <w:rFonts w:ascii="Calibri" w:hAnsi="Calibri"/>
                <w:sz w:val="22"/>
                <w:szCs w:val="22"/>
              </w:rPr>
              <w:t>202</w:t>
            </w:r>
            <w:r w:rsidR="008F6A3B">
              <w:rPr>
                <w:rFonts w:ascii="Calibri" w:hAnsi="Calibri"/>
                <w:sz w:val="22"/>
                <w:szCs w:val="22"/>
              </w:rPr>
              <w:t>2.</w:t>
            </w:r>
          </w:p>
          <w:p w14:paraId="4B1EC43C" w14:textId="77777777" w:rsidR="00B67422" w:rsidRPr="00A06113" w:rsidRDefault="00B67422" w:rsidP="00A67200">
            <w:pPr>
              <w:pStyle w:val="Brdtext"/>
              <w:rPr>
                <w:rFonts w:ascii="Calibri" w:hAnsi="Calibri"/>
              </w:rPr>
            </w:pPr>
            <w:r w:rsidRPr="00A06113">
              <w:rPr>
                <w:rFonts w:ascii="Calibri" w:hAnsi="Calibri"/>
                <w:sz w:val="22"/>
                <w:szCs w:val="22"/>
              </w:rPr>
              <w:t>FÖRBUNDSSTYRELSENS BESLUT</w:t>
            </w:r>
          </w:p>
          <w:p w14:paraId="765B1C31" w14:textId="77777777" w:rsidR="003474A8" w:rsidRDefault="00CE4341" w:rsidP="00D3043E">
            <w:pPr>
              <w:pStyle w:val="Brdtext"/>
              <w:rPr>
                <w:rFonts w:ascii="Calibri" w:hAnsi="Calibri"/>
                <w:sz w:val="22"/>
                <w:szCs w:val="22"/>
              </w:rPr>
            </w:pPr>
            <w:r>
              <w:rPr>
                <w:rFonts w:ascii="Calibri" w:hAnsi="Calibri"/>
                <w:sz w:val="22"/>
                <w:szCs w:val="22"/>
              </w:rPr>
              <w:t>Förbundsstyrelsen antecknar anmälan av delegationsbeslut</w:t>
            </w:r>
            <w:r w:rsidR="008F3B48">
              <w:rPr>
                <w:rFonts w:ascii="Calibri" w:hAnsi="Calibri"/>
                <w:sz w:val="22"/>
                <w:szCs w:val="22"/>
              </w:rPr>
              <w:t xml:space="preserve">. </w:t>
            </w:r>
          </w:p>
          <w:p w14:paraId="2055814F" w14:textId="77777777" w:rsidR="00D3043E" w:rsidRPr="00A06113" w:rsidRDefault="00D3043E" w:rsidP="00D3043E">
            <w:pPr>
              <w:pStyle w:val="Brdtext"/>
              <w:rPr>
                <w:rFonts w:ascii="Calibri" w:hAnsi="Calibri"/>
              </w:rPr>
            </w:pPr>
            <w:r>
              <w:rPr>
                <w:rFonts w:ascii="Calibri" w:hAnsi="Calibri"/>
              </w:rPr>
              <w:t>_____</w:t>
            </w:r>
          </w:p>
        </w:tc>
      </w:tr>
    </w:tbl>
    <w:p w14:paraId="5B48EA77" w14:textId="77777777" w:rsidR="00B67422" w:rsidRDefault="00B67422" w:rsidP="00B67422">
      <w:pPr>
        <w:rPr>
          <w:sz w:val="22"/>
          <w:szCs w:val="22"/>
        </w:rPr>
      </w:pPr>
    </w:p>
    <w:p w14:paraId="1757BA37" w14:textId="77777777" w:rsidR="009D4271" w:rsidRDefault="009D4271">
      <w:pPr>
        <w:spacing w:after="200" w:line="276" w:lineRule="auto"/>
        <w:rPr>
          <w:sz w:val="22"/>
          <w:szCs w:val="22"/>
        </w:rPr>
      </w:pPr>
      <w:r>
        <w:rPr>
          <w:sz w:val="22"/>
          <w:szCs w:val="22"/>
        </w:rPr>
        <w:br w:type="page"/>
      </w:r>
    </w:p>
    <w:p w14:paraId="1B8F8170" w14:textId="77777777" w:rsidR="006A6D47" w:rsidRDefault="006A6D47" w:rsidP="00B67422">
      <w:pPr>
        <w:rPr>
          <w:sz w:val="22"/>
          <w:szCs w:val="22"/>
        </w:rPr>
      </w:pPr>
    </w:p>
    <w:p w14:paraId="6B6554AA" w14:textId="77777777" w:rsidR="009D4271" w:rsidRDefault="009D4271">
      <w:pPr>
        <w:spacing w:after="200" w:line="276" w:lineRule="auto"/>
        <w:rPr>
          <w:sz w:val="22"/>
          <w:szCs w:val="22"/>
        </w:rPr>
      </w:pPr>
    </w:p>
    <w:tbl>
      <w:tblPr>
        <w:tblW w:w="0" w:type="auto"/>
        <w:tblLook w:val="01E0" w:firstRow="1" w:lastRow="1" w:firstColumn="1" w:lastColumn="1" w:noHBand="0" w:noVBand="0"/>
      </w:tblPr>
      <w:tblGrid>
        <w:gridCol w:w="2056"/>
        <w:gridCol w:w="3370"/>
        <w:gridCol w:w="3644"/>
      </w:tblGrid>
      <w:tr w:rsidR="00B67422" w:rsidRPr="00A24084" w14:paraId="0E0C59C8" w14:textId="77777777" w:rsidTr="00B32F33">
        <w:tc>
          <w:tcPr>
            <w:tcW w:w="2056" w:type="dxa"/>
          </w:tcPr>
          <w:p w14:paraId="296DF9B1" w14:textId="77777777" w:rsidR="00B67422" w:rsidRPr="00A24084" w:rsidRDefault="00B67422" w:rsidP="00A67200">
            <w:pPr>
              <w:pStyle w:val="Brdtext"/>
            </w:pPr>
          </w:p>
        </w:tc>
        <w:tc>
          <w:tcPr>
            <w:tcW w:w="3370" w:type="dxa"/>
          </w:tcPr>
          <w:p w14:paraId="7B10BF8F" w14:textId="0B914EF9" w:rsidR="00B67422" w:rsidRPr="00A06113" w:rsidRDefault="00B67422" w:rsidP="00A67200">
            <w:pPr>
              <w:pStyle w:val="Brdtext"/>
              <w:rPr>
                <w:rFonts w:ascii="Calibri" w:hAnsi="Calibri"/>
              </w:rPr>
            </w:pPr>
            <w:r w:rsidRPr="00A06113">
              <w:rPr>
                <w:rFonts w:ascii="Calibri" w:hAnsi="Calibri"/>
                <w:sz w:val="22"/>
                <w:szCs w:val="22"/>
              </w:rPr>
              <w:t>F</w:t>
            </w:r>
            <w:r w:rsidR="009B634B">
              <w:rPr>
                <w:rFonts w:ascii="Calibri" w:hAnsi="Calibri"/>
                <w:sz w:val="22"/>
                <w:szCs w:val="22"/>
              </w:rPr>
              <w:t>S</w:t>
            </w:r>
            <w:r w:rsidRPr="00A06113">
              <w:rPr>
                <w:rFonts w:ascii="Calibri" w:hAnsi="Calibri"/>
                <w:sz w:val="22"/>
                <w:szCs w:val="22"/>
              </w:rPr>
              <w:t xml:space="preserve"> § </w:t>
            </w:r>
            <w:r w:rsidR="008F6A3B">
              <w:rPr>
                <w:rFonts w:ascii="Calibri" w:hAnsi="Calibri"/>
                <w:sz w:val="22"/>
                <w:szCs w:val="22"/>
              </w:rPr>
              <w:t>80</w:t>
            </w:r>
          </w:p>
        </w:tc>
        <w:tc>
          <w:tcPr>
            <w:tcW w:w="3644" w:type="dxa"/>
          </w:tcPr>
          <w:p w14:paraId="4C91BCFF" w14:textId="77777777" w:rsidR="00B67422" w:rsidRPr="00A06113" w:rsidRDefault="00B67422" w:rsidP="00A67200">
            <w:pPr>
              <w:pStyle w:val="Brdtext"/>
              <w:rPr>
                <w:rFonts w:ascii="Calibri" w:hAnsi="Calibri"/>
              </w:rPr>
            </w:pPr>
          </w:p>
        </w:tc>
      </w:tr>
      <w:tr w:rsidR="00B67422" w:rsidRPr="00A24084" w14:paraId="31318C6E" w14:textId="77777777" w:rsidTr="00B32F33">
        <w:tc>
          <w:tcPr>
            <w:tcW w:w="2056" w:type="dxa"/>
          </w:tcPr>
          <w:p w14:paraId="0ADD0AA7" w14:textId="77777777" w:rsidR="00B67422" w:rsidRPr="00A24084" w:rsidRDefault="00B67422" w:rsidP="00A67200">
            <w:pPr>
              <w:pStyle w:val="Brdtext"/>
            </w:pPr>
          </w:p>
        </w:tc>
        <w:tc>
          <w:tcPr>
            <w:tcW w:w="7014" w:type="dxa"/>
            <w:gridSpan w:val="2"/>
          </w:tcPr>
          <w:p w14:paraId="5CEE5699" w14:textId="6E519A53" w:rsidR="00B67422" w:rsidRPr="00A06113" w:rsidRDefault="00B67422" w:rsidP="00A67200">
            <w:pPr>
              <w:pStyle w:val="Brdtext"/>
              <w:pBdr>
                <w:bottom w:val="single" w:sz="4" w:space="1" w:color="auto"/>
              </w:pBdr>
              <w:rPr>
                <w:rFonts w:ascii="Calibri" w:hAnsi="Calibri"/>
                <w:b/>
              </w:rPr>
            </w:pPr>
            <w:r w:rsidRPr="00A06113">
              <w:rPr>
                <w:rFonts w:ascii="Calibri" w:hAnsi="Calibri"/>
                <w:b/>
                <w:sz w:val="22"/>
                <w:szCs w:val="22"/>
              </w:rPr>
              <w:t xml:space="preserve">Redovisning av inkomna </w:t>
            </w:r>
            <w:r w:rsidR="006A6D47">
              <w:rPr>
                <w:rFonts w:ascii="Calibri" w:hAnsi="Calibri"/>
                <w:b/>
                <w:sz w:val="22"/>
                <w:szCs w:val="22"/>
              </w:rPr>
              <w:t xml:space="preserve">samt upprättade </w:t>
            </w:r>
            <w:r w:rsidRPr="00A06113">
              <w:rPr>
                <w:rFonts w:ascii="Calibri" w:hAnsi="Calibri"/>
                <w:b/>
                <w:sz w:val="22"/>
                <w:szCs w:val="22"/>
              </w:rPr>
              <w:t xml:space="preserve">skrivelser </w:t>
            </w:r>
            <w:r w:rsidR="008F6A3B">
              <w:rPr>
                <w:rFonts w:ascii="Calibri" w:hAnsi="Calibri"/>
                <w:b/>
                <w:sz w:val="22"/>
                <w:szCs w:val="22"/>
              </w:rPr>
              <w:t>augusti 2022</w:t>
            </w:r>
          </w:p>
          <w:p w14:paraId="3E7D12AF" w14:textId="77777777" w:rsidR="00E26207" w:rsidRDefault="00E26207" w:rsidP="00A67200">
            <w:pPr>
              <w:pStyle w:val="Brdtext"/>
              <w:rPr>
                <w:rFonts w:ascii="Calibri" w:hAnsi="Calibri"/>
                <w:sz w:val="22"/>
                <w:szCs w:val="22"/>
              </w:rPr>
            </w:pPr>
            <w:r>
              <w:rPr>
                <w:rFonts w:ascii="Calibri" w:hAnsi="Calibri"/>
                <w:sz w:val="22"/>
                <w:szCs w:val="22"/>
              </w:rPr>
              <w:t>HANDLING</w:t>
            </w:r>
          </w:p>
          <w:p w14:paraId="5F429B04" w14:textId="248F5933" w:rsidR="00B67422" w:rsidRPr="00A06113" w:rsidRDefault="00B67422" w:rsidP="00A67200">
            <w:pPr>
              <w:pStyle w:val="Brdtext"/>
              <w:rPr>
                <w:rFonts w:ascii="Calibri" w:hAnsi="Calibri"/>
              </w:rPr>
            </w:pPr>
            <w:r w:rsidRPr="00A06113">
              <w:rPr>
                <w:rFonts w:ascii="Calibri" w:hAnsi="Calibri"/>
                <w:sz w:val="22"/>
                <w:szCs w:val="22"/>
              </w:rPr>
              <w:t xml:space="preserve">Förteckning över inkomna </w:t>
            </w:r>
            <w:r w:rsidR="006A6D47">
              <w:rPr>
                <w:rFonts w:ascii="Calibri" w:hAnsi="Calibri"/>
                <w:sz w:val="22"/>
                <w:szCs w:val="22"/>
              </w:rPr>
              <w:t xml:space="preserve">samt upprättade </w:t>
            </w:r>
            <w:r w:rsidRPr="00A06113">
              <w:rPr>
                <w:rFonts w:ascii="Calibri" w:hAnsi="Calibri"/>
                <w:sz w:val="22"/>
                <w:szCs w:val="22"/>
              </w:rPr>
              <w:t>skrivelser</w:t>
            </w:r>
            <w:r w:rsidR="009441D1">
              <w:rPr>
                <w:rFonts w:ascii="Calibri" w:hAnsi="Calibri"/>
                <w:sz w:val="22"/>
                <w:szCs w:val="22"/>
              </w:rPr>
              <w:t xml:space="preserve"> </w:t>
            </w:r>
            <w:r w:rsidR="008F6A3B">
              <w:rPr>
                <w:rFonts w:ascii="Calibri" w:hAnsi="Calibri"/>
                <w:sz w:val="22"/>
                <w:szCs w:val="22"/>
              </w:rPr>
              <w:t>augusti 2022.</w:t>
            </w:r>
          </w:p>
          <w:p w14:paraId="1941C152" w14:textId="77777777" w:rsidR="00B67422" w:rsidRPr="00A06113" w:rsidRDefault="00B67422" w:rsidP="00A67200">
            <w:pPr>
              <w:pStyle w:val="Brdtext"/>
              <w:rPr>
                <w:rFonts w:ascii="Calibri" w:hAnsi="Calibri"/>
              </w:rPr>
            </w:pPr>
            <w:r w:rsidRPr="00A06113">
              <w:rPr>
                <w:rFonts w:ascii="Calibri" w:hAnsi="Calibri"/>
                <w:sz w:val="22"/>
                <w:szCs w:val="22"/>
              </w:rPr>
              <w:t>FÖRBUNDSSTYRELSENS BESLUT</w:t>
            </w:r>
          </w:p>
          <w:p w14:paraId="0AA22A9A" w14:textId="77777777" w:rsidR="00D3043E" w:rsidRDefault="003C4466" w:rsidP="006F6850">
            <w:pPr>
              <w:pStyle w:val="Brdtext"/>
              <w:rPr>
                <w:rFonts w:ascii="Calibri" w:hAnsi="Calibri"/>
                <w:sz w:val="22"/>
                <w:szCs w:val="22"/>
              </w:rPr>
            </w:pPr>
            <w:r>
              <w:rPr>
                <w:rFonts w:ascii="Calibri" w:hAnsi="Calibri"/>
                <w:sz w:val="22"/>
                <w:szCs w:val="22"/>
              </w:rPr>
              <w:t>Redovisningen a</w:t>
            </w:r>
            <w:r w:rsidR="00B67422" w:rsidRPr="00A06113">
              <w:rPr>
                <w:rFonts w:ascii="Calibri" w:hAnsi="Calibri"/>
                <w:sz w:val="22"/>
                <w:szCs w:val="22"/>
              </w:rPr>
              <w:t>ntecknas</w:t>
            </w:r>
            <w:r w:rsidR="008F3B48">
              <w:rPr>
                <w:rFonts w:ascii="Calibri" w:hAnsi="Calibri"/>
                <w:sz w:val="22"/>
                <w:szCs w:val="22"/>
              </w:rPr>
              <w:t>.</w:t>
            </w:r>
          </w:p>
          <w:p w14:paraId="0A49182F" w14:textId="77777777" w:rsidR="003D36B1" w:rsidRPr="00D3043E" w:rsidRDefault="00D3043E" w:rsidP="006F6850">
            <w:pPr>
              <w:pStyle w:val="Brdtext"/>
              <w:rPr>
                <w:rFonts w:ascii="Calibri" w:hAnsi="Calibri"/>
                <w:sz w:val="22"/>
                <w:szCs w:val="22"/>
              </w:rPr>
            </w:pPr>
            <w:r>
              <w:rPr>
                <w:rFonts w:ascii="Calibri" w:hAnsi="Calibri"/>
                <w:color w:val="000000"/>
                <w:sz w:val="22"/>
                <w:szCs w:val="22"/>
              </w:rPr>
              <w:t>_____</w:t>
            </w:r>
          </w:p>
        </w:tc>
      </w:tr>
    </w:tbl>
    <w:p w14:paraId="54E52B21" w14:textId="77777777" w:rsidR="00B67422" w:rsidRDefault="00B67422" w:rsidP="00B67422">
      <w:pPr>
        <w:rPr>
          <w:sz w:val="22"/>
          <w:szCs w:val="22"/>
        </w:rPr>
      </w:pPr>
    </w:p>
    <w:p w14:paraId="76B482A7" w14:textId="77777777" w:rsidR="00D51091" w:rsidRDefault="00D51091" w:rsidP="00D51091">
      <w:pPr>
        <w:rPr>
          <w:sz w:val="22"/>
          <w:szCs w:val="22"/>
        </w:rPr>
      </w:pPr>
    </w:p>
    <w:p w14:paraId="06052F91" w14:textId="77777777" w:rsidR="000B2CCD" w:rsidRDefault="00D51091">
      <w:pPr>
        <w:spacing w:after="200" w:line="276" w:lineRule="auto"/>
      </w:pPr>
      <w:r>
        <w:br w:type="page"/>
      </w:r>
    </w:p>
    <w:tbl>
      <w:tblPr>
        <w:tblW w:w="0" w:type="auto"/>
        <w:tblLook w:val="01E0" w:firstRow="1" w:lastRow="1" w:firstColumn="1" w:lastColumn="1" w:noHBand="0" w:noVBand="0"/>
      </w:tblPr>
      <w:tblGrid>
        <w:gridCol w:w="2043"/>
        <w:gridCol w:w="3407"/>
        <w:gridCol w:w="3620"/>
      </w:tblGrid>
      <w:tr w:rsidR="008F6A3B" w:rsidRPr="00A06113" w14:paraId="397BF7F0" w14:textId="77777777" w:rsidTr="006E4ABA">
        <w:tc>
          <w:tcPr>
            <w:tcW w:w="2043" w:type="dxa"/>
          </w:tcPr>
          <w:p w14:paraId="1E22E753" w14:textId="77777777" w:rsidR="008F6A3B" w:rsidRPr="00A24084" w:rsidRDefault="008F6A3B" w:rsidP="006E4ABA">
            <w:pPr>
              <w:pStyle w:val="Brdtext"/>
            </w:pPr>
          </w:p>
        </w:tc>
        <w:tc>
          <w:tcPr>
            <w:tcW w:w="3407" w:type="dxa"/>
          </w:tcPr>
          <w:p w14:paraId="3C113045" w14:textId="77777777" w:rsidR="008F6A3B" w:rsidRDefault="008F6A3B" w:rsidP="006E4ABA">
            <w:pPr>
              <w:pStyle w:val="Brdtext"/>
              <w:rPr>
                <w:rFonts w:ascii="Calibri" w:hAnsi="Calibri"/>
                <w:b/>
                <w:sz w:val="22"/>
                <w:szCs w:val="22"/>
              </w:rPr>
            </w:pPr>
          </w:p>
          <w:p w14:paraId="7A75AE17" w14:textId="3D64ABE2" w:rsidR="00250EFE" w:rsidRPr="00250EFE" w:rsidRDefault="008F6A3B" w:rsidP="006E4ABA">
            <w:pPr>
              <w:pStyle w:val="Brdtext"/>
              <w:rPr>
                <w:rFonts w:ascii="Calibri" w:hAnsi="Calibri"/>
                <w:b/>
                <w:sz w:val="22"/>
                <w:szCs w:val="22"/>
              </w:rPr>
            </w:pPr>
            <w:r>
              <w:rPr>
                <w:rFonts w:ascii="Calibri" w:hAnsi="Calibri"/>
                <w:b/>
                <w:sz w:val="22"/>
                <w:szCs w:val="22"/>
              </w:rPr>
              <w:t>Informationsärenden</w:t>
            </w:r>
          </w:p>
        </w:tc>
        <w:tc>
          <w:tcPr>
            <w:tcW w:w="3620" w:type="dxa"/>
          </w:tcPr>
          <w:p w14:paraId="0FA49F32" w14:textId="77777777" w:rsidR="008F6A3B" w:rsidRDefault="008F6A3B" w:rsidP="006E4ABA">
            <w:pPr>
              <w:pStyle w:val="Brdtext"/>
              <w:rPr>
                <w:rFonts w:ascii="Calibri" w:hAnsi="Calibri"/>
              </w:rPr>
            </w:pPr>
          </w:p>
        </w:tc>
      </w:tr>
      <w:tr w:rsidR="008F6A3B" w:rsidRPr="00A06113" w14:paraId="581A08D3" w14:textId="77777777" w:rsidTr="006E4ABA">
        <w:tc>
          <w:tcPr>
            <w:tcW w:w="2043" w:type="dxa"/>
          </w:tcPr>
          <w:p w14:paraId="63E3838F" w14:textId="77777777" w:rsidR="008F6A3B" w:rsidRPr="00A24084" w:rsidRDefault="008F6A3B" w:rsidP="006E4ABA">
            <w:pPr>
              <w:pStyle w:val="Brdtext"/>
            </w:pPr>
          </w:p>
        </w:tc>
        <w:tc>
          <w:tcPr>
            <w:tcW w:w="3407" w:type="dxa"/>
          </w:tcPr>
          <w:p w14:paraId="2A3AE8D5" w14:textId="6B95B8C6" w:rsidR="008F6A3B" w:rsidRPr="00A06113" w:rsidRDefault="008F6A3B" w:rsidP="006E4ABA">
            <w:pPr>
              <w:pStyle w:val="Brdtext"/>
              <w:rPr>
                <w:rFonts w:ascii="Calibri" w:hAnsi="Calibri"/>
              </w:rPr>
            </w:pPr>
            <w:r w:rsidRPr="00A06113">
              <w:rPr>
                <w:rFonts w:ascii="Calibri" w:hAnsi="Calibri"/>
                <w:sz w:val="22"/>
                <w:szCs w:val="22"/>
              </w:rPr>
              <w:t>F</w:t>
            </w:r>
            <w:r>
              <w:rPr>
                <w:rFonts w:ascii="Calibri" w:hAnsi="Calibri"/>
                <w:sz w:val="22"/>
                <w:szCs w:val="22"/>
              </w:rPr>
              <w:t>S</w:t>
            </w:r>
            <w:r w:rsidRPr="00A06113">
              <w:rPr>
                <w:rFonts w:ascii="Calibri" w:hAnsi="Calibri"/>
                <w:sz w:val="22"/>
                <w:szCs w:val="22"/>
              </w:rPr>
              <w:t xml:space="preserve"> §</w:t>
            </w:r>
            <w:r>
              <w:rPr>
                <w:rFonts w:ascii="Calibri" w:hAnsi="Calibri"/>
                <w:sz w:val="22"/>
                <w:szCs w:val="22"/>
              </w:rPr>
              <w:t xml:space="preserve"> 81</w:t>
            </w:r>
          </w:p>
        </w:tc>
        <w:tc>
          <w:tcPr>
            <w:tcW w:w="3620" w:type="dxa"/>
          </w:tcPr>
          <w:p w14:paraId="3102EBBA" w14:textId="77777777" w:rsidR="008F6A3B" w:rsidRPr="00A06113" w:rsidRDefault="008F6A3B" w:rsidP="006E4ABA">
            <w:pPr>
              <w:pStyle w:val="Brdtext"/>
              <w:rPr>
                <w:rFonts w:ascii="Calibri" w:hAnsi="Calibri"/>
              </w:rPr>
            </w:pPr>
          </w:p>
        </w:tc>
      </w:tr>
      <w:tr w:rsidR="008F6A3B" w:rsidRPr="00A06113" w14:paraId="7CC8E202" w14:textId="77777777" w:rsidTr="006E4ABA">
        <w:tc>
          <w:tcPr>
            <w:tcW w:w="2043" w:type="dxa"/>
          </w:tcPr>
          <w:p w14:paraId="79D160B7" w14:textId="77777777" w:rsidR="008F6A3B" w:rsidRPr="00A24084" w:rsidRDefault="008F6A3B" w:rsidP="006E4ABA">
            <w:pPr>
              <w:pStyle w:val="Brdtext"/>
            </w:pPr>
          </w:p>
        </w:tc>
        <w:tc>
          <w:tcPr>
            <w:tcW w:w="7027" w:type="dxa"/>
            <w:gridSpan w:val="2"/>
          </w:tcPr>
          <w:p w14:paraId="7078330E" w14:textId="6814C390" w:rsidR="008F6A3B" w:rsidRPr="00E80C34" w:rsidRDefault="008F6A3B" w:rsidP="006E4ABA">
            <w:pPr>
              <w:pStyle w:val="Brdtext"/>
              <w:pBdr>
                <w:bottom w:val="single" w:sz="4" w:space="1" w:color="auto"/>
              </w:pBdr>
              <w:rPr>
                <w:rFonts w:ascii="Calibri" w:hAnsi="Calibri"/>
                <w:b/>
              </w:rPr>
            </w:pPr>
            <w:r>
              <w:rPr>
                <w:rFonts w:ascii="Calibri" w:hAnsi="Calibri"/>
                <w:b/>
                <w:sz w:val="22"/>
                <w:szCs w:val="22"/>
              </w:rPr>
              <w:t>Jämställdhet och likabehandling</w:t>
            </w:r>
          </w:p>
          <w:p w14:paraId="3D27EE6B" w14:textId="53B285DA" w:rsidR="00D676CC" w:rsidRDefault="009B634B" w:rsidP="006E4ABA">
            <w:pPr>
              <w:pStyle w:val="Brdtext"/>
              <w:rPr>
                <w:rFonts w:ascii="Calibri" w:hAnsi="Calibri"/>
                <w:sz w:val="22"/>
                <w:szCs w:val="22"/>
              </w:rPr>
            </w:pPr>
            <w:r>
              <w:rPr>
                <w:rFonts w:ascii="Calibri" w:hAnsi="Calibri"/>
                <w:sz w:val="22"/>
                <w:szCs w:val="22"/>
              </w:rPr>
              <w:t xml:space="preserve">Birgitta Alfraeus, HR-chef informerar om nuläget vad gäller jämställdhet och likabehandling. </w:t>
            </w:r>
            <w:r w:rsidR="00D676CC">
              <w:rPr>
                <w:rFonts w:ascii="Calibri" w:hAnsi="Calibri"/>
                <w:sz w:val="22"/>
                <w:szCs w:val="22"/>
              </w:rPr>
              <w:t xml:space="preserve">Sedan den senaste rapporteringen i juni har bland annat följande aktiviteter genomförts: </w:t>
            </w:r>
          </w:p>
          <w:p w14:paraId="02C5E1E1" w14:textId="71F808C5" w:rsidR="00D676CC" w:rsidRDefault="00D676CC" w:rsidP="006E4ABA">
            <w:pPr>
              <w:pStyle w:val="Brdtext"/>
              <w:rPr>
                <w:rFonts w:ascii="Calibri" w:hAnsi="Calibri"/>
                <w:sz w:val="22"/>
                <w:szCs w:val="22"/>
              </w:rPr>
            </w:pPr>
            <w:r>
              <w:rPr>
                <w:rFonts w:ascii="Calibri" w:hAnsi="Calibri"/>
                <w:sz w:val="22"/>
                <w:szCs w:val="22"/>
              </w:rPr>
              <w:t>RSG har medverkat i West Pride.</w:t>
            </w:r>
          </w:p>
          <w:p w14:paraId="106D7F1F" w14:textId="6163C77D" w:rsidR="00D676CC" w:rsidRDefault="00D676CC" w:rsidP="00D676CC">
            <w:pPr>
              <w:pStyle w:val="Brdtext"/>
              <w:rPr>
                <w:rFonts w:ascii="Calibri" w:hAnsi="Calibri"/>
                <w:i/>
                <w:iCs/>
                <w:sz w:val="22"/>
                <w:szCs w:val="22"/>
              </w:rPr>
            </w:pPr>
            <w:r>
              <w:rPr>
                <w:rFonts w:ascii="Calibri" w:hAnsi="Calibri"/>
                <w:sz w:val="22"/>
                <w:szCs w:val="22"/>
              </w:rPr>
              <w:t xml:space="preserve">RäddsamVG har genomfört en inspirationsdag med ämnet </w:t>
            </w:r>
            <w:r w:rsidRPr="00D676CC">
              <w:rPr>
                <w:rFonts w:ascii="Calibri" w:hAnsi="Calibri"/>
                <w:i/>
                <w:iCs/>
                <w:sz w:val="22"/>
                <w:szCs w:val="22"/>
              </w:rPr>
              <w:t>Styrkeledare för ökad jämställdhet</w:t>
            </w:r>
            <w:r>
              <w:rPr>
                <w:rFonts w:ascii="Calibri" w:hAnsi="Calibri"/>
                <w:i/>
                <w:iCs/>
                <w:sz w:val="22"/>
                <w:szCs w:val="22"/>
              </w:rPr>
              <w:t xml:space="preserve"> – möjligheter och behov</w:t>
            </w:r>
            <w:r w:rsidR="00250EFE">
              <w:rPr>
                <w:rFonts w:ascii="Calibri" w:hAnsi="Calibri"/>
                <w:i/>
                <w:iCs/>
                <w:sz w:val="22"/>
                <w:szCs w:val="22"/>
              </w:rPr>
              <w:t xml:space="preserve"> </w:t>
            </w:r>
            <w:r>
              <w:rPr>
                <w:rFonts w:ascii="Calibri" w:hAnsi="Calibri"/>
                <w:i/>
                <w:iCs/>
                <w:sz w:val="22"/>
                <w:szCs w:val="22"/>
              </w:rPr>
              <w:t>av perspektiv.</w:t>
            </w:r>
          </w:p>
          <w:p w14:paraId="20938825" w14:textId="537560BB" w:rsidR="008F6A3B" w:rsidRDefault="009B634B" w:rsidP="006E4ABA">
            <w:pPr>
              <w:pStyle w:val="Brdtext"/>
              <w:rPr>
                <w:rFonts w:ascii="Calibri" w:hAnsi="Calibri"/>
                <w:sz w:val="22"/>
                <w:szCs w:val="22"/>
              </w:rPr>
            </w:pPr>
            <w:r>
              <w:rPr>
                <w:rFonts w:ascii="Calibri" w:hAnsi="Calibri"/>
                <w:sz w:val="22"/>
                <w:szCs w:val="22"/>
              </w:rPr>
              <w:t>RSG:s ledningsgrupp har</w:t>
            </w:r>
            <w:r w:rsidR="00D676CC">
              <w:rPr>
                <w:rFonts w:ascii="Calibri" w:hAnsi="Calibri"/>
                <w:sz w:val="22"/>
                <w:szCs w:val="22"/>
              </w:rPr>
              <w:t xml:space="preserve"> med ledning av konsultföretaget Wildfire haft en konferens om organisationskultur. </w:t>
            </w:r>
          </w:p>
          <w:p w14:paraId="7044300D" w14:textId="77777777" w:rsidR="00D676CC" w:rsidRDefault="00D676CC" w:rsidP="006E4ABA">
            <w:pPr>
              <w:pStyle w:val="Brdtext"/>
              <w:rPr>
                <w:rFonts w:ascii="Calibri" w:hAnsi="Calibri"/>
                <w:sz w:val="22"/>
                <w:szCs w:val="22"/>
              </w:rPr>
            </w:pPr>
          </w:p>
          <w:p w14:paraId="45785477" w14:textId="7F9F6285" w:rsidR="008F6A3B" w:rsidRPr="00A06113" w:rsidRDefault="008F6A3B" w:rsidP="006E4ABA">
            <w:pPr>
              <w:pStyle w:val="Brdtext"/>
              <w:rPr>
                <w:rFonts w:ascii="Calibri" w:hAnsi="Calibri"/>
              </w:rPr>
            </w:pPr>
            <w:r w:rsidRPr="00A06113">
              <w:rPr>
                <w:rFonts w:ascii="Calibri" w:hAnsi="Calibri"/>
                <w:sz w:val="22"/>
                <w:szCs w:val="22"/>
              </w:rPr>
              <w:t>FÖRBUNDSSTYRELSENS BESLUT</w:t>
            </w:r>
          </w:p>
          <w:p w14:paraId="344D3CA9" w14:textId="6B52E311" w:rsidR="008F6A3B" w:rsidRDefault="008F6A3B" w:rsidP="006E4ABA">
            <w:pPr>
              <w:pStyle w:val="Brdtext"/>
              <w:rPr>
                <w:rFonts w:ascii="Calibri" w:hAnsi="Calibri"/>
                <w:sz w:val="22"/>
                <w:szCs w:val="22"/>
              </w:rPr>
            </w:pPr>
            <w:r>
              <w:rPr>
                <w:rFonts w:ascii="Calibri" w:hAnsi="Calibri"/>
                <w:sz w:val="22"/>
                <w:szCs w:val="22"/>
              </w:rPr>
              <w:t xml:space="preserve">Förbundsstyrelsen antecknar informationen. </w:t>
            </w:r>
          </w:p>
          <w:p w14:paraId="121CFAA9" w14:textId="77777777" w:rsidR="008F6A3B" w:rsidRPr="00A06113" w:rsidRDefault="008F6A3B" w:rsidP="006E4ABA">
            <w:pPr>
              <w:pStyle w:val="Brdtext"/>
              <w:rPr>
                <w:rFonts w:ascii="Calibri" w:hAnsi="Calibri"/>
              </w:rPr>
            </w:pPr>
            <w:r>
              <w:rPr>
                <w:rFonts w:ascii="Calibri" w:hAnsi="Calibri"/>
              </w:rPr>
              <w:t>_____</w:t>
            </w:r>
          </w:p>
        </w:tc>
      </w:tr>
    </w:tbl>
    <w:p w14:paraId="0FFE7A90" w14:textId="11F3A0F9" w:rsidR="003A6121" w:rsidRDefault="003A6121"/>
    <w:p w14:paraId="4A7335B1" w14:textId="495841F8" w:rsidR="008F6A3B" w:rsidRDefault="008F6A3B">
      <w:pPr>
        <w:spacing w:after="200" w:line="276" w:lineRule="auto"/>
      </w:pPr>
      <w:r>
        <w:br w:type="page"/>
      </w:r>
    </w:p>
    <w:tbl>
      <w:tblPr>
        <w:tblW w:w="0" w:type="auto"/>
        <w:tblLook w:val="01E0" w:firstRow="1" w:lastRow="1" w:firstColumn="1" w:lastColumn="1" w:noHBand="0" w:noVBand="0"/>
      </w:tblPr>
      <w:tblGrid>
        <w:gridCol w:w="2053"/>
        <w:gridCol w:w="7017"/>
      </w:tblGrid>
      <w:tr w:rsidR="008F6A3B" w:rsidRPr="00A06113" w14:paraId="62EA999C" w14:textId="77777777" w:rsidTr="006E4ABA">
        <w:tc>
          <w:tcPr>
            <w:tcW w:w="2053" w:type="dxa"/>
          </w:tcPr>
          <w:p w14:paraId="243E57B5" w14:textId="77777777" w:rsidR="008F6A3B" w:rsidRDefault="008F6A3B" w:rsidP="006E4ABA">
            <w:pPr>
              <w:pStyle w:val="Brdtext"/>
            </w:pPr>
            <w:bookmarkStart w:id="0" w:name="_Hlk117060740"/>
          </w:p>
          <w:p w14:paraId="06B78576" w14:textId="77777777" w:rsidR="008F6A3B" w:rsidRPr="00A24084" w:rsidRDefault="008F6A3B" w:rsidP="006E4ABA">
            <w:pPr>
              <w:pStyle w:val="Brdtext"/>
            </w:pPr>
          </w:p>
        </w:tc>
        <w:tc>
          <w:tcPr>
            <w:tcW w:w="7017" w:type="dxa"/>
          </w:tcPr>
          <w:p w14:paraId="4987B704" w14:textId="77777777" w:rsidR="008F6A3B" w:rsidRDefault="008F6A3B" w:rsidP="006E4ABA">
            <w:pPr>
              <w:pStyle w:val="Brdtext"/>
              <w:rPr>
                <w:rFonts w:ascii="Calibri" w:hAnsi="Calibri"/>
                <w:sz w:val="22"/>
                <w:szCs w:val="22"/>
              </w:rPr>
            </w:pPr>
          </w:p>
          <w:p w14:paraId="7684E24D" w14:textId="4D47347F" w:rsidR="008F6A3B" w:rsidRPr="00A06113" w:rsidRDefault="008F6A3B" w:rsidP="006E4ABA">
            <w:pPr>
              <w:pStyle w:val="Brdtext"/>
              <w:rPr>
                <w:rFonts w:ascii="Calibri" w:hAnsi="Calibri"/>
              </w:rPr>
            </w:pPr>
            <w:r w:rsidRPr="00A06113">
              <w:rPr>
                <w:rFonts w:ascii="Calibri" w:hAnsi="Calibri"/>
                <w:sz w:val="22"/>
                <w:szCs w:val="22"/>
              </w:rPr>
              <w:t>F</w:t>
            </w:r>
            <w:r>
              <w:rPr>
                <w:rFonts w:ascii="Calibri" w:hAnsi="Calibri"/>
                <w:sz w:val="22"/>
                <w:szCs w:val="22"/>
              </w:rPr>
              <w:t>S</w:t>
            </w:r>
            <w:r w:rsidRPr="00A06113">
              <w:rPr>
                <w:rFonts w:ascii="Calibri" w:hAnsi="Calibri"/>
                <w:sz w:val="22"/>
                <w:szCs w:val="22"/>
              </w:rPr>
              <w:t xml:space="preserve"> § </w:t>
            </w:r>
            <w:r>
              <w:rPr>
                <w:rFonts w:ascii="Calibri" w:hAnsi="Calibri"/>
                <w:sz w:val="22"/>
                <w:szCs w:val="22"/>
              </w:rPr>
              <w:t>82</w:t>
            </w:r>
          </w:p>
        </w:tc>
      </w:tr>
      <w:tr w:rsidR="008F6A3B" w:rsidRPr="000D23C1" w14:paraId="0AE48B55" w14:textId="77777777" w:rsidTr="006E4ABA">
        <w:tc>
          <w:tcPr>
            <w:tcW w:w="2053" w:type="dxa"/>
          </w:tcPr>
          <w:p w14:paraId="5D13D667" w14:textId="77777777" w:rsidR="008F6A3B" w:rsidRPr="00A24084" w:rsidRDefault="008F6A3B" w:rsidP="006E4ABA">
            <w:pPr>
              <w:pStyle w:val="Brdtext"/>
            </w:pPr>
          </w:p>
        </w:tc>
        <w:tc>
          <w:tcPr>
            <w:tcW w:w="7017" w:type="dxa"/>
          </w:tcPr>
          <w:p w14:paraId="5D151A5D" w14:textId="78C00770" w:rsidR="008F6A3B" w:rsidRPr="00CD0502" w:rsidRDefault="008F6A3B" w:rsidP="006E4ABA">
            <w:pPr>
              <w:pStyle w:val="Brdtext"/>
              <w:pBdr>
                <w:bottom w:val="single" w:sz="4" w:space="1" w:color="auto"/>
              </w:pBdr>
              <w:rPr>
                <w:rFonts w:asciiTheme="minorHAnsi" w:hAnsiTheme="minorHAnsi" w:cstheme="minorHAnsi"/>
                <w:b/>
                <w:sz w:val="22"/>
                <w:szCs w:val="22"/>
              </w:rPr>
            </w:pPr>
            <w:r>
              <w:rPr>
                <w:rFonts w:asciiTheme="minorHAnsi" w:hAnsiTheme="minorHAnsi" w:cstheme="minorHAnsi"/>
                <w:b/>
                <w:sz w:val="22"/>
                <w:szCs w:val="22"/>
              </w:rPr>
              <w:t>Länsstyrelsens tillsyn enligt Säkerhetsskyddslagen (2018:585)</w:t>
            </w:r>
          </w:p>
          <w:p w14:paraId="74BA149A" w14:textId="7A4F9806" w:rsidR="009B634B" w:rsidRDefault="009B634B" w:rsidP="006E4ABA">
            <w:pPr>
              <w:pStyle w:val="Brdtext"/>
              <w:overflowPunct w:val="0"/>
              <w:autoSpaceDE w:val="0"/>
              <w:autoSpaceDN w:val="0"/>
              <w:adjustRightInd w:val="0"/>
              <w:textAlignment w:val="baseline"/>
              <w:rPr>
                <w:rFonts w:ascii="Calibri" w:hAnsi="Calibri"/>
                <w:sz w:val="22"/>
                <w:szCs w:val="22"/>
              </w:rPr>
            </w:pPr>
            <w:r>
              <w:rPr>
                <w:rFonts w:ascii="Calibri" w:hAnsi="Calibri"/>
                <w:sz w:val="22"/>
                <w:szCs w:val="22"/>
              </w:rPr>
              <w:t xml:space="preserve">Säkerhetschef, Elizabeth Areback inleder med att lämna övergripande information om bestämmelserna i säkerhetsskyddslagen och RSG:s säkerhetsskyddsanalys och säkerhetsskyddsplan. </w:t>
            </w:r>
          </w:p>
          <w:p w14:paraId="4CCBB3F2" w14:textId="0B3F73A0" w:rsidR="009B634B" w:rsidRDefault="009B634B" w:rsidP="009B634B">
            <w:pPr>
              <w:pStyle w:val="Brdtext"/>
              <w:overflowPunct w:val="0"/>
              <w:autoSpaceDE w:val="0"/>
              <w:autoSpaceDN w:val="0"/>
              <w:adjustRightInd w:val="0"/>
              <w:textAlignment w:val="baseline"/>
              <w:rPr>
                <w:rFonts w:ascii="Calibri" w:hAnsi="Calibri"/>
                <w:sz w:val="22"/>
                <w:szCs w:val="22"/>
              </w:rPr>
            </w:pPr>
            <w:r>
              <w:rPr>
                <w:rFonts w:ascii="Calibri" w:hAnsi="Calibri"/>
                <w:sz w:val="22"/>
                <w:szCs w:val="22"/>
              </w:rPr>
              <w:t xml:space="preserve">Länsstyrelsen genomför tillsyn enligt säkerhetsskyddslagen av Räddningstjänstförbundet Storgöteborg. </w:t>
            </w:r>
            <w:r w:rsidR="00250EFE">
              <w:rPr>
                <w:rFonts w:ascii="Calibri" w:hAnsi="Calibri"/>
                <w:sz w:val="22"/>
                <w:szCs w:val="22"/>
              </w:rPr>
              <w:t>Som ett led i t</w:t>
            </w:r>
            <w:r>
              <w:rPr>
                <w:rFonts w:ascii="Calibri" w:hAnsi="Calibri"/>
                <w:sz w:val="22"/>
                <w:szCs w:val="22"/>
              </w:rPr>
              <w:t xml:space="preserve">illsynen </w:t>
            </w:r>
            <w:r w:rsidR="00250EFE">
              <w:rPr>
                <w:rFonts w:ascii="Calibri" w:hAnsi="Calibri"/>
                <w:sz w:val="22"/>
                <w:szCs w:val="22"/>
              </w:rPr>
              <w:t>har</w:t>
            </w:r>
            <w:r>
              <w:rPr>
                <w:rFonts w:ascii="Calibri" w:hAnsi="Calibri"/>
                <w:sz w:val="22"/>
                <w:szCs w:val="22"/>
              </w:rPr>
              <w:t xml:space="preserve"> RSG redo</w:t>
            </w:r>
            <w:r w:rsidR="00001776">
              <w:rPr>
                <w:rFonts w:ascii="Calibri" w:hAnsi="Calibri"/>
                <w:sz w:val="22"/>
                <w:szCs w:val="22"/>
              </w:rPr>
              <w:t>visa</w:t>
            </w:r>
            <w:r w:rsidR="00250EFE">
              <w:rPr>
                <w:rFonts w:ascii="Calibri" w:hAnsi="Calibri"/>
                <w:sz w:val="22"/>
                <w:szCs w:val="22"/>
              </w:rPr>
              <w:t>t</w:t>
            </w:r>
            <w:r w:rsidR="00001776">
              <w:rPr>
                <w:rFonts w:ascii="Calibri" w:hAnsi="Calibri"/>
                <w:sz w:val="22"/>
                <w:szCs w:val="22"/>
              </w:rPr>
              <w:t xml:space="preserve"> följande</w:t>
            </w:r>
            <w:r>
              <w:rPr>
                <w:rFonts w:ascii="Calibri" w:hAnsi="Calibri"/>
                <w:sz w:val="22"/>
                <w:szCs w:val="22"/>
              </w:rPr>
              <w:t>:</w:t>
            </w:r>
          </w:p>
          <w:p w14:paraId="14994C67" w14:textId="249E3692" w:rsidR="009B634B" w:rsidRDefault="009B634B" w:rsidP="009B634B">
            <w:pPr>
              <w:pStyle w:val="Brdtext"/>
              <w:numPr>
                <w:ilvl w:val="0"/>
                <w:numId w:val="3"/>
              </w:numPr>
              <w:overflowPunct w:val="0"/>
              <w:autoSpaceDE w:val="0"/>
              <w:autoSpaceDN w:val="0"/>
              <w:adjustRightInd w:val="0"/>
              <w:spacing w:after="0"/>
              <w:textAlignment w:val="baseline"/>
              <w:rPr>
                <w:rFonts w:ascii="Calibri" w:hAnsi="Calibri"/>
                <w:sz w:val="22"/>
                <w:szCs w:val="22"/>
              </w:rPr>
            </w:pPr>
            <w:r>
              <w:rPr>
                <w:rFonts w:ascii="Calibri" w:hAnsi="Calibri"/>
                <w:sz w:val="22"/>
                <w:szCs w:val="22"/>
              </w:rPr>
              <w:t>processbeskrivning för säkerhetskyddsanalys, säkerhetsskyddsplan</w:t>
            </w:r>
          </w:p>
          <w:p w14:paraId="7CA47414" w14:textId="77777777" w:rsidR="009B634B" w:rsidRPr="009B634B" w:rsidRDefault="009B634B" w:rsidP="009B634B">
            <w:pPr>
              <w:pStyle w:val="Brdtext"/>
              <w:numPr>
                <w:ilvl w:val="0"/>
                <w:numId w:val="3"/>
              </w:numPr>
              <w:overflowPunct w:val="0"/>
              <w:autoSpaceDE w:val="0"/>
              <w:autoSpaceDN w:val="0"/>
              <w:adjustRightInd w:val="0"/>
              <w:spacing w:after="0"/>
              <w:textAlignment w:val="baseline"/>
              <w:rPr>
                <w:rFonts w:ascii="Calibri" w:hAnsi="Calibri"/>
                <w:sz w:val="22"/>
                <w:szCs w:val="22"/>
              </w:rPr>
            </w:pPr>
            <w:r w:rsidRPr="009B634B">
              <w:rPr>
                <w:rFonts w:ascii="Calibri" w:hAnsi="Calibri"/>
                <w:sz w:val="22"/>
                <w:szCs w:val="22"/>
              </w:rPr>
              <w:t>Säkerhetsskyddsorganisation och placering säkerhetsskyddschef.</w:t>
            </w:r>
          </w:p>
          <w:p w14:paraId="4C06280A" w14:textId="77777777" w:rsidR="009B634B" w:rsidRPr="009B634B" w:rsidRDefault="009B634B" w:rsidP="009B634B">
            <w:pPr>
              <w:pStyle w:val="Brdtext"/>
              <w:numPr>
                <w:ilvl w:val="0"/>
                <w:numId w:val="3"/>
              </w:numPr>
              <w:overflowPunct w:val="0"/>
              <w:autoSpaceDE w:val="0"/>
              <w:autoSpaceDN w:val="0"/>
              <w:adjustRightInd w:val="0"/>
              <w:spacing w:after="0"/>
              <w:textAlignment w:val="baseline"/>
              <w:rPr>
                <w:rFonts w:ascii="Calibri" w:hAnsi="Calibri"/>
                <w:sz w:val="22"/>
                <w:szCs w:val="22"/>
              </w:rPr>
            </w:pPr>
            <w:r w:rsidRPr="009B634B">
              <w:rPr>
                <w:rFonts w:ascii="Calibri" w:hAnsi="Calibri"/>
                <w:sz w:val="22"/>
                <w:szCs w:val="22"/>
              </w:rPr>
              <w:t>Beskrivning av ledning, samordning och kontroll samt att verksamheten bedrivs enligt lag och föreskrift.</w:t>
            </w:r>
          </w:p>
          <w:p w14:paraId="233ADC61" w14:textId="77777777" w:rsidR="009B634B" w:rsidRPr="009B634B" w:rsidRDefault="009B634B" w:rsidP="009B634B">
            <w:pPr>
              <w:pStyle w:val="Brdtext"/>
              <w:numPr>
                <w:ilvl w:val="0"/>
                <w:numId w:val="3"/>
              </w:numPr>
              <w:overflowPunct w:val="0"/>
              <w:autoSpaceDE w:val="0"/>
              <w:autoSpaceDN w:val="0"/>
              <w:adjustRightInd w:val="0"/>
              <w:spacing w:after="0"/>
              <w:textAlignment w:val="baseline"/>
              <w:rPr>
                <w:rFonts w:ascii="Calibri" w:hAnsi="Calibri"/>
                <w:sz w:val="22"/>
                <w:szCs w:val="22"/>
              </w:rPr>
            </w:pPr>
            <w:r w:rsidRPr="009B634B">
              <w:rPr>
                <w:rFonts w:ascii="Calibri" w:hAnsi="Calibri"/>
                <w:sz w:val="22"/>
                <w:szCs w:val="22"/>
              </w:rPr>
              <w:t>Beskrivning av arbetet med informationssäkerhet, fysisk säkerhet och personalsäkerhet.</w:t>
            </w:r>
          </w:p>
          <w:p w14:paraId="2425396D" w14:textId="77777777" w:rsidR="009B634B" w:rsidRPr="009B634B" w:rsidRDefault="009B634B" w:rsidP="009B634B">
            <w:pPr>
              <w:pStyle w:val="Brdtext"/>
              <w:numPr>
                <w:ilvl w:val="0"/>
                <w:numId w:val="3"/>
              </w:numPr>
              <w:overflowPunct w:val="0"/>
              <w:autoSpaceDE w:val="0"/>
              <w:autoSpaceDN w:val="0"/>
              <w:adjustRightInd w:val="0"/>
              <w:spacing w:after="0"/>
              <w:textAlignment w:val="baseline"/>
              <w:rPr>
                <w:rFonts w:ascii="Calibri" w:hAnsi="Calibri"/>
                <w:sz w:val="22"/>
                <w:szCs w:val="22"/>
              </w:rPr>
            </w:pPr>
            <w:r w:rsidRPr="009B634B">
              <w:rPr>
                <w:rFonts w:ascii="Calibri" w:hAnsi="Calibri"/>
                <w:sz w:val="22"/>
                <w:szCs w:val="22"/>
              </w:rPr>
              <w:t>Beskriv hur ni arbetar med säkerhetsskyddsavtal.</w:t>
            </w:r>
          </w:p>
          <w:p w14:paraId="4318C950" w14:textId="77777777" w:rsidR="009B634B" w:rsidRPr="009B634B" w:rsidRDefault="009B634B" w:rsidP="009B634B">
            <w:pPr>
              <w:pStyle w:val="Brdtext"/>
              <w:numPr>
                <w:ilvl w:val="0"/>
                <w:numId w:val="3"/>
              </w:numPr>
              <w:overflowPunct w:val="0"/>
              <w:autoSpaceDE w:val="0"/>
              <w:autoSpaceDN w:val="0"/>
              <w:adjustRightInd w:val="0"/>
              <w:spacing w:after="0"/>
              <w:textAlignment w:val="baseline"/>
              <w:rPr>
                <w:rFonts w:ascii="Calibri" w:hAnsi="Calibri"/>
                <w:sz w:val="22"/>
                <w:szCs w:val="22"/>
              </w:rPr>
            </w:pPr>
            <w:r w:rsidRPr="009B634B">
              <w:rPr>
                <w:rFonts w:ascii="Calibri" w:hAnsi="Calibri"/>
                <w:sz w:val="22"/>
                <w:szCs w:val="22"/>
              </w:rPr>
              <w:t>Beskriv rutiner för att upptäcka, hantera och anmäla säkerhetshotande händelser eller verksamhet.</w:t>
            </w:r>
          </w:p>
          <w:p w14:paraId="28EFDD2D" w14:textId="20FDB4EF" w:rsidR="009B634B" w:rsidRDefault="009B634B" w:rsidP="009B634B">
            <w:pPr>
              <w:pStyle w:val="Brdtext"/>
              <w:numPr>
                <w:ilvl w:val="0"/>
                <w:numId w:val="3"/>
              </w:numPr>
              <w:overflowPunct w:val="0"/>
              <w:autoSpaceDE w:val="0"/>
              <w:autoSpaceDN w:val="0"/>
              <w:adjustRightInd w:val="0"/>
              <w:spacing w:after="0"/>
              <w:textAlignment w:val="baseline"/>
              <w:rPr>
                <w:rFonts w:ascii="Calibri" w:hAnsi="Calibri"/>
                <w:sz w:val="22"/>
                <w:szCs w:val="22"/>
              </w:rPr>
            </w:pPr>
            <w:r w:rsidRPr="009B634B">
              <w:rPr>
                <w:rFonts w:ascii="Calibri" w:hAnsi="Calibri"/>
                <w:sz w:val="22"/>
                <w:szCs w:val="22"/>
              </w:rPr>
              <w:t>Övriga uppgifter som kan vara av vikt.</w:t>
            </w:r>
          </w:p>
          <w:p w14:paraId="4012FEA1" w14:textId="33BF3D1B" w:rsidR="009B634B" w:rsidRDefault="009B634B" w:rsidP="009B634B">
            <w:pPr>
              <w:pStyle w:val="Brdtext"/>
              <w:overflowPunct w:val="0"/>
              <w:autoSpaceDE w:val="0"/>
              <w:autoSpaceDN w:val="0"/>
              <w:adjustRightInd w:val="0"/>
              <w:spacing w:after="0"/>
              <w:textAlignment w:val="baseline"/>
              <w:rPr>
                <w:rFonts w:ascii="Calibri" w:hAnsi="Calibri"/>
                <w:sz w:val="22"/>
                <w:szCs w:val="22"/>
              </w:rPr>
            </w:pPr>
          </w:p>
          <w:p w14:paraId="4A980DC0" w14:textId="68268451" w:rsidR="009B634B" w:rsidRPr="009B634B" w:rsidRDefault="00001776" w:rsidP="009B634B">
            <w:pPr>
              <w:pStyle w:val="Brdtext"/>
              <w:overflowPunct w:val="0"/>
              <w:autoSpaceDE w:val="0"/>
              <w:autoSpaceDN w:val="0"/>
              <w:adjustRightInd w:val="0"/>
              <w:spacing w:after="0"/>
              <w:textAlignment w:val="baseline"/>
              <w:rPr>
                <w:rFonts w:ascii="Calibri" w:hAnsi="Calibri"/>
                <w:sz w:val="22"/>
                <w:szCs w:val="22"/>
              </w:rPr>
            </w:pPr>
            <w:r>
              <w:rPr>
                <w:rFonts w:ascii="Calibri" w:hAnsi="Calibri"/>
                <w:sz w:val="22"/>
                <w:szCs w:val="22"/>
              </w:rPr>
              <w:t>Länsstyrelsen kommer utifrån redovisad information</w:t>
            </w:r>
            <w:r w:rsidR="00250EFE">
              <w:rPr>
                <w:rFonts w:ascii="Calibri" w:hAnsi="Calibri"/>
                <w:sz w:val="22"/>
                <w:szCs w:val="22"/>
              </w:rPr>
              <w:t xml:space="preserve">, samt </w:t>
            </w:r>
            <w:r w:rsidR="00CD668B">
              <w:rPr>
                <w:rFonts w:ascii="Calibri" w:hAnsi="Calibri"/>
                <w:sz w:val="22"/>
                <w:szCs w:val="22"/>
              </w:rPr>
              <w:t xml:space="preserve">eventuellt </w:t>
            </w:r>
            <w:r w:rsidR="00250EFE">
              <w:rPr>
                <w:rFonts w:ascii="Calibri" w:hAnsi="Calibri"/>
                <w:sz w:val="22"/>
                <w:szCs w:val="22"/>
              </w:rPr>
              <w:t>platsbesök</w:t>
            </w:r>
            <w:r w:rsidR="00CD668B">
              <w:rPr>
                <w:rFonts w:ascii="Calibri" w:hAnsi="Calibri"/>
                <w:sz w:val="22"/>
                <w:szCs w:val="22"/>
              </w:rPr>
              <w:t xml:space="preserve"> och intervjuer</w:t>
            </w:r>
            <w:r w:rsidR="00250EFE">
              <w:rPr>
                <w:rFonts w:ascii="Calibri" w:hAnsi="Calibri"/>
                <w:sz w:val="22"/>
                <w:szCs w:val="22"/>
              </w:rPr>
              <w:t>,</w:t>
            </w:r>
            <w:r>
              <w:rPr>
                <w:rFonts w:ascii="Calibri" w:hAnsi="Calibri"/>
                <w:sz w:val="22"/>
                <w:szCs w:val="22"/>
              </w:rPr>
              <w:t xml:space="preserve"> bedöma RSG:s säkerhetsskyddsarbete genom ett antal givna kontrollpunkter.</w:t>
            </w:r>
          </w:p>
          <w:p w14:paraId="64A03AE8" w14:textId="77777777" w:rsidR="009B634B" w:rsidRDefault="009B634B" w:rsidP="009B634B">
            <w:pPr>
              <w:pStyle w:val="Brdtext"/>
              <w:overflowPunct w:val="0"/>
              <w:autoSpaceDE w:val="0"/>
              <w:autoSpaceDN w:val="0"/>
              <w:adjustRightInd w:val="0"/>
              <w:ind w:left="360"/>
              <w:textAlignment w:val="baseline"/>
              <w:rPr>
                <w:rFonts w:ascii="Calibri" w:hAnsi="Calibri"/>
                <w:sz w:val="22"/>
                <w:szCs w:val="22"/>
              </w:rPr>
            </w:pPr>
          </w:p>
          <w:p w14:paraId="4CF79689" w14:textId="79EA5742" w:rsidR="008F6A3B" w:rsidRPr="00CD0502" w:rsidRDefault="008F6A3B" w:rsidP="006E4ABA">
            <w:pPr>
              <w:pStyle w:val="Brdtext"/>
              <w:overflowPunct w:val="0"/>
              <w:autoSpaceDE w:val="0"/>
              <w:autoSpaceDN w:val="0"/>
              <w:adjustRightInd w:val="0"/>
              <w:textAlignment w:val="baseline"/>
              <w:rPr>
                <w:rFonts w:asciiTheme="minorHAnsi" w:hAnsiTheme="minorHAnsi" w:cstheme="minorHAnsi"/>
                <w:sz w:val="22"/>
                <w:szCs w:val="22"/>
              </w:rPr>
            </w:pPr>
            <w:r w:rsidRPr="00CD0502">
              <w:rPr>
                <w:rFonts w:asciiTheme="minorHAnsi" w:hAnsiTheme="minorHAnsi" w:cstheme="minorHAnsi"/>
                <w:sz w:val="22"/>
                <w:szCs w:val="22"/>
              </w:rPr>
              <w:t>FÖRBUNDSSTYRELSENS BESLUT</w:t>
            </w:r>
          </w:p>
          <w:p w14:paraId="5156D2DF" w14:textId="77777777" w:rsidR="008F6A3B" w:rsidRPr="00CD0502" w:rsidRDefault="008F6A3B" w:rsidP="006E4ABA">
            <w:pPr>
              <w:pStyle w:val="Brdtext"/>
              <w:rPr>
                <w:rFonts w:asciiTheme="minorHAnsi" w:hAnsiTheme="minorHAnsi" w:cstheme="minorHAnsi"/>
                <w:sz w:val="22"/>
                <w:szCs w:val="22"/>
              </w:rPr>
            </w:pPr>
            <w:r w:rsidRPr="00CD0502">
              <w:rPr>
                <w:rFonts w:asciiTheme="minorHAnsi" w:hAnsiTheme="minorHAnsi" w:cstheme="minorHAnsi"/>
                <w:sz w:val="22"/>
                <w:szCs w:val="22"/>
              </w:rPr>
              <w:t>Informationen antecknas.</w:t>
            </w:r>
            <w:r>
              <w:rPr>
                <w:rFonts w:asciiTheme="minorHAnsi" w:hAnsiTheme="minorHAnsi" w:cstheme="minorHAnsi"/>
                <w:sz w:val="22"/>
                <w:szCs w:val="22"/>
              </w:rPr>
              <w:br/>
              <w:t>_____</w:t>
            </w:r>
          </w:p>
        </w:tc>
      </w:tr>
      <w:bookmarkEnd w:id="0"/>
    </w:tbl>
    <w:p w14:paraId="59E794A5" w14:textId="576FCD7C" w:rsidR="008F6A3B" w:rsidRDefault="008F6A3B"/>
    <w:p w14:paraId="772AE1D0" w14:textId="77777777" w:rsidR="008F6A3B" w:rsidRDefault="008F6A3B">
      <w:pPr>
        <w:spacing w:after="200" w:line="276" w:lineRule="auto"/>
      </w:pPr>
      <w:r>
        <w:br w:type="page"/>
      </w:r>
    </w:p>
    <w:tbl>
      <w:tblPr>
        <w:tblW w:w="0" w:type="auto"/>
        <w:tblLook w:val="01E0" w:firstRow="1" w:lastRow="1" w:firstColumn="1" w:lastColumn="1" w:noHBand="0" w:noVBand="0"/>
      </w:tblPr>
      <w:tblGrid>
        <w:gridCol w:w="2053"/>
        <w:gridCol w:w="7017"/>
      </w:tblGrid>
      <w:tr w:rsidR="008F6A3B" w:rsidRPr="00A06113" w14:paraId="364550EE" w14:textId="77777777" w:rsidTr="006E4ABA">
        <w:tc>
          <w:tcPr>
            <w:tcW w:w="2053" w:type="dxa"/>
          </w:tcPr>
          <w:p w14:paraId="0C9A7AF1" w14:textId="77777777" w:rsidR="008F6A3B" w:rsidRDefault="008F6A3B" w:rsidP="006E4ABA">
            <w:pPr>
              <w:pStyle w:val="Brdtext"/>
            </w:pPr>
          </w:p>
          <w:p w14:paraId="1D6B2846" w14:textId="77777777" w:rsidR="008F6A3B" w:rsidRPr="00A24084" w:rsidRDefault="008F6A3B" w:rsidP="006E4ABA">
            <w:pPr>
              <w:pStyle w:val="Brdtext"/>
            </w:pPr>
          </w:p>
        </w:tc>
        <w:tc>
          <w:tcPr>
            <w:tcW w:w="7017" w:type="dxa"/>
          </w:tcPr>
          <w:p w14:paraId="32F4CC2A" w14:textId="77777777" w:rsidR="008F6A3B" w:rsidRDefault="008F6A3B" w:rsidP="006E4ABA">
            <w:pPr>
              <w:pStyle w:val="Brdtext"/>
              <w:rPr>
                <w:rFonts w:ascii="Calibri" w:hAnsi="Calibri"/>
                <w:sz w:val="22"/>
                <w:szCs w:val="22"/>
              </w:rPr>
            </w:pPr>
          </w:p>
          <w:p w14:paraId="74492CB7" w14:textId="527B0813" w:rsidR="008F6A3B" w:rsidRPr="00A06113" w:rsidRDefault="008F6A3B" w:rsidP="006E4ABA">
            <w:pPr>
              <w:pStyle w:val="Brdtext"/>
              <w:rPr>
                <w:rFonts w:ascii="Calibri" w:hAnsi="Calibri"/>
              </w:rPr>
            </w:pPr>
            <w:r w:rsidRPr="00A06113">
              <w:rPr>
                <w:rFonts w:ascii="Calibri" w:hAnsi="Calibri"/>
                <w:sz w:val="22"/>
                <w:szCs w:val="22"/>
              </w:rPr>
              <w:t>F</w:t>
            </w:r>
            <w:r>
              <w:rPr>
                <w:rFonts w:ascii="Calibri" w:hAnsi="Calibri"/>
                <w:sz w:val="22"/>
                <w:szCs w:val="22"/>
              </w:rPr>
              <w:t>S</w:t>
            </w:r>
            <w:r w:rsidRPr="00A06113">
              <w:rPr>
                <w:rFonts w:ascii="Calibri" w:hAnsi="Calibri"/>
                <w:sz w:val="22"/>
                <w:szCs w:val="22"/>
              </w:rPr>
              <w:t xml:space="preserve"> § </w:t>
            </w:r>
            <w:r>
              <w:rPr>
                <w:rFonts w:ascii="Calibri" w:hAnsi="Calibri"/>
                <w:sz w:val="22"/>
                <w:szCs w:val="22"/>
              </w:rPr>
              <w:t>83</w:t>
            </w:r>
          </w:p>
        </w:tc>
      </w:tr>
      <w:tr w:rsidR="008F6A3B" w:rsidRPr="000D23C1" w14:paraId="79DB3FDE" w14:textId="77777777" w:rsidTr="006E4ABA">
        <w:tc>
          <w:tcPr>
            <w:tcW w:w="2053" w:type="dxa"/>
          </w:tcPr>
          <w:p w14:paraId="1C3E9C65" w14:textId="77777777" w:rsidR="008F6A3B" w:rsidRPr="00A24084" w:rsidRDefault="008F6A3B" w:rsidP="006E4ABA">
            <w:pPr>
              <w:pStyle w:val="Brdtext"/>
            </w:pPr>
          </w:p>
        </w:tc>
        <w:tc>
          <w:tcPr>
            <w:tcW w:w="7017" w:type="dxa"/>
          </w:tcPr>
          <w:p w14:paraId="290291AE" w14:textId="164CD1C2" w:rsidR="008F6A3B" w:rsidRPr="00CD0502" w:rsidRDefault="008F6A3B" w:rsidP="006E4ABA">
            <w:pPr>
              <w:pStyle w:val="Brdtext"/>
              <w:pBdr>
                <w:bottom w:val="single" w:sz="4" w:space="1" w:color="auto"/>
              </w:pBdr>
              <w:rPr>
                <w:rFonts w:asciiTheme="minorHAnsi" w:hAnsiTheme="minorHAnsi" w:cstheme="minorHAnsi"/>
                <w:b/>
                <w:sz w:val="22"/>
                <w:szCs w:val="22"/>
              </w:rPr>
            </w:pPr>
            <w:r>
              <w:rPr>
                <w:rFonts w:asciiTheme="minorHAnsi" w:hAnsiTheme="minorHAnsi" w:cstheme="minorHAnsi"/>
                <w:b/>
                <w:sz w:val="22"/>
                <w:szCs w:val="22"/>
              </w:rPr>
              <w:t>Införlivandet av Södra Bohusläns Räddningstjänstförbund</w:t>
            </w:r>
            <w:r w:rsidR="009B634B">
              <w:rPr>
                <w:rFonts w:asciiTheme="minorHAnsi" w:hAnsiTheme="minorHAnsi" w:cstheme="minorHAnsi"/>
                <w:b/>
                <w:sz w:val="22"/>
                <w:szCs w:val="22"/>
              </w:rPr>
              <w:t xml:space="preserve"> (SBRF)</w:t>
            </w:r>
          </w:p>
          <w:p w14:paraId="257F1CAF" w14:textId="24FA7588" w:rsidR="008F6A3B" w:rsidRDefault="009B634B" w:rsidP="006E4ABA">
            <w:pPr>
              <w:pStyle w:val="Brdtext"/>
              <w:overflowPunct w:val="0"/>
              <w:autoSpaceDE w:val="0"/>
              <w:autoSpaceDN w:val="0"/>
              <w:adjustRightInd w:val="0"/>
              <w:textAlignment w:val="baseline"/>
              <w:rPr>
                <w:rFonts w:ascii="Calibri" w:hAnsi="Calibri"/>
                <w:sz w:val="22"/>
                <w:szCs w:val="22"/>
              </w:rPr>
            </w:pPr>
            <w:r>
              <w:rPr>
                <w:rFonts w:ascii="Calibri" w:hAnsi="Calibri"/>
                <w:sz w:val="22"/>
                <w:szCs w:val="22"/>
              </w:rPr>
              <w:t xml:space="preserve">Utvecklingschef Carina Björkman presenterar arbetet med införlivandet av SBRF i RSG. </w:t>
            </w:r>
          </w:p>
          <w:p w14:paraId="377BA698" w14:textId="138C25E7" w:rsidR="009B634B" w:rsidRDefault="009B634B" w:rsidP="006E4ABA">
            <w:pPr>
              <w:pStyle w:val="Brdtext"/>
              <w:overflowPunct w:val="0"/>
              <w:autoSpaceDE w:val="0"/>
              <w:autoSpaceDN w:val="0"/>
              <w:adjustRightInd w:val="0"/>
              <w:textAlignment w:val="baseline"/>
              <w:rPr>
                <w:rFonts w:ascii="Calibri" w:hAnsi="Calibri"/>
                <w:sz w:val="22"/>
                <w:szCs w:val="22"/>
              </w:rPr>
            </w:pPr>
            <w:r>
              <w:rPr>
                <w:rFonts w:ascii="Calibri" w:hAnsi="Calibri"/>
                <w:sz w:val="22"/>
                <w:szCs w:val="22"/>
              </w:rPr>
              <w:t xml:space="preserve">År 2023 kommer innebära en tillfällig övergångsperiod med SBRF som en avdelning direkt underställd förbundsdirektören. Syftet med tillvägagångssättet är att på ett strukturerat och genomarbetat sätt införliva SBRF i förbundet. </w:t>
            </w:r>
          </w:p>
          <w:p w14:paraId="2BE839AE" w14:textId="34E97133" w:rsidR="009B634B" w:rsidRDefault="009B634B" w:rsidP="006E4ABA">
            <w:pPr>
              <w:pStyle w:val="Brdtext"/>
              <w:overflowPunct w:val="0"/>
              <w:autoSpaceDE w:val="0"/>
              <w:autoSpaceDN w:val="0"/>
              <w:adjustRightInd w:val="0"/>
              <w:textAlignment w:val="baseline"/>
              <w:rPr>
                <w:rFonts w:ascii="Calibri" w:hAnsi="Calibri"/>
                <w:sz w:val="22"/>
                <w:szCs w:val="22"/>
              </w:rPr>
            </w:pPr>
            <w:r>
              <w:rPr>
                <w:rFonts w:ascii="Calibri" w:hAnsi="Calibri"/>
                <w:sz w:val="22"/>
                <w:szCs w:val="22"/>
              </w:rPr>
              <w:t>Under hösten och övergångsperioden 2023 ska bland annat följande utredas och ses över; avtal, arkiv- och informationshantering, operativa riktlinjer och instruktioner, HR, digitalisering och kommunikation.</w:t>
            </w:r>
          </w:p>
          <w:p w14:paraId="7D02FD0C" w14:textId="44DDD72C" w:rsidR="009B634B" w:rsidRDefault="00250EFE" w:rsidP="006E4ABA">
            <w:pPr>
              <w:pStyle w:val="Brdtext"/>
              <w:overflowPunct w:val="0"/>
              <w:autoSpaceDE w:val="0"/>
              <w:autoSpaceDN w:val="0"/>
              <w:adjustRightInd w:val="0"/>
              <w:textAlignment w:val="baseline"/>
              <w:rPr>
                <w:rFonts w:ascii="Calibri" w:hAnsi="Calibri"/>
                <w:sz w:val="22"/>
                <w:szCs w:val="22"/>
              </w:rPr>
            </w:pPr>
            <w:r>
              <w:rPr>
                <w:rFonts w:ascii="Calibri" w:hAnsi="Calibri"/>
                <w:sz w:val="22"/>
                <w:szCs w:val="22"/>
              </w:rPr>
              <w:t>Den av förbundsstyrelsen tillsatta a</w:t>
            </w:r>
            <w:r w:rsidR="009B634B" w:rsidRPr="00250EFE">
              <w:rPr>
                <w:rFonts w:ascii="Calibri" w:hAnsi="Calibri"/>
                <w:sz w:val="22"/>
                <w:szCs w:val="22"/>
              </w:rPr>
              <w:t>rbetsgruppen för utvärdering</w:t>
            </w:r>
            <w:r w:rsidRPr="00250EFE">
              <w:rPr>
                <w:rFonts w:ascii="Calibri" w:hAnsi="Calibri"/>
                <w:sz w:val="22"/>
                <w:szCs w:val="22"/>
              </w:rPr>
              <w:t xml:space="preserve"> och dokumentation</w:t>
            </w:r>
            <w:r w:rsidR="009B634B" w:rsidRPr="00250EFE">
              <w:rPr>
                <w:rFonts w:ascii="Calibri" w:hAnsi="Calibri"/>
                <w:sz w:val="22"/>
                <w:szCs w:val="22"/>
              </w:rPr>
              <w:t xml:space="preserve"> av processen </w:t>
            </w:r>
            <w:r w:rsidRPr="00250EFE">
              <w:rPr>
                <w:rFonts w:ascii="Calibri" w:hAnsi="Calibri"/>
                <w:sz w:val="22"/>
                <w:szCs w:val="22"/>
              </w:rPr>
              <w:t>avseende</w:t>
            </w:r>
            <w:r>
              <w:rPr>
                <w:rFonts w:ascii="Calibri" w:hAnsi="Calibri"/>
                <w:sz w:val="22"/>
                <w:szCs w:val="22"/>
              </w:rPr>
              <w:t xml:space="preserve"> </w:t>
            </w:r>
            <w:r w:rsidR="009B634B" w:rsidRPr="00250EFE">
              <w:rPr>
                <w:rFonts w:ascii="Calibri" w:hAnsi="Calibri"/>
                <w:sz w:val="22"/>
                <w:szCs w:val="22"/>
              </w:rPr>
              <w:t>införlivande</w:t>
            </w:r>
            <w:r w:rsidRPr="00250EFE">
              <w:rPr>
                <w:rFonts w:ascii="Calibri" w:hAnsi="Calibri"/>
                <w:sz w:val="22"/>
                <w:szCs w:val="22"/>
              </w:rPr>
              <w:t>t av</w:t>
            </w:r>
            <w:r>
              <w:rPr>
                <w:rFonts w:ascii="Calibri" w:hAnsi="Calibri"/>
                <w:sz w:val="22"/>
                <w:szCs w:val="22"/>
              </w:rPr>
              <w:t xml:space="preserve"> SBRF </w:t>
            </w:r>
            <w:r w:rsidR="009B634B">
              <w:rPr>
                <w:rFonts w:ascii="Calibri" w:hAnsi="Calibri"/>
                <w:sz w:val="22"/>
                <w:szCs w:val="22"/>
              </w:rPr>
              <w:t>har haft ett första möte</w:t>
            </w:r>
            <w:r>
              <w:rPr>
                <w:rFonts w:ascii="Calibri" w:hAnsi="Calibri"/>
                <w:sz w:val="22"/>
                <w:szCs w:val="22"/>
              </w:rPr>
              <w:t xml:space="preserve">. </w:t>
            </w:r>
            <w:r w:rsidR="009B634B">
              <w:rPr>
                <w:rFonts w:ascii="Calibri" w:hAnsi="Calibri"/>
                <w:sz w:val="22"/>
                <w:szCs w:val="22"/>
              </w:rPr>
              <w:t xml:space="preserve">Vid styrelsens </w:t>
            </w:r>
            <w:r>
              <w:rPr>
                <w:rFonts w:ascii="Calibri" w:hAnsi="Calibri"/>
                <w:sz w:val="22"/>
                <w:szCs w:val="22"/>
              </w:rPr>
              <w:t>sammanträde</w:t>
            </w:r>
            <w:r w:rsidR="009B634B">
              <w:rPr>
                <w:rFonts w:ascii="Calibri" w:hAnsi="Calibri"/>
                <w:sz w:val="22"/>
                <w:szCs w:val="22"/>
              </w:rPr>
              <w:t xml:space="preserve"> den 7 december kommer arbetsgruppen lämna en fullständig redogörelse </w:t>
            </w:r>
            <w:r>
              <w:rPr>
                <w:rFonts w:ascii="Calibri" w:hAnsi="Calibri"/>
                <w:sz w:val="22"/>
                <w:szCs w:val="22"/>
              </w:rPr>
              <w:t>av</w:t>
            </w:r>
            <w:r w:rsidR="009B634B">
              <w:rPr>
                <w:rFonts w:ascii="Calibri" w:hAnsi="Calibri"/>
                <w:sz w:val="22"/>
                <w:szCs w:val="22"/>
              </w:rPr>
              <w:t xml:space="preserve"> </w:t>
            </w:r>
            <w:r>
              <w:rPr>
                <w:rFonts w:ascii="Calibri" w:hAnsi="Calibri"/>
                <w:sz w:val="22"/>
                <w:szCs w:val="22"/>
              </w:rPr>
              <w:t>dess</w:t>
            </w:r>
            <w:r w:rsidR="009B634B">
              <w:rPr>
                <w:rFonts w:ascii="Calibri" w:hAnsi="Calibri"/>
                <w:sz w:val="22"/>
                <w:szCs w:val="22"/>
              </w:rPr>
              <w:t xml:space="preserve"> arbete.</w:t>
            </w:r>
          </w:p>
          <w:p w14:paraId="6C416BBD" w14:textId="77777777" w:rsidR="008F6A3B" w:rsidRDefault="008F6A3B" w:rsidP="006E4ABA">
            <w:pPr>
              <w:pStyle w:val="Brdtext"/>
              <w:overflowPunct w:val="0"/>
              <w:autoSpaceDE w:val="0"/>
              <w:autoSpaceDN w:val="0"/>
              <w:adjustRightInd w:val="0"/>
              <w:textAlignment w:val="baseline"/>
              <w:rPr>
                <w:rFonts w:ascii="Calibri" w:hAnsi="Calibri"/>
                <w:sz w:val="22"/>
                <w:szCs w:val="22"/>
              </w:rPr>
            </w:pPr>
          </w:p>
          <w:p w14:paraId="1BE8B406" w14:textId="187C1BC1" w:rsidR="008F6A3B" w:rsidRPr="00CD0502" w:rsidRDefault="008F6A3B" w:rsidP="006E4ABA">
            <w:pPr>
              <w:pStyle w:val="Brdtext"/>
              <w:overflowPunct w:val="0"/>
              <w:autoSpaceDE w:val="0"/>
              <w:autoSpaceDN w:val="0"/>
              <w:adjustRightInd w:val="0"/>
              <w:textAlignment w:val="baseline"/>
              <w:rPr>
                <w:rFonts w:asciiTheme="minorHAnsi" w:hAnsiTheme="minorHAnsi" w:cstheme="minorHAnsi"/>
                <w:sz w:val="22"/>
                <w:szCs w:val="22"/>
              </w:rPr>
            </w:pPr>
            <w:r w:rsidRPr="00CD0502">
              <w:rPr>
                <w:rFonts w:asciiTheme="minorHAnsi" w:hAnsiTheme="minorHAnsi" w:cstheme="minorHAnsi"/>
                <w:sz w:val="22"/>
                <w:szCs w:val="22"/>
              </w:rPr>
              <w:t>FÖRBUNDSSTYRELSENS BESLUT</w:t>
            </w:r>
          </w:p>
          <w:p w14:paraId="494F14BC" w14:textId="77777777" w:rsidR="008F6A3B" w:rsidRPr="00CD0502" w:rsidRDefault="008F6A3B" w:rsidP="006E4ABA">
            <w:pPr>
              <w:pStyle w:val="Brdtext"/>
              <w:rPr>
                <w:rFonts w:asciiTheme="minorHAnsi" w:hAnsiTheme="minorHAnsi" w:cstheme="minorHAnsi"/>
                <w:sz w:val="22"/>
                <w:szCs w:val="22"/>
              </w:rPr>
            </w:pPr>
            <w:r w:rsidRPr="00CD0502">
              <w:rPr>
                <w:rFonts w:asciiTheme="minorHAnsi" w:hAnsiTheme="minorHAnsi" w:cstheme="minorHAnsi"/>
                <w:sz w:val="22"/>
                <w:szCs w:val="22"/>
              </w:rPr>
              <w:t>Informationen antecknas.</w:t>
            </w:r>
            <w:r>
              <w:rPr>
                <w:rFonts w:asciiTheme="minorHAnsi" w:hAnsiTheme="minorHAnsi" w:cstheme="minorHAnsi"/>
                <w:sz w:val="22"/>
                <w:szCs w:val="22"/>
              </w:rPr>
              <w:br/>
              <w:t>_____</w:t>
            </w:r>
          </w:p>
        </w:tc>
      </w:tr>
    </w:tbl>
    <w:p w14:paraId="32A3F80D" w14:textId="4325EB9D" w:rsidR="008F6A3B" w:rsidRDefault="008F6A3B"/>
    <w:p w14:paraId="20CCB40A" w14:textId="3E8D5A8A" w:rsidR="008F6A3B" w:rsidRDefault="008F6A3B">
      <w:pPr>
        <w:spacing w:after="200" w:line="276" w:lineRule="auto"/>
      </w:pPr>
      <w:r>
        <w:br w:type="page"/>
      </w:r>
    </w:p>
    <w:tbl>
      <w:tblPr>
        <w:tblW w:w="0" w:type="auto"/>
        <w:tblLook w:val="01E0" w:firstRow="1" w:lastRow="1" w:firstColumn="1" w:lastColumn="1" w:noHBand="0" w:noVBand="0"/>
      </w:tblPr>
      <w:tblGrid>
        <w:gridCol w:w="2053"/>
        <w:gridCol w:w="7017"/>
      </w:tblGrid>
      <w:tr w:rsidR="008F6A3B" w:rsidRPr="00A06113" w14:paraId="60E0EB51" w14:textId="77777777" w:rsidTr="006E4ABA">
        <w:tc>
          <w:tcPr>
            <w:tcW w:w="2053" w:type="dxa"/>
          </w:tcPr>
          <w:p w14:paraId="0DC9A34A" w14:textId="77777777" w:rsidR="008F6A3B" w:rsidRDefault="008F6A3B" w:rsidP="006E4ABA">
            <w:pPr>
              <w:pStyle w:val="Brdtext"/>
            </w:pPr>
          </w:p>
          <w:p w14:paraId="0B8A04A9" w14:textId="77777777" w:rsidR="008F6A3B" w:rsidRPr="00A24084" w:rsidRDefault="008F6A3B" w:rsidP="006E4ABA">
            <w:pPr>
              <w:pStyle w:val="Brdtext"/>
            </w:pPr>
          </w:p>
        </w:tc>
        <w:tc>
          <w:tcPr>
            <w:tcW w:w="7017" w:type="dxa"/>
          </w:tcPr>
          <w:p w14:paraId="48E17267" w14:textId="77777777" w:rsidR="008F6A3B" w:rsidRDefault="008F6A3B" w:rsidP="006E4ABA">
            <w:pPr>
              <w:pStyle w:val="Brdtext"/>
              <w:rPr>
                <w:rFonts w:ascii="Calibri" w:hAnsi="Calibri"/>
                <w:sz w:val="22"/>
                <w:szCs w:val="22"/>
              </w:rPr>
            </w:pPr>
          </w:p>
          <w:p w14:paraId="0BEEBD4D" w14:textId="5452C162" w:rsidR="008F6A3B" w:rsidRPr="00A06113" w:rsidRDefault="008F6A3B" w:rsidP="006E4ABA">
            <w:pPr>
              <w:pStyle w:val="Brdtext"/>
              <w:rPr>
                <w:rFonts w:ascii="Calibri" w:hAnsi="Calibri"/>
              </w:rPr>
            </w:pPr>
            <w:r w:rsidRPr="00A06113">
              <w:rPr>
                <w:rFonts w:ascii="Calibri" w:hAnsi="Calibri"/>
                <w:sz w:val="22"/>
                <w:szCs w:val="22"/>
              </w:rPr>
              <w:t>F</w:t>
            </w:r>
            <w:r>
              <w:rPr>
                <w:rFonts w:ascii="Calibri" w:hAnsi="Calibri"/>
                <w:sz w:val="22"/>
                <w:szCs w:val="22"/>
              </w:rPr>
              <w:t>S</w:t>
            </w:r>
            <w:r w:rsidRPr="00A06113">
              <w:rPr>
                <w:rFonts w:ascii="Calibri" w:hAnsi="Calibri"/>
                <w:sz w:val="22"/>
                <w:szCs w:val="22"/>
              </w:rPr>
              <w:t xml:space="preserve"> § </w:t>
            </w:r>
            <w:r>
              <w:rPr>
                <w:rFonts w:ascii="Calibri" w:hAnsi="Calibri"/>
                <w:sz w:val="22"/>
                <w:szCs w:val="22"/>
              </w:rPr>
              <w:t>84</w:t>
            </w:r>
          </w:p>
        </w:tc>
      </w:tr>
      <w:tr w:rsidR="008F6A3B" w:rsidRPr="000D23C1" w14:paraId="66FB79FD" w14:textId="77777777" w:rsidTr="006E4ABA">
        <w:tc>
          <w:tcPr>
            <w:tcW w:w="2053" w:type="dxa"/>
          </w:tcPr>
          <w:p w14:paraId="2FB0730B" w14:textId="77777777" w:rsidR="008F6A3B" w:rsidRPr="00A24084" w:rsidRDefault="008F6A3B" w:rsidP="006E4ABA">
            <w:pPr>
              <w:pStyle w:val="Brdtext"/>
            </w:pPr>
          </w:p>
        </w:tc>
        <w:tc>
          <w:tcPr>
            <w:tcW w:w="7017" w:type="dxa"/>
          </w:tcPr>
          <w:p w14:paraId="75A68BFD" w14:textId="77777777" w:rsidR="008F6A3B" w:rsidRDefault="008F6A3B" w:rsidP="008F6A3B">
            <w:pPr>
              <w:pStyle w:val="Brdtext"/>
              <w:pBdr>
                <w:bottom w:val="single" w:sz="4" w:space="1" w:color="auto"/>
              </w:pBdr>
              <w:spacing w:after="0"/>
              <w:rPr>
                <w:rFonts w:asciiTheme="minorHAnsi" w:hAnsiTheme="minorHAnsi" w:cstheme="minorHAnsi"/>
                <w:b/>
                <w:sz w:val="22"/>
                <w:szCs w:val="22"/>
              </w:rPr>
            </w:pPr>
            <w:r>
              <w:rPr>
                <w:rFonts w:asciiTheme="minorHAnsi" w:hAnsiTheme="minorHAnsi" w:cstheme="minorHAnsi"/>
                <w:b/>
                <w:sz w:val="22"/>
                <w:szCs w:val="22"/>
              </w:rPr>
              <w:t xml:space="preserve">Samverkan Räddningstjänstförbundet Storgöteborg och Bohus </w:t>
            </w:r>
          </w:p>
          <w:p w14:paraId="1F3A4710" w14:textId="0AC64616" w:rsidR="008F6A3B" w:rsidRPr="00CD0502" w:rsidRDefault="008F6A3B" w:rsidP="006E4ABA">
            <w:pPr>
              <w:pStyle w:val="Brdtext"/>
              <w:pBdr>
                <w:bottom w:val="single" w:sz="4" w:space="1" w:color="auto"/>
              </w:pBdr>
              <w:rPr>
                <w:rFonts w:asciiTheme="minorHAnsi" w:hAnsiTheme="minorHAnsi" w:cstheme="minorHAnsi"/>
                <w:b/>
                <w:sz w:val="22"/>
                <w:szCs w:val="22"/>
              </w:rPr>
            </w:pPr>
            <w:r>
              <w:rPr>
                <w:rFonts w:asciiTheme="minorHAnsi" w:hAnsiTheme="minorHAnsi" w:cstheme="minorHAnsi"/>
                <w:b/>
                <w:sz w:val="22"/>
                <w:szCs w:val="22"/>
              </w:rPr>
              <w:t>Räddningstjänstförbund</w:t>
            </w:r>
          </w:p>
          <w:p w14:paraId="19C4F107" w14:textId="0DB196EE" w:rsidR="008F6A3B" w:rsidRDefault="009B634B" w:rsidP="006E4ABA">
            <w:pPr>
              <w:pStyle w:val="Brdtext"/>
              <w:overflowPunct w:val="0"/>
              <w:autoSpaceDE w:val="0"/>
              <w:autoSpaceDN w:val="0"/>
              <w:adjustRightInd w:val="0"/>
              <w:textAlignment w:val="baseline"/>
              <w:rPr>
                <w:rFonts w:ascii="Calibri" w:hAnsi="Calibri"/>
                <w:sz w:val="22"/>
                <w:szCs w:val="22"/>
              </w:rPr>
            </w:pPr>
            <w:r>
              <w:rPr>
                <w:rFonts w:ascii="Calibri" w:hAnsi="Calibri"/>
                <w:sz w:val="22"/>
                <w:szCs w:val="22"/>
              </w:rPr>
              <w:t xml:space="preserve">Samverkansavtalet mellan RSG och BORF innebär att </w:t>
            </w:r>
            <w:r w:rsidR="00D7096C">
              <w:rPr>
                <w:rFonts w:ascii="Calibri" w:hAnsi="Calibri"/>
                <w:sz w:val="22"/>
                <w:szCs w:val="22"/>
              </w:rPr>
              <w:t>f</w:t>
            </w:r>
            <w:r w:rsidR="00D7096C" w:rsidRPr="00D7096C">
              <w:rPr>
                <w:rFonts w:ascii="Calibri" w:hAnsi="Calibri"/>
                <w:sz w:val="22"/>
                <w:szCs w:val="22"/>
              </w:rPr>
              <w:t xml:space="preserve">rån och med </w:t>
            </w:r>
            <w:r w:rsidR="00CD668B">
              <w:rPr>
                <w:rFonts w:ascii="Calibri" w:hAnsi="Calibri"/>
                <w:sz w:val="22"/>
                <w:szCs w:val="22"/>
              </w:rPr>
              <w:t xml:space="preserve">den </w:t>
            </w:r>
            <w:r w:rsidR="00D7096C" w:rsidRPr="00D7096C">
              <w:rPr>
                <w:rFonts w:ascii="Calibri" w:hAnsi="Calibri"/>
                <w:sz w:val="22"/>
                <w:szCs w:val="22"/>
              </w:rPr>
              <w:t>15 oktober blir Lars Klevensparr, vid sidan av sitt ordinarie uppdrag, tillförordnad förbundschef i BORF och Christian Weberberger, idag tillförordnad operativ chef och ställföreträdande räddningschef i SBRF, tillförordnad räddningschef.</w:t>
            </w:r>
          </w:p>
          <w:p w14:paraId="11368D0F" w14:textId="1ABC623C" w:rsidR="00D7096C" w:rsidRDefault="00D7096C" w:rsidP="006E4ABA">
            <w:pPr>
              <w:pStyle w:val="Brdtext"/>
              <w:overflowPunct w:val="0"/>
              <w:autoSpaceDE w:val="0"/>
              <w:autoSpaceDN w:val="0"/>
              <w:adjustRightInd w:val="0"/>
              <w:textAlignment w:val="baseline"/>
              <w:rPr>
                <w:rFonts w:ascii="Calibri" w:hAnsi="Calibri"/>
                <w:sz w:val="22"/>
                <w:szCs w:val="22"/>
              </w:rPr>
            </w:pPr>
            <w:r w:rsidRPr="00D7096C">
              <w:rPr>
                <w:rFonts w:ascii="Calibri" w:hAnsi="Calibri"/>
                <w:sz w:val="22"/>
                <w:szCs w:val="22"/>
              </w:rPr>
              <w:t>BORF:s nuvarande förbundschef/räddningschef Håkan Lundgren kommer vara tjänstledig från sin nuvarande tjänst och lånas ut till RSG på heltid.</w:t>
            </w:r>
          </w:p>
          <w:p w14:paraId="335F6692" w14:textId="77777777" w:rsidR="008F6A3B" w:rsidRDefault="008F6A3B" w:rsidP="006E4ABA">
            <w:pPr>
              <w:pStyle w:val="Brdtext"/>
              <w:overflowPunct w:val="0"/>
              <w:autoSpaceDE w:val="0"/>
              <w:autoSpaceDN w:val="0"/>
              <w:adjustRightInd w:val="0"/>
              <w:textAlignment w:val="baseline"/>
              <w:rPr>
                <w:rFonts w:ascii="Calibri" w:hAnsi="Calibri"/>
                <w:sz w:val="22"/>
                <w:szCs w:val="22"/>
              </w:rPr>
            </w:pPr>
          </w:p>
          <w:p w14:paraId="6DEEBE63" w14:textId="77777777" w:rsidR="008F6A3B" w:rsidRPr="00CD0502" w:rsidRDefault="008F6A3B" w:rsidP="006E4ABA">
            <w:pPr>
              <w:pStyle w:val="Brdtext"/>
              <w:overflowPunct w:val="0"/>
              <w:autoSpaceDE w:val="0"/>
              <w:autoSpaceDN w:val="0"/>
              <w:adjustRightInd w:val="0"/>
              <w:textAlignment w:val="baseline"/>
              <w:rPr>
                <w:rFonts w:asciiTheme="minorHAnsi" w:hAnsiTheme="minorHAnsi" w:cstheme="minorHAnsi"/>
                <w:sz w:val="22"/>
                <w:szCs w:val="22"/>
              </w:rPr>
            </w:pPr>
            <w:r w:rsidRPr="00CD0502">
              <w:rPr>
                <w:rFonts w:asciiTheme="minorHAnsi" w:hAnsiTheme="minorHAnsi" w:cstheme="minorHAnsi"/>
                <w:sz w:val="22"/>
                <w:szCs w:val="22"/>
              </w:rPr>
              <w:t>FÖRBUNDSSTYRELSENS BESLUT</w:t>
            </w:r>
          </w:p>
          <w:p w14:paraId="7B0AC383" w14:textId="77777777" w:rsidR="008F6A3B" w:rsidRPr="00CD0502" w:rsidRDefault="008F6A3B" w:rsidP="006E4ABA">
            <w:pPr>
              <w:pStyle w:val="Brdtext"/>
              <w:rPr>
                <w:rFonts w:asciiTheme="minorHAnsi" w:hAnsiTheme="minorHAnsi" w:cstheme="minorHAnsi"/>
                <w:sz w:val="22"/>
                <w:szCs w:val="22"/>
              </w:rPr>
            </w:pPr>
            <w:r w:rsidRPr="00CD0502">
              <w:rPr>
                <w:rFonts w:asciiTheme="minorHAnsi" w:hAnsiTheme="minorHAnsi" w:cstheme="minorHAnsi"/>
                <w:sz w:val="22"/>
                <w:szCs w:val="22"/>
              </w:rPr>
              <w:t>Informationen antecknas.</w:t>
            </w:r>
            <w:r>
              <w:rPr>
                <w:rFonts w:asciiTheme="minorHAnsi" w:hAnsiTheme="minorHAnsi" w:cstheme="minorHAnsi"/>
                <w:sz w:val="22"/>
                <w:szCs w:val="22"/>
              </w:rPr>
              <w:br/>
              <w:t>_____</w:t>
            </w:r>
          </w:p>
        </w:tc>
      </w:tr>
    </w:tbl>
    <w:p w14:paraId="4FD732EE" w14:textId="78E33D7D" w:rsidR="008F6A3B" w:rsidRDefault="008F6A3B"/>
    <w:p w14:paraId="40BAD4F4" w14:textId="77777777" w:rsidR="008F6A3B" w:rsidRDefault="008F6A3B">
      <w:pPr>
        <w:spacing w:after="200" w:line="276" w:lineRule="auto"/>
      </w:pPr>
      <w:r>
        <w:br w:type="page"/>
      </w:r>
    </w:p>
    <w:tbl>
      <w:tblPr>
        <w:tblW w:w="0" w:type="auto"/>
        <w:tblLook w:val="01E0" w:firstRow="1" w:lastRow="1" w:firstColumn="1" w:lastColumn="1" w:noHBand="0" w:noVBand="0"/>
      </w:tblPr>
      <w:tblGrid>
        <w:gridCol w:w="2053"/>
        <w:gridCol w:w="7017"/>
      </w:tblGrid>
      <w:tr w:rsidR="001B1E2A" w:rsidRPr="00A06113" w14:paraId="5F2D35D8" w14:textId="77777777" w:rsidTr="001B1E2A">
        <w:tc>
          <w:tcPr>
            <w:tcW w:w="2053" w:type="dxa"/>
          </w:tcPr>
          <w:p w14:paraId="30B09239" w14:textId="77777777" w:rsidR="001B1E2A" w:rsidRDefault="001B1E2A" w:rsidP="001B1E2A">
            <w:pPr>
              <w:pStyle w:val="Brdtext"/>
            </w:pPr>
          </w:p>
          <w:p w14:paraId="00E6591F" w14:textId="77777777" w:rsidR="001B1E2A" w:rsidRPr="00A24084" w:rsidRDefault="001B1E2A" w:rsidP="001B1E2A">
            <w:pPr>
              <w:pStyle w:val="Brdtext"/>
            </w:pPr>
          </w:p>
        </w:tc>
        <w:tc>
          <w:tcPr>
            <w:tcW w:w="7017" w:type="dxa"/>
          </w:tcPr>
          <w:p w14:paraId="1FF5A785" w14:textId="77777777" w:rsidR="001B1E2A" w:rsidRDefault="001B1E2A" w:rsidP="001B1E2A">
            <w:pPr>
              <w:pStyle w:val="Brdtext"/>
              <w:rPr>
                <w:rFonts w:ascii="Calibri" w:hAnsi="Calibri"/>
                <w:sz w:val="22"/>
                <w:szCs w:val="22"/>
              </w:rPr>
            </w:pPr>
          </w:p>
          <w:p w14:paraId="2E286812" w14:textId="23FE5284" w:rsidR="001B1E2A" w:rsidRPr="00A06113" w:rsidRDefault="001B1E2A" w:rsidP="001B1E2A">
            <w:pPr>
              <w:pStyle w:val="Brdtext"/>
              <w:rPr>
                <w:rFonts w:ascii="Calibri" w:hAnsi="Calibri"/>
              </w:rPr>
            </w:pPr>
            <w:r w:rsidRPr="00A06113">
              <w:rPr>
                <w:rFonts w:ascii="Calibri" w:hAnsi="Calibri"/>
                <w:sz w:val="22"/>
                <w:szCs w:val="22"/>
              </w:rPr>
              <w:t xml:space="preserve">Fs § </w:t>
            </w:r>
            <w:r w:rsidR="0098388B">
              <w:rPr>
                <w:rFonts w:ascii="Calibri" w:hAnsi="Calibri"/>
                <w:sz w:val="22"/>
                <w:szCs w:val="22"/>
              </w:rPr>
              <w:t>85</w:t>
            </w:r>
          </w:p>
        </w:tc>
      </w:tr>
      <w:tr w:rsidR="001B1E2A" w:rsidRPr="000D23C1" w14:paraId="551D3E13" w14:textId="77777777" w:rsidTr="001B1E2A">
        <w:tc>
          <w:tcPr>
            <w:tcW w:w="2053" w:type="dxa"/>
          </w:tcPr>
          <w:p w14:paraId="6477839C" w14:textId="77777777" w:rsidR="001B1E2A" w:rsidRPr="00A24084" w:rsidRDefault="001B1E2A" w:rsidP="001B1E2A">
            <w:pPr>
              <w:pStyle w:val="Brdtext"/>
            </w:pPr>
          </w:p>
        </w:tc>
        <w:tc>
          <w:tcPr>
            <w:tcW w:w="7017" w:type="dxa"/>
          </w:tcPr>
          <w:p w14:paraId="5800DBA0" w14:textId="2C2AA259" w:rsidR="003C4466" w:rsidRPr="00CD0502" w:rsidRDefault="003C4466" w:rsidP="003C4466">
            <w:pPr>
              <w:pStyle w:val="Brdtext"/>
              <w:pBdr>
                <w:bottom w:val="single" w:sz="4" w:space="1" w:color="auto"/>
              </w:pBdr>
              <w:rPr>
                <w:rFonts w:asciiTheme="minorHAnsi" w:hAnsiTheme="minorHAnsi" w:cstheme="minorHAnsi"/>
                <w:b/>
                <w:sz w:val="22"/>
                <w:szCs w:val="22"/>
              </w:rPr>
            </w:pPr>
            <w:r w:rsidRPr="00CD0502">
              <w:rPr>
                <w:rFonts w:asciiTheme="minorHAnsi" w:hAnsiTheme="minorHAnsi" w:cstheme="minorHAnsi"/>
                <w:b/>
                <w:sz w:val="22"/>
                <w:szCs w:val="22"/>
              </w:rPr>
              <w:t xml:space="preserve">Förbundsdirektören </w:t>
            </w:r>
            <w:r w:rsidR="008F6A3B">
              <w:rPr>
                <w:rFonts w:asciiTheme="minorHAnsi" w:hAnsiTheme="minorHAnsi" w:cstheme="minorHAnsi"/>
                <w:b/>
                <w:sz w:val="22"/>
                <w:szCs w:val="22"/>
              </w:rPr>
              <w:t xml:space="preserve">och räddningschefen </w:t>
            </w:r>
            <w:r w:rsidRPr="00CD0502">
              <w:rPr>
                <w:rFonts w:asciiTheme="minorHAnsi" w:hAnsiTheme="minorHAnsi" w:cstheme="minorHAnsi"/>
                <w:b/>
                <w:sz w:val="22"/>
                <w:szCs w:val="22"/>
              </w:rPr>
              <w:t>informerar om aktuella frågor inom RSG</w:t>
            </w:r>
          </w:p>
          <w:p w14:paraId="596E66D0" w14:textId="26A04A3D" w:rsidR="008F6A3B" w:rsidRDefault="009B634B" w:rsidP="009B634B">
            <w:pPr>
              <w:pStyle w:val="Brdtext"/>
              <w:numPr>
                <w:ilvl w:val="0"/>
                <w:numId w:val="2"/>
              </w:numPr>
              <w:overflowPunct w:val="0"/>
              <w:autoSpaceDE w:val="0"/>
              <w:autoSpaceDN w:val="0"/>
              <w:adjustRightInd w:val="0"/>
              <w:textAlignment w:val="baseline"/>
              <w:rPr>
                <w:rFonts w:ascii="Calibri" w:hAnsi="Calibri"/>
                <w:sz w:val="22"/>
                <w:szCs w:val="22"/>
              </w:rPr>
            </w:pPr>
            <w:r>
              <w:rPr>
                <w:rFonts w:ascii="Calibri" w:hAnsi="Calibri"/>
                <w:sz w:val="22"/>
                <w:szCs w:val="22"/>
              </w:rPr>
              <w:t>Räddningschef Anders Ekberg lämnar information om branden i Husvagnshuset i Kållered den 8 augusti</w:t>
            </w:r>
            <w:r w:rsidR="00ED79F8">
              <w:rPr>
                <w:rFonts w:ascii="Calibri" w:hAnsi="Calibri"/>
                <w:sz w:val="22"/>
                <w:szCs w:val="22"/>
              </w:rPr>
              <w:t xml:space="preserve"> 2022</w:t>
            </w:r>
            <w:r>
              <w:rPr>
                <w:rFonts w:ascii="Calibri" w:hAnsi="Calibri"/>
                <w:sz w:val="22"/>
                <w:szCs w:val="22"/>
              </w:rPr>
              <w:t>.</w:t>
            </w:r>
          </w:p>
          <w:p w14:paraId="40443540" w14:textId="75DEE3CE" w:rsidR="009B634B" w:rsidRDefault="008A34E4" w:rsidP="009B634B">
            <w:pPr>
              <w:pStyle w:val="Brdtext"/>
              <w:numPr>
                <w:ilvl w:val="0"/>
                <w:numId w:val="2"/>
              </w:numPr>
              <w:overflowPunct w:val="0"/>
              <w:autoSpaceDE w:val="0"/>
              <w:autoSpaceDN w:val="0"/>
              <w:adjustRightInd w:val="0"/>
              <w:textAlignment w:val="baseline"/>
              <w:rPr>
                <w:rFonts w:ascii="Calibri" w:hAnsi="Calibri"/>
                <w:sz w:val="22"/>
                <w:szCs w:val="22"/>
              </w:rPr>
            </w:pPr>
            <w:r>
              <w:rPr>
                <w:rFonts w:ascii="Calibri" w:hAnsi="Calibri"/>
                <w:sz w:val="22"/>
                <w:szCs w:val="22"/>
              </w:rPr>
              <w:t>RSG har tillsammans med Göteborgs Hamn, Göteborgs Stad, Kustbevakningen, Polisen och Försvarsmakten börjat diskutera hur ett framtida samarbete kring hamnens säkerhet ska organiseras.</w:t>
            </w:r>
          </w:p>
          <w:p w14:paraId="02D64D80" w14:textId="101453E1" w:rsidR="008A34E4" w:rsidRDefault="008A34E4" w:rsidP="009B634B">
            <w:pPr>
              <w:pStyle w:val="Brdtext"/>
              <w:numPr>
                <w:ilvl w:val="0"/>
                <w:numId w:val="2"/>
              </w:numPr>
              <w:overflowPunct w:val="0"/>
              <w:autoSpaceDE w:val="0"/>
              <w:autoSpaceDN w:val="0"/>
              <w:adjustRightInd w:val="0"/>
              <w:textAlignment w:val="baseline"/>
              <w:rPr>
                <w:rFonts w:ascii="Calibri" w:hAnsi="Calibri"/>
                <w:sz w:val="22"/>
                <w:szCs w:val="22"/>
              </w:rPr>
            </w:pPr>
            <w:r>
              <w:rPr>
                <w:rFonts w:ascii="Calibri" w:hAnsi="Calibri"/>
                <w:sz w:val="22"/>
                <w:szCs w:val="22"/>
              </w:rPr>
              <w:t xml:space="preserve">Företrädare för svenska räddningstjänster samt riksdagsledamöter har besökt inrikesdepartementet </w:t>
            </w:r>
            <w:r w:rsidR="00ED79F8">
              <w:rPr>
                <w:rFonts w:ascii="Calibri" w:hAnsi="Calibri"/>
                <w:sz w:val="22"/>
                <w:szCs w:val="22"/>
              </w:rPr>
              <w:t xml:space="preserve">och </w:t>
            </w:r>
            <w:r>
              <w:rPr>
                <w:rFonts w:ascii="Calibri" w:hAnsi="Calibri"/>
                <w:sz w:val="22"/>
                <w:szCs w:val="22"/>
              </w:rPr>
              <w:t>räddningstjänsten i Hel</w:t>
            </w:r>
            <w:r w:rsidR="00ED79F8">
              <w:rPr>
                <w:rFonts w:ascii="Calibri" w:hAnsi="Calibri"/>
                <w:sz w:val="22"/>
                <w:szCs w:val="22"/>
              </w:rPr>
              <w:t>sin</w:t>
            </w:r>
            <w:r>
              <w:rPr>
                <w:rFonts w:ascii="Calibri" w:hAnsi="Calibri"/>
                <w:sz w:val="22"/>
                <w:szCs w:val="22"/>
              </w:rPr>
              <w:t xml:space="preserve">gfors för att studera Finlands modell det kommunala sotningsuppdraget. </w:t>
            </w:r>
          </w:p>
          <w:p w14:paraId="58F903E1" w14:textId="27A47D6C" w:rsidR="008F6A3B" w:rsidRDefault="00ED79F8" w:rsidP="001B1E2A">
            <w:pPr>
              <w:pStyle w:val="Brdtext"/>
              <w:numPr>
                <w:ilvl w:val="0"/>
                <w:numId w:val="2"/>
              </w:numPr>
              <w:overflowPunct w:val="0"/>
              <w:autoSpaceDE w:val="0"/>
              <w:autoSpaceDN w:val="0"/>
              <w:adjustRightInd w:val="0"/>
              <w:textAlignment w:val="baseline"/>
              <w:rPr>
                <w:rFonts w:ascii="Calibri" w:hAnsi="Calibri"/>
                <w:sz w:val="22"/>
                <w:szCs w:val="22"/>
              </w:rPr>
            </w:pPr>
            <w:r>
              <w:rPr>
                <w:rFonts w:ascii="Calibri" w:hAnsi="Calibri"/>
                <w:sz w:val="22"/>
                <w:szCs w:val="22"/>
              </w:rPr>
              <w:t xml:space="preserve">RIB-stationen (räddningstjänstpersonal i beredskap) i </w:t>
            </w:r>
            <w:r w:rsidR="00F17740">
              <w:rPr>
                <w:rFonts w:ascii="Calibri" w:hAnsi="Calibri"/>
                <w:sz w:val="22"/>
                <w:szCs w:val="22"/>
              </w:rPr>
              <w:t>Frillesås</w:t>
            </w:r>
            <w:r>
              <w:rPr>
                <w:rFonts w:ascii="Calibri" w:hAnsi="Calibri"/>
                <w:sz w:val="22"/>
                <w:szCs w:val="22"/>
              </w:rPr>
              <w:t xml:space="preserve"> kan i dagsläget inte bemanna enligt principen 1+4, det vill säga en styrkeledare och fyra brandmän. Förbundet har tillfälligt löst detta genom att bemanna stationen med ordinarie heltidsbrandmän vilket inte är ekonomiskt försvarbart sett till behovet av räddningstjänst inom stationens område. Hur bemanningen av stationen ska se ut framöver ska utredas.</w:t>
            </w:r>
          </w:p>
          <w:p w14:paraId="77976291" w14:textId="135C5BC9" w:rsidR="009354F0" w:rsidRPr="009354F0" w:rsidRDefault="009354F0" w:rsidP="009354F0">
            <w:pPr>
              <w:pStyle w:val="Liststycke"/>
              <w:numPr>
                <w:ilvl w:val="0"/>
                <w:numId w:val="2"/>
              </w:numPr>
              <w:rPr>
                <w:rFonts w:ascii="Calibri" w:hAnsi="Calibri"/>
                <w:sz w:val="22"/>
                <w:szCs w:val="22"/>
              </w:rPr>
            </w:pPr>
            <w:r w:rsidRPr="009354F0">
              <w:rPr>
                <w:rFonts w:ascii="Calibri" w:hAnsi="Calibri"/>
                <w:sz w:val="22"/>
                <w:szCs w:val="22"/>
              </w:rPr>
              <w:t>Kustbevakningen (KBV) har visat intresse att i en framtid ha sitt stora fartyg, KBV 001, vid kaj inom Färjenäs.</w:t>
            </w:r>
          </w:p>
          <w:p w14:paraId="6C6C5A65" w14:textId="77777777" w:rsidR="009354F0" w:rsidRPr="009354F0" w:rsidRDefault="009354F0" w:rsidP="009354F0">
            <w:pPr>
              <w:pStyle w:val="Brdtext"/>
              <w:overflowPunct w:val="0"/>
              <w:autoSpaceDE w:val="0"/>
              <w:autoSpaceDN w:val="0"/>
              <w:adjustRightInd w:val="0"/>
              <w:ind w:left="720"/>
              <w:textAlignment w:val="baseline"/>
              <w:rPr>
                <w:rFonts w:ascii="Calibri" w:hAnsi="Calibri"/>
                <w:sz w:val="22"/>
                <w:szCs w:val="22"/>
              </w:rPr>
            </w:pPr>
          </w:p>
          <w:p w14:paraId="4DAD589A" w14:textId="7B6B2861" w:rsidR="001B1E2A" w:rsidRPr="00CD0502" w:rsidRDefault="001B1E2A" w:rsidP="001B1E2A">
            <w:pPr>
              <w:pStyle w:val="Brdtext"/>
              <w:overflowPunct w:val="0"/>
              <w:autoSpaceDE w:val="0"/>
              <w:autoSpaceDN w:val="0"/>
              <w:adjustRightInd w:val="0"/>
              <w:textAlignment w:val="baseline"/>
              <w:rPr>
                <w:rFonts w:asciiTheme="minorHAnsi" w:hAnsiTheme="minorHAnsi" w:cstheme="minorHAnsi"/>
                <w:sz w:val="22"/>
                <w:szCs w:val="22"/>
              </w:rPr>
            </w:pPr>
            <w:r w:rsidRPr="00CD0502">
              <w:rPr>
                <w:rFonts w:asciiTheme="minorHAnsi" w:hAnsiTheme="minorHAnsi" w:cstheme="minorHAnsi"/>
                <w:sz w:val="22"/>
                <w:szCs w:val="22"/>
              </w:rPr>
              <w:t>FÖRBUNDSSTYRELSENS BESLUT</w:t>
            </w:r>
          </w:p>
          <w:p w14:paraId="47A9B8A4" w14:textId="77777777" w:rsidR="001B1E2A" w:rsidRPr="00CD0502" w:rsidRDefault="001B1E2A" w:rsidP="00F71F79">
            <w:pPr>
              <w:pStyle w:val="Brdtext"/>
              <w:rPr>
                <w:rFonts w:asciiTheme="minorHAnsi" w:hAnsiTheme="minorHAnsi" w:cstheme="minorHAnsi"/>
                <w:sz w:val="22"/>
                <w:szCs w:val="22"/>
              </w:rPr>
            </w:pPr>
            <w:r w:rsidRPr="00CD0502">
              <w:rPr>
                <w:rFonts w:asciiTheme="minorHAnsi" w:hAnsiTheme="minorHAnsi" w:cstheme="minorHAnsi"/>
                <w:sz w:val="22"/>
                <w:szCs w:val="22"/>
              </w:rPr>
              <w:t>Informationen antecknas.</w:t>
            </w:r>
            <w:r w:rsidR="00F71F79">
              <w:rPr>
                <w:rFonts w:asciiTheme="minorHAnsi" w:hAnsiTheme="minorHAnsi" w:cstheme="minorHAnsi"/>
                <w:sz w:val="22"/>
                <w:szCs w:val="22"/>
              </w:rPr>
              <w:br/>
              <w:t>_____</w:t>
            </w:r>
          </w:p>
        </w:tc>
      </w:tr>
    </w:tbl>
    <w:p w14:paraId="701AD8B5" w14:textId="6AE74383" w:rsidR="000C7C3D" w:rsidRDefault="000C7C3D">
      <w:pPr>
        <w:spacing w:after="200" w:line="276" w:lineRule="auto"/>
      </w:pPr>
    </w:p>
    <w:sectPr w:rsidR="000C7C3D" w:rsidSect="00971568">
      <w:headerReference w:type="default" r:id="rId8"/>
      <w:footerReference w:type="default" r:id="rId9"/>
      <w:headerReference w:type="first" r:id="rId10"/>
      <w:pgSz w:w="11906" w:h="16838"/>
      <w:pgMar w:top="527" w:right="1418" w:bottom="539" w:left="1418" w:header="53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B2041" w14:textId="77777777" w:rsidR="006E07C6" w:rsidRDefault="006E07C6" w:rsidP="006E07C6">
      <w:r>
        <w:separator/>
      </w:r>
    </w:p>
  </w:endnote>
  <w:endnote w:type="continuationSeparator" w:id="0">
    <w:p w14:paraId="15685B6B" w14:textId="77777777" w:rsidR="006E07C6" w:rsidRDefault="006E07C6" w:rsidP="006E0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86" w:type="dxa"/>
      <w:tblBorders>
        <w:top w:val="single" w:sz="2" w:space="0" w:color="auto"/>
        <w:left w:val="single" w:sz="2" w:space="0" w:color="auto"/>
        <w:right w:val="single" w:sz="2" w:space="0" w:color="auto"/>
        <w:insideV w:val="single" w:sz="2" w:space="0" w:color="auto"/>
      </w:tblBorders>
      <w:tblLook w:val="01E0" w:firstRow="1" w:lastRow="1" w:firstColumn="1" w:lastColumn="1" w:noHBand="0" w:noVBand="0"/>
    </w:tblPr>
    <w:tblGrid>
      <w:gridCol w:w="1548"/>
      <w:gridCol w:w="1417"/>
      <w:gridCol w:w="1417"/>
      <w:gridCol w:w="4904"/>
    </w:tblGrid>
    <w:tr w:rsidR="00BC54BC" w14:paraId="1FB9E07C" w14:textId="77777777" w:rsidTr="00017B54">
      <w:tc>
        <w:tcPr>
          <w:tcW w:w="1548" w:type="dxa"/>
        </w:tcPr>
        <w:p w14:paraId="7CBE8244" w14:textId="77777777" w:rsidR="00BC54BC" w:rsidRDefault="000F7C70">
          <w:pPr>
            <w:pStyle w:val="Sidfot"/>
          </w:pPr>
        </w:p>
      </w:tc>
      <w:tc>
        <w:tcPr>
          <w:tcW w:w="1418" w:type="dxa"/>
        </w:tcPr>
        <w:p w14:paraId="33986C8E" w14:textId="77777777" w:rsidR="00BC54BC" w:rsidRDefault="000F7C70">
          <w:pPr>
            <w:pStyle w:val="Sidfot"/>
          </w:pPr>
        </w:p>
      </w:tc>
      <w:tc>
        <w:tcPr>
          <w:tcW w:w="1418" w:type="dxa"/>
        </w:tcPr>
        <w:p w14:paraId="7989552E" w14:textId="77777777" w:rsidR="00BC54BC" w:rsidRDefault="000F7C70">
          <w:pPr>
            <w:pStyle w:val="Sidfot"/>
          </w:pPr>
        </w:p>
      </w:tc>
      <w:tc>
        <w:tcPr>
          <w:tcW w:w="4906" w:type="dxa"/>
        </w:tcPr>
        <w:p w14:paraId="2495BE7F" w14:textId="77777777" w:rsidR="00BC54BC" w:rsidRDefault="000F7C70">
          <w:pPr>
            <w:pStyle w:val="Sidfot"/>
          </w:pPr>
        </w:p>
      </w:tc>
    </w:tr>
    <w:tr w:rsidR="00BC54BC" w14:paraId="2550D4DF" w14:textId="77777777" w:rsidTr="00017B54">
      <w:tc>
        <w:tcPr>
          <w:tcW w:w="1548" w:type="dxa"/>
        </w:tcPr>
        <w:p w14:paraId="38E5C06D" w14:textId="77777777" w:rsidR="00BC54BC" w:rsidRDefault="000F7C70">
          <w:pPr>
            <w:pStyle w:val="Sidfot"/>
          </w:pPr>
        </w:p>
        <w:p w14:paraId="6113E518" w14:textId="77777777" w:rsidR="00BC54BC" w:rsidRDefault="000F7C70">
          <w:pPr>
            <w:pStyle w:val="Sidfot"/>
          </w:pPr>
        </w:p>
        <w:p w14:paraId="5348BF35" w14:textId="77777777" w:rsidR="00BC54BC" w:rsidRDefault="000F7C70">
          <w:pPr>
            <w:pStyle w:val="Sidfot"/>
          </w:pPr>
        </w:p>
        <w:p w14:paraId="28DC26E7" w14:textId="77777777" w:rsidR="00BC54BC" w:rsidRDefault="000F7C70">
          <w:pPr>
            <w:pStyle w:val="Sidfot"/>
          </w:pPr>
        </w:p>
      </w:tc>
      <w:tc>
        <w:tcPr>
          <w:tcW w:w="1418" w:type="dxa"/>
        </w:tcPr>
        <w:p w14:paraId="20CD2CCF" w14:textId="77777777" w:rsidR="00BC54BC" w:rsidRDefault="000F7C70">
          <w:pPr>
            <w:pStyle w:val="Sidfot"/>
          </w:pPr>
        </w:p>
      </w:tc>
      <w:tc>
        <w:tcPr>
          <w:tcW w:w="1418" w:type="dxa"/>
        </w:tcPr>
        <w:p w14:paraId="7A3CC036" w14:textId="77777777" w:rsidR="00BC54BC" w:rsidRDefault="000F7C70">
          <w:pPr>
            <w:pStyle w:val="Sidfot"/>
          </w:pPr>
        </w:p>
      </w:tc>
      <w:tc>
        <w:tcPr>
          <w:tcW w:w="4906" w:type="dxa"/>
        </w:tcPr>
        <w:p w14:paraId="07A6CE9B" w14:textId="77777777" w:rsidR="00BC54BC" w:rsidRDefault="000F7C70">
          <w:pPr>
            <w:pStyle w:val="Sidfot"/>
          </w:pPr>
        </w:p>
      </w:tc>
    </w:tr>
  </w:tbl>
  <w:p w14:paraId="29032A35" w14:textId="77777777" w:rsidR="00BC54BC" w:rsidRDefault="000F7C70" w:rsidP="0097156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89AE1" w14:textId="77777777" w:rsidR="006E07C6" w:rsidRDefault="006E07C6" w:rsidP="006E07C6">
      <w:r>
        <w:separator/>
      </w:r>
    </w:p>
  </w:footnote>
  <w:footnote w:type="continuationSeparator" w:id="0">
    <w:p w14:paraId="66BE9EB6" w14:textId="77777777" w:rsidR="006E07C6" w:rsidRDefault="006E07C6" w:rsidP="006E07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8AF70" w14:textId="77777777" w:rsidR="00BC54BC" w:rsidRPr="00A6264C" w:rsidRDefault="002E51CF" w:rsidP="003F1F11">
    <w:pPr>
      <w:pStyle w:val="Sidhuvud"/>
      <w:tabs>
        <w:tab w:val="left" w:pos="5040"/>
        <w:tab w:val="left" w:pos="5580"/>
      </w:tabs>
      <w:rPr>
        <w:rFonts w:ascii="Calibri" w:hAnsi="Calibri"/>
        <w:sz w:val="18"/>
        <w:szCs w:val="18"/>
      </w:rPr>
    </w:pPr>
    <w:r>
      <w:rPr>
        <w:noProof/>
      </w:rPr>
      <w:drawing>
        <wp:anchor distT="0" distB="0" distL="114300" distR="114300" simplePos="0" relativeHeight="251660288" behindDoc="0" locked="0" layoutInCell="1" allowOverlap="1" wp14:anchorId="063A8BF8" wp14:editId="0F185621">
          <wp:simplePos x="0" y="0"/>
          <wp:positionH relativeFrom="margin">
            <wp:posOffset>-430530</wp:posOffset>
          </wp:positionH>
          <wp:positionV relativeFrom="margin">
            <wp:posOffset>-1143635</wp:posOffset>
          </wp:positionV>
          <wp:extent cx="2692400" cy="924560"/>
          <wp:effectExtent l="0" t="0" r="0" b="0"/>
          <wp:wrapNone/>
          <wp:docPr id="1" name="Bild 1" descr="RSGlogga2012_stjärna+text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SGlogga2012_stjärna+text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2400" cy="924560"/>
                  </a:xfrm>
                  <a:prstGeom prst="rect">
                    <a:avLst/>
                  </a:prstGeom>
                  <a:noFill/>
                </pic:spPr>
              </pic:pic>
            </a:graphicData>
          </a:graphic>
          <wp14:sizeRelH relativeFrom="page">
            <wp14:pctWidth>0</wp14:pctWidth>
          </wp14:sizeRelH>
          <wp14:sizeRelV relativeFrom="page">
            <wp14:pctHeight>0</wp14:pctHeight>
          </wp14:sizeRelV>
        </wp:anchor>
      </w:drawing>
    </w:r>
    <w:r w:rsidR="00FA59A7">
      <w:tab/>
    </w:r>
    <w:r w:rsidR="00FA59A7">
      <w:tab/>
    </w:r>
    <w:r w:rsidR="00FA59A7">
      <w:tab/>
    </w:r>
    <w:r w:rsidR="00FA59A7">
      <w:tab/>
    </w:r>
  </w:p>
  <w:p w14:paraId="086F29B1" w14:textId="77777777" w:rsidR="00BC54BC" w:rsidRDefault="00FA59A7" w:rsidP="00567C6E">
    <w:pPr>
      <w:pStyle w:val="Sidhuvud"/>
      <w:tabs>
        <w:tab w:val="left" w:pos="5040"/>
      </w:tabs>
    </w:pPr>
    <w:r>
      <w:tab/>
    </w:r>
    <w:r>
      <w:tab/>
    </w:r>
  </w:p>
  <w:p w14:paraId="2B9F2226" w14:textId="77777777" w:rsidR="00BC54BC" w:rsidRPr="003D2ECA" w:rsidRDefault="00FA59A7" w:rsidP="001573C4">
    <w:pPr>
      <w:pStyle w:val="Sidhuvud"/>
      <w:tabs>
        <w:tab w:val="left" w:pos="5040"/>
        <w:tab w:val="left" w:pos="5400"/>
      </w:tabs>
      <w:rPr>
        <w:rFonts w:ascii="Arial" w:hAnsi="Arial" w:cs="Arial"/>
        <w:b/>
        <w:sz w:val="22"/>
        <w:szCs w:val="22"/>
      </w:rPr>
    </w:pPr>
    <w:r>
      <w:tab/>
    </w:r>
    <w:r>
      <w:tab/>
      <w:t xml:space="preserve">    </w:t>
    </w:r>
    <w:r>
      <w:tab/>
      <w:t xml:space="preserve">  </w:t>
    </w:r>
    <w:r w:rsidRPr="003D2ECA">
      <w:rPr>
        <w:rFonts w:ascii="Arial" w:hAnsi="Arial" w:cs="Arial"/>
        <w:b/>
        <w:sz w:val="22"/>
        <w:szCs w:val="22"/>
      </w:rPr>
      <w:t>SAMMANTRÄDESPROTOKOLL</w:t>
    </w:r>
  </w:p>
  <w:p w14:paraId="12EDE426" w14:textId="77777777" w:rsidR="00BC54BC" w:rsidRPr="00567C6E" w:rsidRDefault="00FA59A7" w:rsidP="003F1F11">
    <w:pPr>
      <w:pStyle w:val="Sidhuvud"/>
      <w:tabs>
        <w:tab w:val="left" w:pos="5040"/>
        <w:tab w:val="left" w:pos="5580"/>
      </w:tabs>
      <w:rPr>
        <w:rFonts w:ascii="Arial" w:hAnsi="Arial" w:cs="Arial"/>
        <w:sz w:val="16"/>
        <w:szCs w:val="16"/>
      </w:rPr>
    </w:pPr>
    <w:r w:rsidRPr="00567C6E">
      <w:rPr>
        <w:rFonts w:ascii="Arial" w:hAnsi="Arial" w:cs="Arial"/>
      </w:rPr>
      <w:tab/>
    </w:r>
    <w:r w:rsidRPr="00567C6E">
      <w:rPr>
        <w:rFonts w:ascii="Arial" w:hAnsi="Arial" w:cs="Arial"/>
      </w:rPr>
      <w:tab/>
    </w:r>
    <w:r>
      <w:rPr>
        <w:rFonts w:ascii="Arial" w:hAnsi="Arial" w:cs="Arial"/>
      </w:rPr>
      <w:t xml:space="preserve">       </w:t>
    </w:r>
    <w:r w:rsidRPr="00567C6E">
      <w:rPr>
        <w:rFonts w:ascii="Arial" w:hAnsi="Arial" w:cs="Arial"/>
        <w:sz w:val="16"/>
        <w:szCs w:val="16"/>
      </w:rPr>
      <w:t>Sammanträdesdatum</w:t>
    </w:r>
  </w:p>
  <w:p w14:paraId="4B563F33" w14:textId="3B20F970" w:rsidR="00BC54BC" w:rsidRPr="003D2ECA" w:rsidRDefault="00FA59A7" w:rsidP="00A6264C">
    <w:pPr>
      <w:pStyle w:val="Sidhuvud"/>
      <w:tabs>
        <w:tab w:val="left" w:pos="5040"/>
      </w:tabs>
      <w:rPr>
        <w:rFonts w:ascii="Arial" w:hAnsi="Arial" w:cs="Arial"/>
        <w:b/>
        <w:sz w:val="22"/>
        <w:szCs w:val="22"/>
      </w:rPr>
    </w:pPr>
    <w:r>
      <w:rPr>
        <w:rFonts w:ascii="Arial" w:hAnsi="Arial" w:cs="Arial"/>
        <w:b/>
        <w:sz w:val="22"/>
        <w:szCs w:val="22"/>
      </w:rPr>
      <w:t>7</w:t>
    </w:r>
    <w:r w:rsidRPr="003D2ECA">
      <w:rPr>
        <w:rFonts w:ascii="Arial" w:hAnsi="Arial" w:cs="Arial"/>
        <w:b/>
        <w:sz w:val="22"/>
        <w:szCs w:val="22"/>
      </w:rPr>
      <w:tab/>
    </w:r>
    <w:r w:rsidRPr="003D2ECA">
      <w:rPr>
        <w:rFonts w:ascii="Arial" w:hAnsi="Arial" w:cs="Arial"/>
        <w:b/>
        <w:sz w:val="22"/>
        <w:szCs w:val="22"/>
      </w:rPr>
      <w:tab/>
      <w:t xml:space="preserve">        </w:t>
    </w:r>
    <w:r w:rsidR="00AE6CA2" w:rsidRPr="009C74A8">
      <w:rPr>
        <w:rFonts w:ascii="Arial" w:hAnsi="Arial" w:cs="Arial"/>
        <w:b/>
        <w:sz w:val="22"/>
        <w:szCs w:val="22"/>
      </w:rPr>
      <w:t>202</w:t>
    </w:r>
    <w:r w:rsidR="00C23A25" w:rsidRPr="009C74A8">
      <w:rPr>
        <w:rFonts w:ascii="Arial" w:hAnsi="Arial" w:cs="Arial"/>
        <w:b/>
        <w:sz w:val="22"/>
        <w:szCs w:val="22"/>
      </w:rPr>
      <w:t>2</w:t>
    </w:r>
    <w:r w:rsidR="00AE6CA2" w:rsidRPr="009C74A8">
      <w:rPr>
        <w:rFonts w:ascii="Arial" w:hAnsi="Arial" w:cs="Arial"/>
        <w:b/>
        <w:sz w:val="22"/>
        <w:szCs w:val="22"/>
      </w:rPr>
      <w:t>-</w:t>
    </w:r>
    <w:r w:rsidR="009C74A8" w:rsidRPr="009C74A8">
      <w:rPr>
        <w:rFonts w:ascii="Arial" w:hAnsi="Arial" w:cs="Arial"/>
        <w:b/>
        <w:sz w:val="22"/>
        <w:szCs w:val="22"/>
      </w:rPr>
      <w:t>10-13</w:t>
    </w:r>
  </w:p>
  <w:p w14:paraId="46C3669C" w14:textId="77777777" w:rsidR="00E07C6A" w:rsidRPr="00E07C6A" w:rsidRDefault="00FA59A7" w:rsidP="00957D6A">
    <w:pPr>
      <w:tabs>
        <w:tab w:val="left" w:pos="851"/>
      </w:tabs>
      <w:rPr>
        <w:rFonts w:ascii="Calibri" w:hAnsi="Calibri"/>
        <w:b/>
      </w:rPr>
    </w:pPr>
    <w:r>
      <w:rPr>
        <w:b/>
      </w:rPr>
      <w:tab/>
    </w:r>
    <w:r>
      <w:rPr>
        <w:rFonts w:ascii="Calibri" w:hAnsi="Calibri"/>
        <w:b/>
      </w:rPr>
      <w:t>Förbundsstyrelsen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884C1" w14:textId="77777777" w:rsidR="00BC54BC" w:rsidRPr="00A6264C" w:rsidRDefault="002E51CF" w:rsidP="00971568">
    <w:pPr>
      <w:pStyle w:val="Sidhuvud"/>
      <w:tabs>
        <w:tab w:val="left" w:pos="5040"/>
        <w:tab w:val="left" w:pos="5580"/>
      </w:tabs>
      <w:rPr>
        <w:rFonts w:ascii="Calibri" w:hAnsi="Calibri"/>
        <w:sz w:val="22"/>
        <w:szCs w:val="22"/>
      </w:rPr>
    </w:pPr>
    <w:r>
      <w:rPr>
        <w:noProof/>
      </w:rPr>
      <w:drawing>
        <wp:anchor distT="0" distB="0" distL="114300" distR="114300" simplePos="0" relativeHeight="251661312" behindDoc="0" locked="0" layoutInCell="1" allowOverlap="1" wp14:anchorId="33ACE9D6" wp14:editId="0B9372EA">
          <wp:simplePos x="0" y="0"/>
          <wp:positionH relativeFrom="margin">
            <wp:posOffset>-582930</wp:posOffset>
          </wp:positionH>
          <wp:positionV relativeFrom="margin">
            <wp:posOffset>-974725</wp:posOffset>
          </wp:positionV>
          <wp:extent cx="2692400" cy="924560"/>
          <wp:effectExtent l="0" t="0" r="0" b="0"/>
          <wp:wrapNone/>
          <wp:docPr id="2" name="Bild 2" descr="RSGlogga2012_stjärna+text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SGlogga2012_stjärna+text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2400" cy="924560"/>
                  </a:xfrm>
                  <a:prstGeom prst="rect">
                    <a:avLst/>
                  </a:prstGeom>
                  <a:noFill/>
                </pic:spPr>
              </pic:pic>
            </a:graphicData>
          </a:graphic>
          <wp14:sizeRelH relativeFrom="page">
            <wp14:pctWidth>0</wp14:pctWidth>
          </wp14:sizeRelH>
          <wp14:sizeRelV relativeFrom="page">
            <wp14:pctHeight>0</wp14:pctHeight>
          </wp14:sizeRelV>
        </wp:anchor>
      </w:drawing>
    </w:r>
    <w:r w:rsidR="00FA59A7">
      <w:tab/>
    </w:r>
    <w:r w:rsidR="00FA59A7">
      <w:tab/>
    </w:r>
    <w:r w:rsidR="00FA59A7">
      <w:tab/>
    </w:r>
    <w:r w:rsidR="00FA59A7">
      <w:tab/>
    </w:r>
  </w:p>
  <w:p w14:paraId="32E9D4ED" w14:textId="77777777" w:rsidR="00BC54BC" w:rsidRDefault="00FA59A7" w:rsidP="00971568">
    <w:pPr>
      <w:pStyle w:val="Sidhuvud"/>
      <w:tabs>
        <w:tab w:val="left" w:pos="5040"/>
      </w:tabs>
    </w:pPr>
    <w:r>
      <w:tab/>
    </w:r>
    <w:r>
      <w:tab/>
    </w:r>
  </w:p>
  <w:p w14:paraId="4F9A68C1" w14:textId="77777777" w:rsidR="00BC54BC" w:rsidRPr="003D2ECA" w:rsidRDefault="00FA59A7" w:rsidP="00971568">
    <w:pPr>
      <w:pStyle w:val="Sidhuvud"/>
      <w:tabs>
        <w:tab w:val="left" w:pos="5040"/>
        <w:tab w:val="left" w:pos="5400"/>
      </w:tabs>
      <w:rPr>
        <w:rFonts w:ascii="Arial" w:hAnsi="Arial" w:cs="Arial"/>
        <w:b/>
        <w:sz w:val="22"/>
        <w:szCs w:val="22"/>
      </w:rPr>
    </w:pPr>
    <w:r>
      <w:tab/>
    </w:r>
    <w:r>
      <w:tab/>
      <w:t xml:space="preserve">    </w:t>
    </w:r>
    <w:r>
      <w:tab/>
      <w:t xml:space="preserve">  </w:t>
    </w:r>
    <w:r w:rsidRPr="003D2ECA">
      <w:rPr>
        <w:rFonts w:ascii="Arial" w:hAnsi="Arial" w:cs="Arial"/>
        <w:b/>
        <w:sz w:val="22"/>
        <w:szCs w:val="22"/>
      </w:rPr>
      <w:t>SAMMANTRÄDESPROTOKOLL</w:t>
    </w:r>
  </w:p>
  <w:p w14:paraId="71B19A17" w14:textId="77777777" w:rsidR="00BC54BC" w:rsidRPr="00567C6E" w:rsidRDefault="00FA59A7" w:rsidP="00971568">
    <w:pPr>
      <w:pStyle w:val="Sidhuvud"/>
      <w:tabs>
        <w:tab w:val="left" w:pos="5040"/>
        <w:tab w:val="left" w:pos="5580"/>
      </w:tabs>
      <w:rPr>
        <w:rFonts w:ascii="Arial" w:hAnsi="Arial" w:cs="Arial"/>
        <w:sz w:val="16"/>
        <w:szCs w:val="16"/>
      </w:rPr>
    </w:pPr>
    <w:r w:rsidRPr="00567C6E">
      <w:rPr>
        <w:rFonts w:ascii="Arial" w:hAnsi="Arial" w:cs="Arial"/>
      </w:rPr>
      <w:tab/>
    </w:r>
    <w:r w:rsidRPr="00567C6E">
      <w:rPr>
        <w:rFonts w:ascii="Arial" w:hAnsi="Arial" w:cs="Arial"/>
      </w:rPr>
      <w:tab/>
    </w:r>
    <w:r>
      <w:rPr>
        <w:rFonts w:ascii="Arial" w:hAnsi="Arial" w:cs="Arial"/>
      </w:rPr>
      <w:t xml:space="preserve">       </w:t>
    </w:r>
    <w:r w:rsidRPr="00567C6E">
      <w:rPr>
        <w:rFonts w:ascii="Arial" w:hAnsi="Arial" w:cs="Arial"/>
        <w:sz w:val="16"/>
        <w:szCs w:val="16"/>
      </w:rPr>
      <w:t>Sammanträdesdatum</w:t>
    </w:r>
  </w:p>
  <w:p w14:paraId="4571465D" w14:textId="77777777" w:rsidR="00BC54BC" w:rsidRPr="003D2ECA" w:rsidRDefault="00FA59A7" w:rsidP="00971568">
    <w:pPr>
      <w:pStyle w:val="Sidhuvud"/>
      <w:tabs>
        <w:tab w:val="left" w:pos="5040"/>
      </w:tabs>
      <w:rPr>
        <w:sz w:val="20"/>
        <w:szCs w:val="20"/>
      </w:rPr>
    </w:pPr>
    <w:r>
      <w:tab/>
    </w:r>
    <w:r>
      <w:tab/>
    </w:r>
  </w:p>
  <w:p w14:paraId="25A527BE" w14:textId="26A7EE31" w:rsidR="00BC54BC" w:rsidRDefault="00FA59A7" w:rsidP="00F9592B">
    <w:pPr>
      <w:pStyle w:val="Sidhuvud"/>
      <w:pBdr>
        <w:bottom w:val="single" w:sz="4" w:space="1" w:color="auto"/>
      </w:pBdr>
      <w:tabs>
        <w:tab w:val="left" w:pos="5040"/>
      </w:tabs>
    </w:pPr>
    <w:r>
      <w:t xml:space="preserve">              </w:t>
    </w:r>
    <w:r w:rsidRPr="003D2ECA">
      <w:rPr>
        <w:rFonts w:ascii="Arial" w:hAnsi="Arial" w:cs="Arial"/>
        <w:b/>
        <w:sz w:val="22"/>
        <w:szCs w:val="22"/>
      </w:rPr>
      <w:tab/>
    </w:r>
    <w:r w:rsidRPr="003D2ECA">
      <w:rPr>
        <w:rFonts w:ascii="Arial" w:hAnsi="Arial" w:cs="Arial"/>
        <w:b/>
        <w:sz w:val="22"/>
        <w:szCs w:val="22"/>
      </w:rPr>
      <w:tab/>
      <w:t xml:space="preserve">        </w:t>
    </w:r>
    <w:r w:rsidR="006E07C6" w:rsidRPr="009C74A8">
      <w:rPr>
        <w:rFonts w:ascii="Arial" w:hAnsi="Arial" w:cs="Arial"/>
        <w:b/>
        <w:sz w:val="22"/>
        <w:szCs w:val="22"/>
      </w:rPr>
      <w:t>20</w:t>
    </w:r>
    <w:r w:rsidR="00A00666" w:rsidRPr="009C74A8">
      <w:rPr>
        <w:rFonts w:ascii="Arial" w:hAnsi="Arial" w:cs="Arial"/>
        <w:b/>
        <w:sz w:val="22"/>
        <w:szCs w:val="22"/>
      </w:rPr>
      <w:t>2</w:t>
    </w:r>
    <w:r w:rsidR="00D206DA" w:rsidRPr="009C74A8">
      <w:rPr>
        <w:rFonts w:ascii="Arial" w:hAnsi="Arial" w:cs="Arial"/>
        <w:b/>
        <w:sz w:val="22"/>
        <w:szCs w:val="22"/>
      </w:rPr>
      <w:t>2-</w:t>
    </w:r>
    <w:r w:rsidR="009C74A8" w:rsidRPr="009C74A8">
      <w:rPr>
        <w:rFonts w:ascii="Arial" w:hAnsi="Arial" w:cs="Arial"/>
        <w:b/>
        <w:sz w:val="22"/>
        <w:szCs w:val="22"/>
      </w:rPr>
      <w:t>10-13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593F41"/>
    <w:multiLevelType w:val="hybridMultilevel"/>
    <w:tmpl w:val="F9945664"/>
    <w:lvl w:ilvl="0" w:tplc="DE1C9C7E">
      <w:start w:val="2023"/>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4F2F0D82"/>
    <w:multiLevelType w:val="hybridMultilevel"/>
    <w:tmpl w:val="F1B425FE"/>
    <w:lvl w:ilvl="0" w:tplc="4A3EAC06">
      <w:start w:val="2022"/>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525C5FC7"/>
    <w:multiLevelType w:val="hybridMultilevel"/>
    <w:tmpl w:val="B692A940"/>
    <w:lvl w:ilvl="0" w:tplc="F4CE084C">
      <w:start w:val="1"/>
      <w:numFmt w:val="bullet"/>
      <w:pStyle w:val="RSGBrdtextpunktlista"/>
      <w:lvlText w:val=""/>
      <w:lvlJc w:val="left"/>
      <w:pPr>
        <w:tabs>
          <w:tab w:val="num" w:pos="1661"/>
        </w:tabs>
        <w:ind w:left="1661" w:hanging="357"/>
      </w:pPr>
      <w:rPr>
        <w:rFonts w:ascii="Symbol" w:hAnsi="Symbol" w:hint="default"/>
      </w:rPr>
    </w:lvl>
    <w:lvl w:ilvl="1" w:tplc="041D0003">
      <w:start w:val="1"/>
      <w:numFmt w:val="bullet"/>
      <w:lvlText w:val="o"/>
      <w:lvlJc w:val="left"/>
      <w:pPr>
        <w:tabs>
          <w:tab w:val="num" w:pos="1440"/>
        </w:tabs>
        <w:ind w:left="1440" w:hanging="360"/>
      </w:pPr>
      <w:rPr>
        <w:rFonts w:ascii="Courier New" w:hAnsi="Courier New" w:cs="Courier New" w:hint="default"/>
      </w:rPr>
    </w:lvl>
    <w:lvl w:ilvl="2" w:tplc="041D0005">
      <w:start w:val="1"/>
      <w:numFmt w:val="bullet"/>
      <w:lvlText w:val=""/>
      <w:lvlJc w:val="left"/>
      <w:pPr>
        <w:tabs>
          <w:tab w:val="num" w:pos="2160"/>
        </w:tabs>
        <w:ind w:left="2160" w:hanging="360"/>
      </w:pPr>
      <w:rPr>
        <w:rFonts w:ascii="Wingdings" w:hAnsi="Wingdings" w:hint="default"/>
      </w:rPr>
    </w:lvl>
    <w:lvl w:ilvl="3" w:tplc="041D0001">
      <w:start w:val="1"/>
      <w:numFmt w:val="bullet"/>
      <w:lvlText w:val=""/>
      <w:lvlJc w:val="left"/>
      <w:pPr>
        <w:tabs>
          <w:tab w:val="num" w:pos="2880"/>
        </w:tabs>
        <w:ind w:left="2880" w:hanging="360"/>
      </w:pPr>
      <w:rPr>
        <w:rFonts w:ascii="Symbol" w:hAnsi="Symbol" w:hint="default"/>
      </w:rPr>
    </w:lvl>
    <w:lvl w:ilvl="4" w:tplc="041D0003">
      <w:start w:val="1"/>
      <w:numFmt w:val="bullet"/>
      <w:lvlText w:val="o"/>
      <w:lvlJc w:val="left"/>
      <w:pPr>
        <w:tabs>
          <w:tab w:val="num" w:pos="3600"/>
        </w:tabs>
        <w:ind w:left="3600" w:hanging="360"/>
      </w:pPr>
      <w:rPr>
        <w:rFonts w:ascii="Courier New" w:hAnsi="Courier New" w:cs="Courier New" w:hint="default"/>
      </w:rPr>
    </w:lvl>
    <w:lvl w:ilvl="5" w:tplc="041D0005">
      <w:start w:val="1"/>
      <w:numFmt w:val="bullet"/>
      <w:lvlText w:val=""/>
      <w:lvlJc w:val="left"/>
      <w:pPr>
        <w:tabs>
          <w:tab w:val="num" w:pos="4320"/>
        </w:tabs>
        <w:ind w:left="4320" w:hanging="360"/>
      </w:pPr>
      <w:rPr>
        <w:rFonts w:ascii="Wingdings" w:hAnsi="Wingdings" w:hint="default"/>
      </w:rPr>
    </w:lvl>
    <w:lvl w:ilvl="6" w:tplc="041D0001">
      <w:start w:val="1"/>
      <w:numFmt w:val="bullet"/>
      <w:lvlText w:val=""/>
      <w:lvlJc w:val="left"/>
      <w:pPr>
        <w:tabs>
          <w:tab w:val="num" w:pos="5040"/>
        </w:tabs>
        <w:ind w:left="5040" w:hanging="360"/>
      </w:pPr>
      <w:rPr>
        <w:rFonts w:ascii="Symbol" w:hAnsi="Symbol" w:hint="default"/>
      </w:rPr>
    </w:lvl>
    <w:lvl w:ilvl="7" w:tplc="041D0003">
      <w:start w:val="1"/>
      <w:numFmt w:val="bullet"/>
      <w:lvlText w:val="o"/>
      <w:lvlJc w:val="left"/>
      <w:pPr>
        <w:tabs>
          <w:tab w:val="num" w:pos="5760"/>
        </w:tabs>
        <w:ind w:left="5760" w:hanging="360"/>
      </w:pPr>
      <w:rPr>
        <w:rFonts w:ascii="Courier New" w:hAnsi="Courier New" w:cs="Courier New" w:hint="default"/>
      </w:rPr>
    </w:lvl>
    <w:lvl w:ilvl="8" w:tplc="041D0005">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7422"/>
    <w:rsid w:val="00001776"/>
    <w:rsid w:val="000040BA"/>
    <w:rsid w:val="00011362"/>
    <w:rsid w:val="000125A0"/>
    <w:rsid w:val="0001269C"/>
    <w:rsid w:val="00021E75"/>
    <w:rsid w:val="000242D2"/>
    <w:rsid w:val="000246E9"/>
    <w:rsid w:val="00041458"/>
    <w:rsid w:val="00041801"/>
    <w:rsid w:val="00045032"/>
    <w:rsid w:val="0004621B"/>
    <w:rsid w:val="00055434"/>
    <w:rsid w:val="000573D4"/>
    <w:rsid w:val="00062841"/>
    <w:rsid w:val="0006504E"/>
    <w:rsid w:val="000675AD"/>
    <w:rsid w:val="00090E58"/>
    <w:rsid w:val="00093574"/>
    <w:rsid w:val="00094ACC"/>
    <w:rsid w:val="000A0CD1"/>
    <w:rsid w:val="000A4E81"/>
    <w:rsid w:val="000B1A2C"/>
    <w:rsid w:val="000B2CCD"/>
    <w:rsid w:val="000B4026"/>
    <w:rsid w:val="000C7C3D"/>
    <w:rsid w:val="000D06C3"/>
    <w:rsid w:val="000D4A71"/>
    <w:rsid w:val="000F6496"/>
    <w:rsid w:val="000F6E22"/>
    <w:rsid w:val="000F7C70"/>
    <w:rsid w:val="00101C91"/>
    <w:rsid w:val="001040D1"/>
    <w:rsid w:val="00127C18"/>
    <w:rsid w:val="001439E6"/>
    <w:rsid w:val="00147F13"/>
    <w:rsid w:val="00152901"/>
    <w:rsid w:val="001546AC"/>
    <w:rsid w:val="0017384A"/>
    <w:rsid w:val="00181F44"/>
    <w:rsid w:val="001827F6"/>
    <w:rsid w:val="00182E58"/>
    <w:rsid w:val="00183444"/>
    <w:rsid w:val="00185BDC"/>
    <w:rsid w:val="001924C4"/>
    <w:rsid w:val="00193F74"/>
    <w:rsid w:val="001A4400"/>
    <w:rsid w:val="001A462A"/>
    <w:rsid w:val="001B01D5"/>
    <w:rsid w:val="001B1E2A"/>
    <w:rsid w:val="001B5862"/>
    <w:rsid w:val="001C6ADD"/>
    <w:rsid w:val="001C704B"/>
    <w:rsid w:val="001C7B01"/>
    <w:rsid w:val="001F4D67"/>
    <w:rsid w:val="00212124"/>
    <w:rsid w:val="0021534B"/>
    <w:rsid w:val="00216B45"/>
    <w:rsid w:val="00217539"/>
    <w:rsid w:val="00220605"/>
    <w:rsid w:val="00236835"/>
    <w:rsid w:val="00244ACD"/>
    <w:rsid w:val="00250EFE"/>
    <w:rsid w:val="00252F53"/>
    <w:rsid w:val="0026282D"/>
    <w:rsid w:val="0026732F"/>
    <w:rsid w:val="00286BD7"/>
    <w:rsid w:val="002914DE"/>
    <w:rsid w:val="002A0DDE"/>
    <w:rsid w:val="002A29B4"/>
    <w:rsid w:val="002A74ED"/>
    <w:rsid w:val="002B0EFF"/>
    <w:rsid w:val="002C0BB0"/>
    <w:rsid w:val="002C54AE"/>
    <w:rsid w:val="002C7D12"/>
    <w:rsid w:val="002D143A"/>
    <w:rsid w:val="002D336C"/>
    <w:rsid w:val="002D5F41"/>
    <w:rsid w:val="002E51CF"/>
    <w:rsid w:val="002F41A0"/>
    <w:rsid w:val="00303107"/>
    <w:rsid w:val="00306534"/>
    <w:rsid w:val="00314D92"/>
    <w:rsid w:val="003402E2"/>
    <w:rsid w:val="003466C5"/>
    <w:rsid w:val="003474A8"/>
    <w:rsid w:val="00362C66"/>
    <w:rsid w:val="003645EF"/>
    <w:rsid w:val="003703DA"/>
    <w:rsid w:val="00370B4D"/>
    <w:rsid w:val="00394380"/>
    <w:rsid w:val="003A1FAE"/>
    <w:rsid w:val="003A577B"/>
    <w:rsid w:val="003A6121"/>
    <w:rsid w:val="003B3AA2"/>
    <w:rsid w:val="003C021F"/>
    <w:rsid w:val="003C0A40"/>
    <w:rsid w:val="003C4466"/>
    <w:rsid w:val="003D36B1"/>
    <w:rsid w:val="003E1944"/>
    <w:rsid w:val="003F5866"/>
    <w:rsid w:val="00401355"/>
    <w:rsid w:val="0040291C"/>
    <w:rsid w:val="0040420B"/>
    <w:rsid w:val="00410187"/>
    <w:rsid w:val="00411041"/>
    <w:rsid w:val="00412917"/>
    <w:rsid w:val="0041743F"/>
    <w:rsid w:val="0042148A"/>
    <w:rsid w:val="00424E15"/>
    <w:rsid w:val="00451005"/>
    <w:rsid w:val="00452711"/>
    <w:rsid w:val="00460C45"/>
    <w:rsid w:val="004626DC"/>
    <w:rsid w:val="00462DFF"/>
    <w:rsid w:val="00466F7B"/>
    <w:rsid w:val="0047207C"/>
    <w:rsid w:val="0047668F"/>
    <w:rsid w:val="00482CBD"/>
    <w:rsid w:val="004840D2"/>
    <w:rsid w:val="004930F6"/>
    <w:rsid w:val="004A0CD8"/>
    <w:rsid w:val="004A1393"/>
    <w:rsid w:val="004A6AF5"/>
    <w:rsid w:val="004B3DB9"/>
    <w:rsid w:val="004B63B5"/>
    <w:rsid w:val="004B6AF8"/>
    <w:rsid w:val="004B7EA6"/>
    <w:rsid w:val="004E3A1A"/>
    <w:rsid w:val="004F4BB6"/>
    <w:rsid w:val="004F5A08"/>
    <w:rsid w:val="0050019A"/>
    <w:rsid w:val="005227EF"/>
    <w:rsid w:val="005243EF"/>
    <w:rsid w:val="005253EA"/>
    <w:rsid w:val="00532D04"/>
    <w:rsid w:val="00536751"/>
    <w:rsid w:val="005374C3"/>
    <w:rsid w:val="00540EB1"/>
    <w:rsid w:val="00541DFD"/>
    <w:rsid w:val="005478D8"/>
    <w:rsid w:val="00554F2B"/>
    <w:rsid w:val="005577F1"/>
    <w:rsid w:val="00565D49"/>
    <w:rsid w:val="005740E9"/>
    <w:rsid w:val="00575EFB"/>
    <w:rsid w:val="005A7F9B"/>
    <w:rsid w:val="005E5152"/>
    <w:rsid w:val="005E779E"/>
    <w:rsid w:val="005E7834"/>
    <w:rsid w:val="005F1CB4"/>
    <w:rsid w:val="005F4A84"/>
    <w:rsid w:val="00624EF3"/>
    <w:rsid w:val="0062568D"/>
    <w:rsid w:val="00645FB8"/>
    <w:rsid w:val="00652C02"/>
    <w:rsid w:val="00656301"/>
    <w:rsid w:val="006609EB"/>
    <w:rsid w:val="00664375"/>
    <w:rsid w:val="0067057A"/>
    <w:rsid w:val="00685C32"/>
    <w:rsid w:val="006953A3"/>
    <w:rsid w:val="006A0732"/>
    <w:rsid w:val="006A0BE7"/>
    <w:rsid w:val="006A6D47"/>
    <w:rsid w:val="006B3B5B"/>
    <w:rsid w:val="006B414F"/>
    <w:rsid w:val="006B5807"/>
    <w:rsid w:val="006C0FB9"/>
    <w:rsid w:val="006C1B42"/>
    <w:rsid w:val="006C24A9"/>
    <w:rsid w:val="006C297A"/>
    <w:rsid w:val="006D24BC"/>
    <w:rsid w:val="006D2A4A"/>
    <w:rsid w:val="006E07C6"/>
    <w:rsid w:val="006E33E3"/>
    <w:rsid w:val="006F01B3"/>
    <w:rsid w:val="006F08A9"/>
    <w:rsid w:val="006F44CC"/>
    <w:rsid w:val="006F649B"/>
    <w:rsid w:val="006F6850"/>
    <w:rsid w:val="00700DF1"/>
    <w:rsid w:val="0071257A"/>
    <w:rsid w:val="00713055"/>
    <w:rsid w:val="00714FAE"/>
    <w:rsid w:val="00714FE7"/>
    <w:rsid w:val="00720576"/>
    <w:rsid w:val="007269EC"/>
    <w:rsid w:val="007304A6"/>
    <w:rsid w:val="00736ED9"/>
    <w:rsid w:val="00740289"/>
    <w:rsid w:val="00741ADF"/>
    <w:rsid w:val="00746423"/>
    <w:rsid w:val="00746F48"/>
    <w:rsid w:val="00754E66"/>
    <w:rsid w:val="00762751"/>
    <w:rsid w:val="0076441C"/>
    <w:rsid w:val="00764C82"/>
    <w:rsid w:val="0077619B"/>
    <w:rsid w:val="00776314"/>
    <w:rsid w:val="007804B1"/>
    <w:rsid w:val="007865BA"/>
    <w:rsid w:val="007A1E71"/>
    <w:rsid w:val="007A52D6"/>
    <w:rsid w:val="007B1F8A"/>
    <w:rsid w:val="007B2ABF"/>
    <w:rsid w:val="007B2EF3"/>
    <w:rsid w:val="007C0743"/>
    <w:rsid w:val="007F441A"/>
    <w:rsid w:val="007F4B51"/>
    <w:rsid w:val="00800AC7"/>
    <w:rsid w:val="008064F7"/>
    <w:rsid w:val="00820D08"/>
    <w:rsid w:val="00822C69"/>
    <w:rsid w:val="00835C0B"/>
    <w:rsid w:val="00847E20"/>
    <w:rsid w:val="00853869"/>
    <w:rsid w:val="00853CC5"/>
    <w:rsid w:val="00855DAC"/>
    <w:rsid w:val="00887695"/>
    <w:rsid w:val="008970C7"/>
    <w:rsid w:val="008A0625"/>
    <w:rsid w:val="008A34E4"/>
    <w:rsid w:val="008A3713"/>
    <w:rsid w:val="008A739A"/>
    <w:rsid w:val="008B4043"/>
    <w:rsid w:val="008B48B2"/>
    <w:rsid w:val="008B6D72"/>
    <w:rsid w:val="008E53BD"/>
    <w:rsid w:val="008F2340"/>
    <w:rsid w:val="008F3B48"/>
    <w:rsid w:val="008F4AAD"/>
    <w:rsid w:val="008F6A3B"/>
    <w:rsid w:val="00902902"/>
    <w:rsid w:val="00906395"/>
    <w:rsid w:val="009121AB"/>
    <w:rsid w:val="00924F13"/>
    <w:rsid w:val="00927D52"/>
    <w:rsid w:val="00932441"/>
    <w:rsid w:val="009354F0"/>
    <w:rsid w:val="009441D1"/>
    <w:rsid w:val="00947B35"/>
    <w:rsid w:val="009570DD"/>
    <w:rsid w:val="00957D6A"/>
    <w:rsid w:val="009628FC"/>
    <w:rsid w:val="00972F1F"/>
    <w:rsid w:val="009779DD"/>
    <w:rsid w:val="0098388B"/>
    <w:rsid w:val="00983CDD"/>
    <w:rsid w:val="0099257A"/>
    <w:rsid w:val="00995B11"/>
    <w:rsid w:val="009A1A8B"/>
    <w:rsid w:val="009B1D96"/>
    <w:rsid w:val="009B634B"/>
    <w:rsid w:val="009C12D0"/>
    <w:rsid w:val="009C2E79"/>
    <w:rsid w:val="009C74A8"/>
    <w:rsid w:val="009D4271"/>
    <w:rsid w:val="009E089B"/>
    <w:rsid w:val="009E0E0D"/>
    <w:rsid w:val="009F28FA"/>
    <w:rsid w:val="009F3101"/>
    <w:rsid w:val="009F6146"/>
    <w:rsid w:val="00A00666"/>
    <w:rsid w:val="00A03BE0"/>
    <w:rsid w:val="00A04F9A"/>
    <w:rsid w:val="00A13C3B"/>
    <w:rsid w:val="00A14783"/>
    <w:rsid w:val="00A150A8"/>
    <w:rsid w:val="00A2248B"/>
    <w:rsid w:val="00A240D8"/>
    <w:rsid w:val="00A2410C"/>
    <w:rsid w:val="00A25632"/>
    <w:rsid w:val="00A32253"/>
    <w:rsid w:val="00A33FF8"/>
    <w:rsid w:val="00A44C34"/>
    <w:rsid w:val="00A46E72"/>
    <w:rsid w:val="00A52F14"/>
    <w:rsid w:val="00A76693"/>
    <w:rsid w:val="00AA5BF9"/>
    <w:rsid w:val="00AD7DFB"/>
    <w:rsid w:val="00AE6CA2"/>
    <w:rsid w:val="00AF2ADA"/>
    <w:rsid w:val="00B012B2"/>
    <w:rsid w:val="00B06CBB"/>
    <w:rsid w:val="00B11D32"/>
    <w:rsid w:val="00B13AC3"/>
    <w:rsid w:val="00B32F33"/>
    <w:rsid w:val="00B44612"/>
    <w:rsid w:val="00B44F62"/>
    <w:rsid w:val="00B56CF3"/>
    <w:rsid w:val="00B56F86"/>
    <w:rsid w:val="00B573E0"/>
    <w:rsid w:val="00B60B3F"/>
    <w:rsid w:val="00B65A24"/>
    <w:rsid w:val="00B67422"/>
    <w:rsid w:val="00B746ED"/>
    <w:rsid w:val="00B75039"/>
    <w:rsid w:val="00B8221D"/>
    <w:rsid w:val="00B901AE"/>
    <w:rsid w:val="00B950C3"/>
    <w:rsid w:val="00BB0D3D"/>
    <w:rsid w:val="00BB3A6F"/>
    <w:rsid w:val="00BD6B6A"/>
    <w:rsid w:val="00BD6E51"/>
    <w:rsid w:val="00BE6BBD"/>
    <w:rsid w:val="00BF0D6F"/>
    <w:rsid w:val="00BF2CE4"/>
    <w:rsid w:val="00BF6AD0"/>
    <w:rsid w:val="00C1559E"/>
    <w:rsid w:val="00C23A25"/>
    <w:rsid w:val="00C24697"/>
    <w:rsid w:val="00C369EF"/>
    <w:rsid w:val="00C444A7"/>
    <w:rsid w:val="00C626AA"/>
    <w:rsid w:val="00C627E2"/>
    <w:rsid w:val="00C70103"/>
    <w:rsid w:val="00C7051A"/>
    <w:rsid w:val="00C77F66"/>
    <w:rsid w:val="00C83CF6"/>
    <w:rsid w:val="00C94652"/>
    <w:rsid w:val="00CA0BB7"/>
    <w:rsid w:val="00CA70C2"/>
    <w:rsid w:val="00CB1493"/>
    <w:rsid w:val="00CC3633"/>
    <w:rsid w:val="00CC55A8"/>
    <w:rsid w:val="00CD0502"/>
    <w:rsid w:val="00CD404F"/>
    <w:rsid w:val="00CD668B"/>
    <w:rsid w:val="00CE0689"/>
    <w:rsid w:val="00CE392A"/>
    <w:rsid w:val="00CE4341"/>
    <w:rsid w:val="00CF6E3C"/>
    <w:rsid w:val="00D041D4"/>
    <w:rsid w:val="00D062C2"/>
    <w:rsid w:val="00D13BF1"/>
    <w:rsid w:val="00D13E10"/>
    <w:rsid w:val="00D17D58"/>
    <w:rsid w:val="00D206DA"/>
    <w:rsid w:val="00D3043E"/>
    <w:rsid w:val="00D34AE4"/>
    <w:rsid w:val="00D4588F"/>
    <w:rsid w:val="00D46C97"/>
    <w:rsid w:val="00D51091"/>
    <w:rsid w:val="00D5301C"/>
    <w:rsid w:val="00D556E5"/>
    <w:rsid w:val="00D61843"/>
    <w:rsid w:val="00D63F05"/>
    <w:rsid w:val="00D676CC"/>
    <w:rsid w:val="00D70342"/>
    <w:rsid w:val="00D7096C"/>
    <w:rsid w:val="00D81B04"/>
    <w:rsid w:val="00DA36F3"/>
    <w:rsid w:val="00DA749F"/>
    <w:rsid w:val="00DC0569"/>
    <w:rsid w:val="00DC5E66"/>
    <w:rsid w:val="00DD1DC1"/>
    <w:rsid w:val="00DD37F3"/>
    <w:rsid w:val="00DE28DB"/>
    <w:rsid w:val="00DF2C7C"/>
    <w:rsid w:val="00DF2E19"/>
    <w:rsid w:val="00E07C6A"/>
    <w:rsid w:val="00E23F6B"/>
    <w:rsid w:val="00E2449E"/>
    <w:rsid w:val="00E26207"/>
    <w:rsid w:val="00E30AD8"/>
    <w:rsid w:val="00E37AA5"/>
    <w:rsid w:val="00E606B0"/>
    <w:rsid w:val="00E650D3"/>
    <w:rsid w:val="00E65A0A"/>
    <w:rsid w:val="00E669D8"/>
    <w:rsid w:val="00EA14AB"/>
    <w:rsid w:val="00EA7CD0"/>
    <w:rsid w:val="00EB4EE8"/>
    <w:rsid w:val="00EC043D"/>
    <w:rsid w:val="00EC4244"/>
    <w:rsid w:val="00ED79F8"/>
    <w:rsid w:val="00EF0EDD"/>
    <w:rsid w:val="00F038AE"/>
    <w:rsid w:val="00F06BB1"/>
    <w:rsid w:val="00F17740"/>
    <w:rsid w:val="00F25CA4"/>
    <w:rsid w:val="00F26909"/>
    <w:rsid w:val="00F44659"/>
    <w:rsid w:val="00F47068"/>
    <w:rsid w:val="00F71F79"/>
    <w:rsid w:val="00F81A94"/>
    <w:rsid w:val="00F83707"/>
    <w:rsid w:val="00F92449"/>
    <w:rsid w:val="00F95D44"/>
    <w:rsid w:val="00FA175C"/>
    <w:rsid w:val="00FA59A7"/>
    <w:rsid w:val="00FA6CC6"/>
    <w:rsid w:val="00FB0E4B"/>
    <w:rsid w:val="00FB40BE"/>
    <w:rsid w:val="00FB7EC4"/>
    <w:rsid w:val="00FC068F"/>
    <w:rsid w:val="00FC1CA2"/>
    <w:rsid w:val="00FE32ED"/>
    <w:rsid w:val="00FE41E6"/>
    <w:rsid w:val="00FF296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AE462A"/>
  <w15:docId w15:val="{E73F61B8-EC1D-4A30-8081-D01F955FB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422"/>
    <w:pPr>
      <w:spacing w:after="0" w:line="240" w:lineRule="auto"/>
    </w:pPr>
    <w:rPr>
      <w:rFonts w:ascii="Times New Roman" w:eastAsia="Times New Roman" w:hAnsi="Times New Roman" w:cs="Times New Roman"/>
      <w:sz w:val="24"/>
      <w:szCs w:val="24"/>
      <w:lang w:eastAsia="sv-SE"/>
    </w:rPr>
  </w:style>
  <w:style w:type="paragraph" w:styleId="Rubrik2">
    <w:name w:val="heading 2"/>
    <w:basedOn w:val="Normal"/>
    <w:next w:val="Normal"/>
    <w:link w:val="Rubrik2Char"/>
    <w:uiPriority w:val="9"/>
    <w:semiHidden/>
    <w:unhideWhenUsed/>
    <w:qFormat/>
    <w:rsid w:val="006C0FB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Rubrik5">
    <w:name w:val="heading 5"/>
    <w:basedOn w:val="Normal"/>
    <w:next w:val="Normal"/>
    <w:link w:val="Rubrik5Char"/>
    <w:uiPriority w:val="9"/>
    <w:semiHidden/>
    <w:unhideWhenUsed/>
    <w:qFormat/>
    <w:rsid w:val="0040291C"/>
    <w:pPr>
      <w:keepNext/>
      <w:keepLines/>
      <w:spacing w:before="40"/>
      <w:outlineLvl w:val="4"/>
    </w:pPr>
    <w:rPr>
      <w:rFonts w:asciiTheme="majorHAnsi" w:eastAsiaTheme="majorEastAsia" w:hAnsiTheme="majorHAnsi" w:cstheme="majorBidi"/>
      <w:color w:val="365F91" w:themeColor="accent1" w:themeShade="BF"/>
    </w:rPr>
  </w:style>
  <w:style w:type="paragraph" w:styleId="Rubrik7">
    <w:name w:val="heading 7"/>
    <w:basedOn w:val="Normal"/>
    <w:next w:val="Normal"/>
    <w:link w:val="Rubrik7Char"/>
    <w:uiPriority w:val="9"/>
    <w:semiHidden/>
    <w:unhideWhenUsed/>
    <w:qFormat/>
    <w:rsid w:val="001924C4"/>
    <w:pPr>
      <w:keepNext/>
      <w:keepLines/>
      <w:spacing w:before="40" w:line="276" w:lineRule="auto"/>
      <w:outlineLvl w:val="6"/>
    </w:pPr>
    <w:rPr>
      <w:rFonts w:asciiTheme="majorHAnsi" w:eastAsiaTheme="majorEastAsia" w:hAnsiTheme="majorHAnsi" w:cstheme="majorBidi"/>
      <w:i/>
      <w:iCs/>
      <w:sz w:val="22"/>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rsid w:val="00B67422"/>
    <w:pPr>
      <w:tabs>
        <w:tab w:val="center" w:pos="4536"/>
        <w:tab w:val="right" w:pos="9072"/>
      </w:tabs>
    </w:pPr>
  </w:style>
  <w:style w:type="character" w:customStyle="1" w:styleId="SidhuvudChar">
    <w:name w:val="Sidhuvud Char"/>
    <w:basedOn w:val="Standardstycketeckensnitt"/>
    <w:link w:val="Sidhuvud"/>
    <w:rsid w:val="00B67422"/>
    <w:rPr>
      <w:rFonts w:ascii="Times New Roman" w:eastAsia="Times New Roman" w:hAnsi="Times New Roman" w:cs="Times New Roman"/>
      <w:sz w:val="24"/>
      <w:szCs w:val="24"/>
      <w:lang w:eastAsia="sv-SE"/>
    </w:rPr>
  </w:style>
  <w:style w:type="paragraph" w:styleId="Sidfot">
    <w:name w:val="footer"/>
    <w:basedOn w:val="Normal"/>
    <w:link w:val="SidfotChar"/>
    <w:rsid w:val="00B67422"/>
    <w:pPr>
      <w:tabs>
        <w:tab w:val="center" w:pos="4536"/>
        <w:tab w:val="right" w:pos="9072"/>
      </w:tabs>
    </w:pPr>
  </w:style>
  <w:style w:type="character" w:customStyle="1" w:styleId="SidfotChar">
    <w:name w:val="Sidfot Char"/>
    <w:basedOn w:val="Standardstycketeckensnitt"/>
    <w:link w:val="Sidfot"/>
    <w:rsid w:val="00B67422"/>
    <w:rPr>
      <w:rFonts w:ascii="Times New Roman" w:eastAsia="Times New Roman" w:hAnsi="Times New Roman" w:cs="Times New Roman"/>
      <w:sz w:val="24"/>
      <w:szCs w:val="24"/>
      <w:lang w:eastAsia="sv-SE"/>
    </w:rPr>
  </w:style>
  <w:style w:type="paragraph" w:styleId="Brdtext">
    <w:name w:val="Body Text"/>
    <w:basedOn w:val="Normal"/>
    <w:link w:val="BrdtextChar"/>
    <w:rsid w:val="00B67422"/>
    <w:pPr>
      <w:spacing w:after="120"/>
    </w:pPr>
  </w:style>
  <w:style w:type="character" w:customStyle="1" w:styleId="BrdtextChar">
    <w:name w:val="Brödtext Char"/>
    <w:basedOn w:val="Standardstycketeckensnitt"/>
    <w:link w:val="Brdtext"/>
    <w:rsid w:val="00B67422"/>
    <w:rPr>
      <w:rFonts w:ascii="Times New Roman" w:eastAsia="Times New Roman" w:hAnsi="Times New Roman" w:cs="Times New Roman"/>
      <w:sz w:val="24"/>
      <w:szCs w:val="24"/>
      <w:lang w:eastAsia="sv-SE"/>
    </w:rPr>
  </w:style>
  <w:style w:type="paragraph" w:customStyle="1" w:styleId="RSGlpandetext">
    <w:name w:val="RSG löpande text"/>
    <w:basedOn w:val="Normal"/>
    <w:link w:val="RSGlpandetextChar"/>
    <w:qFormat/>
    <w:rsid w:val="00B67422"/>
    <w:pPr>
      <w:ind w:left="1304" w:right="284"/>
    </w:pPr>
    <w:rPr>
      <w:rFonts w:ascii="Cambria" w:hAnsi="Cambria"/>
    </w:rPr>
  </w:style>
  <w:style w:type="character" w:customStyle="1" w:styleId="RSGlpandetextChar">
    <w:name w:val="RSG löpande text Char"/>
    <w:basedOn w:val="Standardstycketeckensnitt"/>
    <w:link w:val="RSGlpandetext"/>
    <w:rsid w:val="00B67422"/>
    <w:rPr>
      <w:rFonts w:ascii="Cambria" w:eastAsia="Times New Roman" w:hAnsi="Cambria" w:cs="Times New Roman"/>
      <w:sz w:val="24"/>
      <w:szCs w:val="24"/>
      <w:lang w:eastAsia="sv-SE"/>
    </w:rPr>
  </w:style>
  <w:style w:type="paragraph" w:customStyle="1" w:styleId="RSGHuvudrubrik">
    <w:name w:val="RSG Huvudrubrik"/>
    <w:link w:val="RSGHuvudrubrikChar"/>
    <w:rsid w:val="00B67422"/>
    <w:pPr>
      <w:spacing w:after="120" w:line="240" w:lineRule="auto"/>
      <w:ind w:left="1304" w:right="284"/>
    </w:pPr>
    <w:rPr>
      <w:rFonts w:ascii="Arial" w:eastAsia="Times New Roman" w:hAnsi="Arial" w:cs="Times New Roman"/>
      <w:b/>
      <w:sz w:val="28"/>
      <w:szCs w:val="20"/>
      <w:lang w:eastAsia="sv-SE"/>
    </w:rPr>
  </w:style>
  <w:style w:type="character" w:customStyle="1" w:styleId="RSGHuvudrubrikChar">
    <w:name w:val="RSG Huvudrubrik Char"/>
    <w:basedOn w:val="Standardstycketeckensnitt"/>
    <w:link w:val="RSGHuvudrubrik"/>
    <w:rsid w:val="00B67422"/>
    <w:rPr>
      <w:rFonts w:ascii="Arial" w:eastAsia="Times New Roman" w:hAnsi="Arial" w:cs="Times New Roman"/>
      <w:b/>
      <w:sz w:val="28"/>
      <w:szCs w:val="20"/>
      <w:lang w:eastAsia="sv-SE"/>
    </w:rPr>
  </w:style>
  <w:style w:type="paragraph" w:styleId="Ballongtext">
    <w:name w:val="Balloon Text"/>
    <w:basedOn w:val="Normal"/>
    <w:link w:val="BallongtextChar"/>
    <w:uiPriority w:val="99"/>
    <w:semiHidden/>
    <w:unhideWhenUsed/>
    <w:rsid w:val="00A46E72"/>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A46E72"/>
    <w:rPr>
      <w:rFonts w:ascii="Segoe UI" w:eastAsia="Times New Roman" w:hAnsi="Segoe UI" w:cs="Segoe UI"/>
      <w:sz w:val="18"/>
      <w:szCs w:val="18"/>
      <w:lang w:eastAsia="sv-SE"/>
    </w:rPr>
  </w:style>
  <w:style w:type="paragraph" w:styleId="Liststycke">
    <w:name w:val="List Paragraph"/>
    <w:basedOn w:val="Normal"/>
    <w:uiPriority w:val="34"/>
    <w:qFormat/>
    <w:rsid w:val="00645FB8"/>
    <w:pPr>
      <w:ind w:left="720"/>
      <w:contextualSpacing/>
    </w:pPr>
  </w:style>
  <w:style w:type="table" w:styleId="Tabellrutnt">
    <w:name w:val="Table Grid"/>
    <w:basedOn w:val="Normaltabell"/>
    <w:uiPriority w:val="59"/>
    <w:rsid w:val="006A0B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F01B3"/>
    <w:pPr>
      <w:autoSpaceDE w:val="0"/>
      <w:autoSpaceDN w:val="0"/>
      <w:adjustRightInd w:val="0"/>
      <w:spacing w:after="0" w:line="240" w:lineRule="auto"/>
    </w:pPr>
    <w:rPr>
      <w:rFonts w:ascii="Cambria" w:hAnsi="Cambria" w:cs="Cambria"/>
      <w:color w:val="000000"/>
      <w:sz w:val="24"/>
      <w:szCs w:val="24"/>
    </w:rPr>
  </w:style>
  <w:style w:type="character" w:customStyle="1" w:styleId="RSGSidfot2">
    <w:name w:val="RSG Sidfot2"/>
    <w:basedOn w:val="Standardstycketeckensnitt"/>
    <w:rsid w:val="006F01B3"/>
    <w:rPr>
      <w:rFonts w:ascii="Arial" w:hAnsi="Arial"/>
      <w:b/>
      <w:sz w:val="14"/>
    </w:rPr>
  </w:style>
  <w:style w:type="paragraph" w:styleId="Kommentarer">
    <w:name w:val="annotation text"/>
    <w:basedOn w:val="Normal"/>
    <w:link w:val="KommentarerChar"/>
    <w:semiHidden/>
    <w:rsid w:val="009121AB"/>
    <w:pPr>
      <w:overflowPunct w:val="0"/>
      <w:autoSpaceDE w:val="0"/>
      <w:autoSpaceDN w:val="0"/>
      <w:adjustRightInd w:val="0"/>
      <w:textAlignment w:val="baseline"/>
    </w:pPr>
    <w:rPr>
      <w:sz w:val="20"/>
      <w:szCs w:val="20"/>
    </w:rPr>
  </w:style>
  <w:style w:type="character" w:customStyle="1" w:styleId="KommentarerChar">
    <w:name w:val="Kommentarer Char"/>
    <w:basedOn w:val="Standardstycketeckensnitt"/>
    <w:link w:val="Kommentarer"/>
    <w:semiHidden/>
    <w:rsid w:val="009121AB"/>
    <w:rPr>
      <w:rFonts w:ascii="Times New Roman" w:eastAsia="Times New Roman" w:hAnsi="Times New Roman" w:cs="Times New Roman"/>
      <w:sz w:val="20"/>
      <w:szCs w:val="20"/>
      <w:lang w:eastAsia="sv-SE"/>
    </w:rPr>
  </w:style>
  <w:style w:type="paragraph" w:customStyle="1" w:styleId="RSGBrdtextpunktlista">
    <w:name w:val="RSG Brödtext punktlista"/>
    <w:basedOn w:val="Normal"/>
    <w:rsid w:val="00762751"/>
    <w:pPr>
      <w:numPr>
        <w:numId w:val="1"/>
      </w:numPr>
      <w:ind w:right="284"/>
    </w:pPr>
    <w:rPr>
      <w:szCs w:val="20"/>
    </w:rPr>
  </w:style>
  <w:style w:type="paragraph" w:customStyle="1" w:styleId="RSGBrdtext">
    <w:name w:val="RSG Brödtext"/>
    <w:link w:val="RSGBrdtextChar"/>
    <w:rsid w:val="00762751"/>
    <w:pPr>
      <w:spacing w:after="0" w:line="240" w:lineRule="auto"/>
      <w:ind w:left="1304" w:right="284"/>
    </w:pPr>
    <w:rPr>
      <w:rFonts w:ascii="Times New Roman" w:eastAsia="Times New Roman" w:hAnsi="Times New Roman" w:cs="Times New Roman"/>
      <w:sz w:val="24"/>
      <w:szCs w:val="20"/>
      <w:lang w:eastAsia="sv-SE"/>
    </w:rPr>
  </w:style>
  <w:style w:type="character" w:customStyle="1" w:styleId="RSGBrdtextChar">
    <w:name w:val="RSG Brödtext Char"/>
    <w:basedOn w:val="Standardstycketeckensnitt"/>
    <w:link w:val="RSGBrdtext"/>
    <w:rsid w:val="00762751"/>
    <w:rPr>
      <w:rFonts w:ascii="Times New Roman" w:eastAsia="Times New Roman" w:hAnsi="Times New Roman" w:cs="Times New Roman"/>
      <w:sz w:val="24"/>
      <w:szCs w:val="20"/>
      <w:lang w:eastAsia="sv-SE"/>
    </w:rPr>
  </w:style>
  <w:style w:type="paragraph" w:customStyle="1" w:styleId="RSGInfotextliten1">
    <w:name w:val="RSG Infotext liten1"/>
    <w:link w:val="RSGInfotextliten1Char"/>
    <w:rsid w:val="00C83CF6"/>
    <w:pPr>
      <w:spacing w:after="0" w:line="200" w:lineRule="exact"/>
      <w:ind w:left="1304" w:right="284"/>
    </w:pPr>
    <w:rPr>
      <w:rFonts w:ascii="Arial" w:eastAsia="Times New Roman" w:hAnsi="Arial" w:cs="Times New Roman"/>
      <w:sz w:val="18"/>
      <w:szCs w:val="18"/>
      <w:lang w:eastAsia="sv-SE"/>
    </w:rPr>
  </w:style>
  <w:style w:type="character" w:customStyle="1" w:styleId="RSGInfotextliten1Char">
    <w:name w:val="RSG Infotext liten1 Char"/>
    <w:basedOn w:val="Standardstycketeckensnitt"/>
    <w:link w:val="RSGInfotextliten1"/>
    <w:rsid w:val="00C83CF6"/>
    <w:rPr>
      <w:rFonts w:ascii="Arial" w:eastAsia="Times New Roman" w:hAnsi="Arial" w:cs="Times New Roman"/>
      <w:sz w:val="18"/>
      <w:szCs w:val="18"/>
      <w:lang w:eastAsia="sv-SE"/>
    </w:rPr>
  </w:style>
  <w:style w:type="character" w:customStyle="1" w:styleId="Rubrik7Char">
    <w:name w:val="Rubrik 7 Char"/>
    <w:basedOn w:val="Standardstycketeckensnitt"/>
    <w:link w:val="Rubrik7"/>
    <w:uiPriority w:val="9"/>
    <w:semiHidden/>
    <w:rsid w:val="001924C4"/>
    <w:rPr>
      <w:rFonts w:asciiTheme="majorHAnsi" w:eastAsiaTheme="majorEastAsia" w:hAnsiTheme="majorHAnsi" w:cstheme="majorBidi"/>
      <w:i/>
      <w:iCs/>
      <w:szCs w:val="24"/>
    </w:rPr>
  </w:style>
  <w:style w:type="paragraph" w:styleId="Rubrik">
    <w:name w:val="Title"/>
    <w:basedOn w:val="Normal"/>
    <w:next w:val="Normal"/>
    <w:link w:val="RubrikChar"/>
    <w:uiPriority w:val="10"/>
    <w:qFormat/>
    <w:rsid w:val="0040291C"/>
    <w:pPr>
      <w:keepNext/>
      <w:pBdr>
        <w:bottom w:val="single" w:sz="4" w:space="1" w:color="auto"/>
      </w:pBdr>
      <w:spacing w:after="240"/>
      <w:contextualSpacing/>
    </w:pPr>
    <w:rPr>
      <w:rFonts w:asciiTheme="majorHAnsi" w:eastAsiaTheme="majorEastAsia" w:hAnsiTheme="majorHAnsi" w:cstheme="majorBidi"/>
      <w:b/>
      <w:spacing w:val="5"/>
      <w:sz w:val="32"/>
      <w:szCs w:val="52"/>
      <w:lang w:eastAsia="en-US"/>
    </w:rPr>
  </w:style>
  <w:style w:type="character" w:customStyle="1" w:styleId="RubrikChar">
    <w:name w:val="Rubrik Char"/>
    <w:basedOn w:val="Standardstycketeckensnitt"/>
    <w:link w:val="Rubrik"/>
    <w:uiPriority w:val="10"/>
    <w:rsid w:val="0040291C"/>
    <w:rPr>
      <w:rFonts w:asciiTheme="majorHAnsi" w:eastAsiaTheme="majorEastAsia" w:hAnsiTheme="majorHAnsi" w:cstheme="majorBidi"/>
      <w:b/>
      <w:spacing w:val="5"/>
      <w:sz w:val="32"/>
      <w:szCs w:val="52"/>
    </w:rPr>
  </w:style>
  <w:style w:type="character" w:customStyle="1" w:styleId="Rubrik5Char">
    <w:name w:val="Rubrik 5 Char"/>
    <w:basedOn w:val="Standardstycketeckensnitt"/>
    <w:link w:val="Rubrik5"/>
    <w:uiPriority w:val="9"/>
    <w:semiHidden/>
    <w:rsid w:val="0040291C"/>
    <w:rPr>
      <w:rFonts w:asciiTheme="majorHAnsi" w:eastAsiaTheme="majorEastAsia" w:hAnsiTheme="majorHAnsi" w:cstheme="majorBidi"/>
      <w:color w:val="365F91" w:themeColor="accent1" w:themeShade="BF"/>
      <w:sz w:val="24"/>
      <w:szCs w:val="24"/>
      <w:lang w:eastAsia="sv-SE"/>
    </w:rPr>
  </w:style>
  <w:style w:type="character" w:customStyle="1" w:styleId="Rubrik2Char">
    <w:name w:val="Rubrik 2 Char"/>
    <w:basedOn w:val="Standardstycketeckensnitt"/>
    <w:link w:val="Rubrik2"/>
    <w:uiPriority w:val="9"/>
    <w:semiHidden/>
    <w:rsid w:val="006C0FB9"/>
    <w:rPr>
      <w:rFonts w:asciiTheme="majorHAnsi" w:eastAsiaTheme="majorEastAsia" w:hAnsiTheme="majorHAnsi" w:cstheme="majorBidi"/>
      <w:color w:val="365F91" w:themeColor="accent1" w:themeShade="BF"/>
      <w:sz w:val="26"/>
      <w:szCs w:val="26"/>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229032">
      <w:bodyDiv w:val="1"/>
      <w:marLeft w:val="0"/>
      <w:marRight w:val="0"/>
      <w:marTop w:val="0"/>
      <w:marBottom w:val="0"/>
      <w:divBdr>
        <w:top w:val="none" w:sz="0" w:space="0" w:color="auto"/>
        <w:left w:val="none" w:sz="0" w:space="0" w:color="auto"/>
        <w:bottom w:val="none" w:sz="0" w:space="0" w:color="auto"/>
        <w:right w:val="none" w:sz="0" w:space="0" w:color="auto"/>
      </w:divBdr>
    </w:div>
    <w:div w:id="376583792">
      <w:bodyDiv w:val="1"/>
      <w:marLeft w:val="0"/>
      <w:marRight w:val="0"/>
      <w:marTop w:val="0"/>
      <w:marBottom w:val="0"/>
      <w:divBdr>
        <w:top w:val="none" w:sz="0" w:space="0" w:color="auto"/>
        <w:left w:val="none" w:sz="0" w:space="0" w:color="auto"/>
        <w:bottom w:val="none" w:sz="0" w:space="0" w:color="auto"/>
        <w:right w:val="none" w:sz="0" w:space="0" w:color="auto"/>
      </w:divBdr>
      <w:divsChild>
        <w:div w:id="418256952">
          <w:marLeft w:val="533"/>
          <w:marRight w:val="0"/>
          <w:marTop w:val="200"/>
          <w:marBottom w:val="120"/>
          <w:divBdr>
            <w:top w:val="none" w:sz="0" w:space="0" w:color="auto"/>
            <w:left w:val="none" w:sz="0" w:space="0" w:color="auto"/>
            <w:bottom w:val="none" w:sz="0" w:space="0" w:color="auto"/>
            <w:right w:val="none" w:sz="0" w:space="0" w:color="auto"/>
          </w:divBdr>
        </w:div>
        <w:div w:id="810830769">
          <w:marLeft w:val="533"/>
          <w:marRight w:val="0"/>
          <w:marTop w:val="200"/>
          <w:marBottom w:val="120"/>
          <w:divBdr>
            <w:top w:val="none" w:sz="0" w:space="0" w:color="auto"/>
            <w:left w:val="none" w:sz="0" w:space="0" w:color="auto"/>
            <w:bottom w:val="none" w:sz="0" w:space="0" w:color="auto"/>
            <w:right w:val="none" w:sz="0" w:space="0" w:color="auto"/>
          </w:divBdr>
        </w:div>
        <w:div w:id="1901138004">
          <w:marLeft w:val="533"/>
          <w:marRight w:val="0"/>
          <w:marTop w:val="200"/>
          <w:marBottom w:val="120"/>
          <w:divBdr>
            <w:top w:val="none" w:sz="0" w:space="0" w:color="auto"/>
            <w:left w:val="none" w:sz="0" w:space="0" w:color="auto"/>
            <w:bottom w:val="none" w:sz="0" w:space="0" w:color="auto"/>
            <w:right w:val="none" w:sz="0" w:space="0" w:color="auto"/>
          </w:divBdr>
        </w:div>
        <w:div w:id="369379345">
          <w:marLeft w:val="533"/>
          <w:marRight w:val="0"/>
          <w:marTop w:val="200"/>
          <w:marBottom w:val="120"/>
          <w:divBdr>
            <w:top w:val="none" w:sz="0" w:space="0" w:color="auto"/>
            <w:left w:val="none" w:sz="0" w:space="0" w:color="auto"/>
            <w:bottom w:val="none" w:sz="0" w:space="0" w:color="auto"/>
            <w:right w:val="none" w:sz="0" w:space="0" w:color="auto"/>
          </w:divBdr>
        </w:div>
        <w:div w:id="535969449">
          <w:marLeft w:val="533"/>
          <w:marRight w:val="0"/>
          <w:marTop w:val="200"/>
          <w:marBottom w:val="120"/>
          <w:divBdr>
            <w:top w:val="none" w:sz="0" w:space="0" w:color="auto"/>
            <w:left w:val="none" w:sz="0" w:space="0" w:color="auto"/>
            <w:bottom w:val="none" w:sz="0" w:space="0" w:color="auto"/>
            <w:right w:val="none" w:sz="0" w:space="0" w:color="auto"/>
          </w:divBdr>
        </w:div>
        <w:div w:id="1456749653">
          <w:marLeft w:val="533"/>
          <w:marRight w:val="0"/>
          <w:marTop w:val="200"/>
          <w:marBottom w:val="120"/>
          <w:divBdr>
            <w:top w:val="none" w:sz="0" w:space="0" w:color="auto"/>
            <w:left w:val="none" w:sz="0" w:space="0" w:color="auto"/>
            <w:bottom w:val="none" w:sz="0" w:space="0" w:color="auto"/>
            <w:right w:val="none" w:sz="0" w:space="0" w:color="auto"/>
          </w:divBdr>
        </w:div>
      </w:divsChild>
    </w:div>
    <w:div w:id="1036733785">
      <w:bodyDiv w:val="1"/>
      <w:marLeft w:val="0"/>
      <w:marRight w:val="0"/>
      <w:marTop w:val="0"/>
      <w:marBottom w:val="0"/>
      <w:divBdr>
        <w:top w:val="none" w:sz="0" w:space="0" w:color="auto"/>
        <w:left w:val="none" w:sz="0" w:space="0" w:color="auto"/>
        <w:bottom w:val="none" w:sz="0" w:space="0" w:color="auto"/>
        <w:right w:val="none" w:sz="0" w:space="0" w:color="auto"/>
      </w:divBdr>
    </w:div>
    <w:div w:id="1418593644">
      <w:bodyDiv w:val="1"/>
      <w:marLeft w:val="0"/>
      <w:marRight w:val="0"/>
      <w:marTop w:val="0"/>
      <w:marBottom w:val="0"/>
      <w:divBdr>
        <w:top w:val="none" w:sz="0" w:space="0" w:color="auto"/>
        <w:left w:val="none" w:sz="0" w:space="0" w:color="auto"/>
        <w:bottom w:val="none" w:sz="0" w:space="0" w:color="auto"/>
        <w:right w:val="none" w:sz="0" w:space="0" w:color="auto"/>
      </w:divBdr>
    </w:div>
    <w:div w:id="1448892108">
      <w:bodyDiv w:val="1"/>
      <w:marLeft w:val="0"/>
      <w:marRight w:val="0"/>
      <w:marTop w:val="0"/>
      <w:marBottom w:val="0"/>
      <w:divBdr>
        <w:top w:val="none" w:sz="0" w:space="0" w:color="auto"/>
        <w:left w:val="none" w:sz="0" w:space="0" w:color="auto"/>
        <w:bottom w:val="none" w:sz="0" w:space="0" w:color="auto"/>
        <w:right w:val="none" w:sz="0" w:space="0" w:color="auto"/>
      </w:divBdr>
    </w:div>
    <w:div w:id="1708025501">
      <w:bodyDiv w:val="1"/>
      <w:marLeft w:val="0"/>
      <w:marRight w:val="0"/>
      <w:marTop w:val="0"/>
      <w:marBottom w:val="0"/>
      <w:divBdr>
        <w:top w:val="none" w:sz="0" w:space="0" w:color="auto"/>
        <w:left w:val="none" w:sz="0" w:space="0" w:color="auto"/>
        <w:bottom w:val="none" w:sz="0" w:space="0" w:color="auto"/>
        <w:right w:val="none" w:sz="0" w:space="0" w:color="auto"/>
      </w:divBdr>
    </w:div>
    <w:div w:id="1782843383">
      <w:bodyDiv w:val="1"/>
      <w:marLeft w:val="0"/>
      <w:marRight w:val="0"/>
      <w:marTop w:val="0"/>
      <w:marBottom w:val="0"/>
      <w:divBdr>
        <w:top w:val="none" w:sz="0" w:space="0" w:color="auto"/>
        <w:left w:val="none" w:sz="0" w:space="0" w:color="auto"/>
        <w:bottom w:val="none" w:sz="0" w:space="0" w:color="auto"/>
        <w:right w:val="none" w:sz="0" w:space="0" w:color="auto"/>
      </w:divBdr>
      <w:divsChild>
        <w:div w:id="725881429">
          <w:marLeft w:val="0"/>
          <w:marRight w:val="0"/>
          <w:marTop w:val="130"/>
          <w:marBottom w:val="0"/>
          <w:divBdr>
            <w:top w:val="none" w:sz="0" w:space="0" w:color="auto"/>
            <w:left w:val="none" w:sz="0" w:space="0" w:color="auto"/>
            <w:bottom w:val="none" w:sz="0" w:space="0" w:color="auto"/>
            <w:right w:val="none" w:sz="0" w:space="0" w:color="auto"/>
          </w:divBdr>
        </w:div>
        <w:div w:id="425199394">
          <w:marLeft w:val="0"/>
          <w:marRight w:val="0"/>
          <w:marTop w:val="130"/>
          <w:marBottom w:val="0"/>
          <w:divBdr>
            <w:top w:val="none" w:sz="0" w:space="0" w:color="auto"/>
            <w:left w:val="none" w:sz="0" w:space="0" w:color="auto"/>
            <w:bottom w:val="none" w:sz="0" w:space="0" w:color="auto"/>
            <w:right w:val="none" w:sz="0" w:space="0" w:color="auto"/>
          </w:divBdr>
        </w:div>
        <w:div w:id="63335152">
          <w:marLeft w:val="0"/>
          <w:marRight w:val="0"/>
          <w:marTop w:val="130"/>
          <w:marBottom w:val="0"/>
          <w:divBdr>
            <w:top w:val="none" w:sz="0" w:space="0" w:color="auto"/>
            <w:left w:val="none" w:sz="0" w:space="0" w:color="auto"/>
            <w:bottom w:val="none" w:sz="0" w:space="0" w:color="auto"/>
            <w:right w:val="none" w:sz="0" w:space="0" w:color="auto"/>
          </w:divBdr>
        </w:div>
        <w:div w:id="1194925574">
          <w:marLeft w:val="0"/>
          <w:marRight w:val="0"/>
          <w:marTop w:val="13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6DA014-177C-4FB1-8B77-2F4B4AF66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1812</TotalTime>
  <Pages>13</Pages>
  <Words>1915</Words>
  <Characters>10153</Characters>
  <Application>Microsoft Office Word</Application>
  <DocSecurity>0</DocSecurity>
  <Lines>84</Lines>
  <Paragraphs>24</Paragraphs>
  <ScaleCrop>false</ScaleCrop>
  <HeadingPairs>
    <vt:vector size="2" baseType="variant">
      <vt:variant>
        <vt:lpstr>Rubrik</vt:lpstr>
      </vt:variant>
      <vt:variant>
        <vt:i4>1</vt:i4>
      </vt:variant>
    </vt:vector>
  </HeadingPairs>
  <TitlesOfParts>
    <vt:vector size="1" baseType="lpstr">
      <vt:lpstr/>
    </vt:vector>
  </TitlesOfParts>
  <Company>Räddningstjänsten Storgöteborg</Company>
  <LinksUpToDate>false</LinksUpToDate>
  <CharactersWithSpaces>12044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Rsgksg</dc:creator>
  <cp:lastModifiedBy>Karin Sköldberg</cp:lastModifiedBy>
  <cp:revision>20</cp:revision>
  <cp:lastPrinted>2019-09-05T15:54:00Z</cp:lastPrinted>
  <dcterms:created xsi:type="dcterms:W3CDTF">2022-10-12T12:34:00Z</dcterms:created>
  <dcterms:modified xsi:type="dcterms:W3CDTF">2022-10-19T12:23:00Z</dcterms:modified>
</cp:coreProperties>
</file>