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422" w:rsidRPr="00754FD8" w:rsidRDefault="00B67422" w:rsidP="00B67422">
      <w:pPr>
        <w:tabs>
          <w:tab w:val="left" w:pos="5580"/>
        </w:tabs>
        <w:rPr>
          <w:rFonts w:ascii="Calibri" w:hAnsi="Calibri"/>
          <w:b/>
        </w:rPr>
      </w:pPr>
      <w:bookmarkStart w:id="0" w:name="_Hlk53044221"/>
      <w:r>
        <w:rPr>
          <w:rFonts w:ascii="Calibri" w:hAnsi="Calibri"/>
          <w:b/>
        </w:rPr>
        <w:t>Förbundsstyrelsen</w:t>
      </w:r>
    </w:p>
    <w:p w:rsidR="00B67422" w:rsidRDefault="00B67422" w:rsidP="00B67422">
      <w:pPr>
        <w:tabs>
          <w:tab w:val="left" w:pos="5580"/>
        </w:tabs>
      </w:pPr>
    </w:p>
    <w:tbl>
      <w:tblPr>
        <w:tblW w:w="13132" w:type="dxa"/>
        <w:tblLook w:val="01E0" w:firstRow="1" w:lastRow="1" w:firstColumn="1" w:lastColumn="1" w:noHBand="0" w:noVBand="0"/>
      </w:tblPr>
      <w:tblGrid>
        <w:gridCol w:w="2088"/>
        <w:gridCol w:w="2518"/>
        <w:gridCol w:w="1172"/>
        <w:gridCol w:w="3677"/>
        <w:gridCol w:w="3677"/>
      </w:tblGrid>
      <w:tr w:rsidR="00B67422" w:rsidRPr="00017B54" w:rsidTr="00A67200">
        <w:trPr>
          <w:gridAfter w:val="1"/>
          <w:wAfter w:w="3677" w:type="dxa"/>
        </w:trPr>
        <w:tc>
          <w:tcPr>
            <w:tcW w:w="2088" w:type="dxa"/>
          </w:tcPr>
          <w:p w:rsidR="00B67422" w:rsidRPr="00C7051A" w:rsidRDefault="00B67422" w:rsidP="00A67200">
            <w:pPr>
              <w:rPr>
                <w:rFonts w:ascii="Calibri" w:hAnsi="Calibri" w:cs="Arial"/>
                <w:b/>
                <w:color w:val="FF0000"/>
                <w:sz w:val="18"/>
                <w:szCs w:val="18"/>
              </w:rPr>
            </w:pPr>
            <w:r w:rsidRPr="00306534">
              <w:rPr>
                <w:rFonts w:ascii="Calibri" w:hAnsi="Calibri" w:cs="Arial"/>
                <w:b/>
                <w:sz w:val="18"/>
                <w:szCs w:val="18"/>
              </w:rPr>
              <w:t xml:space="preserve">Tid </w:t>
            </w:r>
          </w:p>
        </w:tc>
        <w:tc>
          <w:tcPr>
            <w:tcW w:w="7367" w:type="dxa"/>
            <w:gridSpan w:val="3"/>
          </w:tcPr>
          <w:p w:rsidR="00B67422" w:rsidRPr="00306534" w:rsidRDefault="00B67422" w:rsidP="006E07C6">
            <w:pPr>
              <w:rPr>
                <w:rFonts w:ascii="Calibri" w:hAnsi="Calibri"/>
                <w:sz w:val="18"/>
                <w:szCs w:val="18"/>
              </w:rPr>
            </w:pPr>
            <w:r w:rsidRPr="005374C3">
              <w:rPr>
                <w:rFonts w:ascii="Calibri" w:hAnsi="Calibri"/>
                <w:sz w:val="18"/>
                <w:szCs w:val="18"/>
              </w:rPr>
              <w:t>1</w:t>
            </w:r>
            <w:r w:rsidR="00B06CBB">
              <w:rPr>
                <w:rFonts w:ascii="Calibri" w:hAnsi="Calibri"/>
                <w:sz w:val="18"/>
                <w:szCs w:val="18"/>
              </w:rPr>
              <w:t>5</w:t>
            </w:r>
            <w:r w:rsidR="00451005">
              <w:rPr>
                <w:rFonts w:ascii="Calibri" w:hAnsi="Calibri"/>
                <w:sz w:val="18"/>
                <w:szCs w:val="18"/>
              </w:rPr>
              <w:t>.</w:t>
            </w:r>
            <w:r w:rsidR="00B06CBB">
              <w:rPr>
                <w:rFonts w:ascii="Calibri" w:hAnsi="Calibri"/>
                <w:sz w:val="18"/>
                <w:szCs w:val="18"/>
              </w:rPr>
              <w:t>3</w:t>
            </w:r>
            <w:r w:rsidR="00451005">
              <w:rPr>
                <w:rFonts w:ascii="Calibri" w:hAnsi="Calibri"/>
                <w:sz w:val="18"/>
                <w:szCs w:val="18"/>
              </w:rPr>
              <w:t>0</w:t>
            </w:r>
            <w:r w:rsidRPr="005374C3">
              <w:rPr>
                <w:rFonts w:ascii="Calibri" w:hAnsi="Calibri"/>
                <w:sz w:val="18"/>
                <w:szCs w:val="18"/>
              </w:rPr>
              <w:t xml:space="preserve"> –</w:t>
            </w:r>
            <w:r w:rsidR="004961C2">
              <w:rPr>
                <w:rFonts w:ascii="Calibri" w:hAnsi="Calibri"/>
                <w:sz w:val="18"/>
                <w:szCs w:val="18"/>
              </w:rPr>
              <w:t>17.05</w:t>
            </w:r>
          </w:p>
        </w:tc>
      </w:tr>
      <w:tr w:rsidR="00A240D8" w:rsidRPr="00017B54" w:rsidTr="00A67200">
        <w:trPr>
          <w:gridAfter w:val="1"/>
          <w:wAfter w:w="3677" w:type="dxa"/>
        </w:trPr>
        <w:tc>
          <w:tcPr>
            <w:tcW w:w="2088" w:type="dxa"/>
          </w:tcPr>
          <w:p w:rsidR="00A240D8" w:rsidRPr="00016493" w:rsidRDefault="00A240D8" w:rsidP="00A67200">
            <w:pPr>
              <w:rPr>
                <w:rFonts w:ascii="Calibri" w:hAnsi="Calibri" w:cs="Arial"/>
                <w:sz w:val="20"/>
                <w:szCs w:val="20"/>
              </w:rPr>
            </w:pPr>
            <w:r w:rsidRPr="00A240D8">
              <w:rPr>
                <w:rFonts w:ascii="Calibri" w:hAnsi="Calibri" w:cs="Arial"/>
                <w:b/>
                <w:sz w:val="18"/>
                <w:szCs w:val="18"/>
              </w:rPr>
              <w:t>Plats</w:t>
            </w:r>
          </w:p>
        </w:tc>
        <w:tc>
          <w:tcPr>
            <w:tcW w:w="7367" w:type="dxa"/>
            <w:gridSpan w:val="3"/>
          </w:tcPr>
          <w:p w:rsidR="00A240D8" w:rsidRPr="00016493" w:rsidRDefault="00A240D8" w:rsidP="00A67200">
            <w:pPr>
              <w:rPr>
                <w:rFonts w:ascii="Calibri" w:hAnsi="Calibri"/>
                <w:sz w:val="16"/>
                <w:szCs w:val="16"/>
              </w:rPr>
            </w:pPr>
            <w:r w:rsidRPr="00306534">
              <w:rPr>
                <w:rFonts w:ascii="Calibri" w:hAnsi="Calibri"/>
                <w:sz w:val="18"/>
                <w:szCs w:val="18"/>
              </w:rPr>
              <w:t>Gårda Brandstation, Göteborg</w:t>
            </w:r>
          </w:p>
        </w:tc>
      </w:tr>
      <w:tr w:rsidR="00A240D8" w:rsidRPr="00017B54" w:rsidTr="00A67200">
        <w:trPr>
          <w:gridAfter w:val="1"/>
          <w:wAfter w:w="3677" w:type="dxa"/>
        </w:trPr>
        <w:tc>
          <w:tcPr>
            <w:tcW w:w="2088" w:type="dxa"/>
          </w:tcPr>
          <w:p w:rsidR="00A240D8" w:rsidRPr="00016493" w:rsidRDefault="00A240D8" w:rsidP="00A67200">
            <w:pPr>
              <w:rPr>
                <w:rFonts w:ascii="Calibri" w:hAnsi="Calibri" w:cs="Arial"/>
                <w:sz w:val="20"/>
                <w:szCs w:val="20"/>
              </w:rPr>
            </w:pPr>
          </w:p>
        </w:tc>
        <w:tc>
          <w:tcPr>
            <w:tcW w:w="7367" w:type="dxa"/>
            <w:gridSpan w:val="3"/>
          </w:tcPr>
          <w:p w:rsidR="00A240D8" w:rsidRPr="00016493" w:rsidRDefault="00A240D8" w:rsidP="00A67200">
            <w:pPr>
              <w:rPr>
                <w:rFonts w:ascii="Calibri" w:hAnsi="Calibri"/>
                <w:sz w:val="16"/>
                <w:szCs w:val="16"/>
              </w:rPr>
            </w:pPr>
          </w:p>
        </w:tc>
      </w:tr>
      <w:tr w:rsidR="00252F53" w:rsidRPr="00017B54" w:rsidTr="00A67200">
        <w:trPr>
          <w:gridAfter w:val="1"/>
          <w:wAfter w:w="3677" w:type="dxa"/>
        </w:trPr>
        <w:tc>
          <w:tcPr>
            <w:tcW w:w="2088" w:type="dxa"/>
          </w:tcPr>
          <w:p w:rsidR="00252F53" w:rsidRPr="00016493" w:rsidRDefault="00252F53" w:rsidP="00252F53">
            <w:pPr>
              <w:rPr>
                <w:rFonts w:ascii="Calibri" w:hAnsi="Calibri" w:cs="Arial"/>
                <w:b/>
                <w:sz w:val="18"/>
                <w:szCs w:val="18"/>
              </w:rPr>
            </w:pPr>
            <w:r w:rsidRPr="00016493">
              <w:rPr>
                <w:rFonts w:ascii="Calibri" w:hAnsi="Calibri" w:cs="Arial"/>
                <w:b/>
                <w:sz w:val="18"/>
                <w:szCs w:val="18"/>
              </w:rPr>
              <w:t>Beslutande</w:t>
            </w:r>
          </w:p>
        </w:tc>
        <w:tc>
          <w:tcPr>
            <w:tcW w:w="7367" w:type="dxa"/>
            <w:gridSpan w:val="3"/>
          </w:tcPr>
          <w:p w:rsidR="00252F53" w:rsidRDefault="00252F53" w:rsidP="00252F53">
            <w:pPr>
              <w:rPr>
                <w:rFonts w:ascii="Calibri" w:hAnsi="Calibri"/>
                <w:sz w:val="18"/>
                <w:szCs w:val="18"/>
              </w:rPr>
            </w:pPr>
            <w:r w:rsidRPr="001C7B01">
              <w:rPr>
                <w:rFonts w:ascii="Calibri" w:hAnsi="Calibri"/>
                <w:sz w:val="18"/>
                <w:szCs w:val="18"/>
              </w:rPr>
              <w:t>Anders Hyllander (M)</w:t>
            </w:r>
            <w:r>
              <w:rPr>
                <w:rFonts w:ascii="Calibri" w:hAnsi="Calibri"/>
                <w:sz w:val="18"/>
                <w:szCs w:val="18"/>
              </w:rPr>
              <w:t>, ordförande</w:t>
            </w:r>
          </w:p>
        </w:tc>
      </w:tr>
      <w:tr w:rsidR="00A00666" w:rsidRPr="00017B54" w:rsidTr="00A67200">
        <w:trPr>
          <w:gridAfter w:val="1"/>
          <w:wAfter w:w="3677" w:type="dxa"/>
        </w:trPr>
        <w:tc>
          <w:tcPr>
            <w:tcW w:w="2088" w:type="dxa"/>
          </w:tcPr>
          <w:p w:rsidR="00A00666" w:rsidRPr="00016493" w:rsidRDefault="00A00666" w:rsidP="00252F53">
            <w:pPr>
              <w:rPr>
                <w:rFonts w:ascii="Calibri" w:hAnsi="Calibri" w:cs="Arial"/>
                <w:b/>
                <w:sz w:val="18"/>
                <w:szCs w:val="18"/>
              </w:rPr>
            </w:pPr>
          </w:p>
        </w:tc>
        <w:tc>
          <w:tcPr>
            <w:tcW w:w="7367" w:type="dxa"/>
            <w:gridSpan w:val="3"/>
          </w:tcPr>
          <w:p w:rsidR="00A00666" w:rsidRPr="001C7B01" w:rsidRDefault="00A00666" w:rsidP="00252F53">
            <w:pPr>
              <w:rPr>
                <w:rFonts w:ascii="Calibri" w:hAnsi="Calibri"/>
                <w:sz w:val="18"/>
                <w:szCs w:val="18"/>
              </w:rPr>
            </w:pPr>
            <w:r w:rsidRPr="001C7B01">
              <w:rPr>
                <w:rFonts w:ascii="Calibri" w:hAnsi="Calibri"/>
                <w:sz w:val="18"/>
                <w:szCs w:val="18"/>
              </w:rPr>
              <w:t>Ingrid Andreae (S)</w:t>
            </w:r>
          </w:p>
        </w:tc>
      </w:tr>
      <w:tr w:rsidR="00252F53" w:rsidRPr="00017B54" w:rsidTr="00A67200">
        <w:trPr>
          <w:gridAfter w:val="1"/>
          <w:wAfter w:w="3677" w:type="dxa"/>
        </w:trPr>
        <w:tc>
          <w:tcPr>
            <w:tcW w:w="2088" w:type="dxa"/>
          </w:tcPr>
          <w:p w:rsidR="00252F53" w:rsidRPr="00016493" w:rsidRDefault="00252F53" w:rsidP="00252F53">
            <w:pPr>
              <w:rPr>
                <w:rFonts w:ascii="Calibri" w:hAnsi="Calibri" w:cs="Arial"/>
                <w:b/>
                <w:sz w:val="18"/>
                <w:szCs w:val="18"/>
              </w:rPr>
            </w:pPr>
          </w:p>
        </w:tc>
        <w:tc>
          <w:tcPr>
            <w:tcW w:w="7367" w:type="dxa"/>
            <w:gridSpan w:val="3"/>
          </w:tcPr>
          <w:p w:rsidR="00252F53" w:rsidRPr="003402E2" w:rsidRDefault="00601534" w:rsidP="00252F53">
            <w:pPr>
              <w:rPr>
                <w:rFonts w:ascii="Calibri" w:hAnsi="Calibri"/>
                <w:sz w:val="18"/>
                <w:szCs w:val="18"/>
              </w:rPr>
            </w:pPr>
            <w:r>
              <w:rPr>
                <w:rFonts w:ascii="Calibri" w:hAnsi="Calibri"/>
                <w:sz w:val="18"/>
                <w:szCs w:val="18"/>
              </w:rPr>
              <w:t xml:space="preserve">Frida </w:t>
            </w:r>
            <w:proofErr w:type="spellStart"/>
            <w:r>
              <w:rPr>
                <w:rFonts w:ascii="Calibri" w:hAnsi="Calibri"/>
                <w:sz w:val="18"/>
                <w:szCs w:val="18"/>
              </w:rPr>
              <w:t>Tånghag</w:t>
            </w:r>
            <w:proofErr w:type="spellEnd"/>
            <w:r w:rsidR="00252F53">
              <w:rPr>
                <w:rFonts w:ascii="Calibri" w:hAnsi="Calibri"/>
                <w:sz w:val="18"/>
                <w:szCs w:val="18"/>
              </w:rPr>
              <w:t xml:space="preserve"> (V)</w:t>
            </w:r>
          </w:p>
        </w:tc>
      </w:tr>
      <w:tr w:rsidR="00252F53" w:rsidRPr="00017B54" w:rsidTr="00A67200">
        <w:trPr>
          <w:gridAfter w:val="1"/>
          <w:wAfter w:w="3677" w:type="dxa"/>
        </w:trPr>
        <w:tc>
          <w:tcPr>
            <w:tcW w:w="2088" w:type="dxa"/>
          </w:tcPr>
          <w:p w:rsidR="00252F53" w:rsidRPr="00016493" w:rsidRDefault="00252F53" w:rsidP="00252F53">
            <w:pPr>
              <w:rPr>
                <w:rFonts w:ascii="Calibri" w:hAnsi="Calibri" w:cs="Arial"/>
                <w:b/>
                <w:sz w:val="18"/>
                <w:szCs w:val="18"/>
              </w:rPr>
            </w:pPr>
          </w:p>
        </w:tc>
        <w:tc>
          <w:tcPr>
            <w:tcW w:w="7367" w:type="dxa"/>
            <w:gridSpan w:val="3"/>
          </w:tcPr>
          <w:p w:rsidR="00252F53" w:rsidRDefault="00252F53" w:rsidP="00252F53">
            <w:pPr>
              <w:rPr>
                <w:rFonts w:ascii="Calibri" w:hAnsi="Calibri"/>
                <w:sz w:val="18"/>
                <w:szCs w:val="18"/>
              </w:rPr>
            </w:pPr>
            <w:r w:rsidRPr="001C7B01">
              <w:rPr>
                <w:rFonts w:ascii="Calibri" w:hAnsi="Calibri"/>
                <w:sz w:val="18"/>
                <w:szCs w:val="18"/>
              </w:rPr>
              <w:t>Lars Kérla (D)</w:t>
            </w:r>
          </w:p>
        </w:tc>
      </w:tr>
      <w:tr w:rsidR="00252F53" w:rsidRPr="00017B54" w:rsidTr="00A67200">
        <w:trPr>
          <w:gridAfter w:val="1"/>
          <w:wAfter w:w="3677" w:type="dxa"/>
        </w:trPr>
        <w:tc>
          <w:tcPr>
            <w:tcW w:w="2088" w:type="dxa"/>
          </w:tcPr>
          <w:p w:rsidR="00252F53" w:rsidRPr="00016493" w:rsidRDefault="00252F53" w:rsidP="00252F53">
            <w:pPr>
              <w:rPr>
                <w:rFonts w:ascii="Calibri" w:hAnsi="Calibri" w:cs="Arial"/>
                <w:b/>
                <w:sz w:val="18"/>
                <w:szCs w:val="18"/>
              </w:rPr>
            </w:pPr>
          </w:p>
        </w:tc>
        <w:tc>
          <w:tcPr>
            <w:tcW w:w="7367" w:type="dxa"/>
            <w:gridSpan w:val="3"/>
          </w:tcPr>
          <w:p w:rsidR="00252F53" w:rsidRPr="003402E2" w:rsidRDefault="00252F53" w:rsidP="00252F53">
            <w:pPr>
              <w:rPr>
                <w:rFonts w:ascii="Calibri" w:hAnsi="Calibri"/>
                <w:sz w:val="18"/>
                <w:szCs w:val="18"/>
              </w:rPr>
            </w:pPr>
            <w:r w:rsidRPr="005374C3">
              <w:rPr>
                <w:rFonts w:ascii="Calibri" w:hAnsi="Calibri"/>
                <w:sz w:val="18"/>
                <w:szCs w:val="18"/>
              </w:rPr>
              <w:t>Ingemar Johansson (C)</w:t>
            </w:r>
          </w:p>
        </w:tc>
      </w:tr>
      <w:tr w:rsidR="00252F53" w:rsidRPr="00017B54" w:rsidTr="00A67200">
        <w:trPr>
          <w:gridAfter w:val="1"/>
          <w:wAfter w:w="3677" w:type="dxa"/>
        </w:trPr>
        <w:tc>
          <w:tcPr>
            <w:tcW w:w="2088" w:type="dxa"/>
          </w:tcPr>
          <w:p w:rsidR="00252F53" w:rsidRPr="00016493" w:rsidRDefault="00252F53" w:rsidP="00252F53">
            <w:pPr>
              <w:rPr>
                <w:rFonts w:ascii="Calibri" w:hAnsi="Calibri" w:cs="Arial"/>
                <w:b/>
                <w:sz w:val="18"/>
                <w:szCs w:val="18"/>
              </w:rPr>
            </w:pPr>
          </w:p>
        </w:tc>
        <w:tc>
          <w:tcPr>
            <w:tcW w:w="7367" w:type="dxa"/>
            <w:gridSpan w:val="3"/>
          </w:tcPr>
          <w:p w:rsidR="00252F53" w:rsidRPr="003402E2" w:rsidRDefault="00601534" w:rsidP="00252F53">
            <w:pPr>
              <w:rPr>
                <w:rFonts w:ascii="Calibri" w:hAnsi="Calibri"/>
                <w:sz w:val="18"/>
                <w:szCs w:val="18"/>
              </w:rPr>
            </w:pPr>
            <w:r>
              <w:rPr>
                <w:rFonts w:ascii="Calibri" w:hAnsi="Calibri"/>
                <w:sz w:val="18"/>
                <w:szCs w:val="18"/>
              </w:rPr>
              <w:t>Lisa Andersson</w:t>
            </w:r>
            <w:r w:rsidR="00252F53" w:rsidRPr="003402E2">
              <w:rPr>
                <w:rFonts w:ascii="Calibri" w:hAnsi="Calibri"/>
                <w:sz w:val="18"/>
                <w:szCs w:val="18"/>
              </w:rPr>
              <w:t xml:space="preserve"> (M),</w:t>
            </w:r>
            <w:r w:rsidR="00252F53">
              <w:rPr>
                <w:rFonts w:ascii="Calibri" w:hAnsi="Calibri"/>
                <w:sz w:val="18"/>
                <w:szCs w:val="18"/>
              </w:rPr>
              <w:t xml:space="preserve"> vice </w:t>
            </w:r>
            <w:r w:rsidR="00252F53" w:rsidRPr="003402E2">
              <w:rPr>
                <w:rFonts w:ascii="Calibri" w:hAnsi="Calibri"/>
                <w:sz w:val="18"/>
                <w:szCs w:val="18"/>
              </w:rPr>
              <w:t>ordförande</w:t>
            </w:r>
          </w:p>
        </w:tc>
      </w:tr>
      <w:tr w:rsidR="00252F53" w:rsidRPr="00017B54" w:rsidTr="00A67200">
        <w:trPr>
          <w:gridAfter w:val="1"/>
          <w:wAfter w:w="3677" w:type="dxa"/>
        </w:trPr>
        <w:tc>
          <w:tcPr>
            <w:tcW w:w="2088" w:type="dxa"/>
          </w:tcPr>
          <w:p w:rsidR="00252F53" w:rsidRPr="00016493" w:rsidRDefault="00252F53" w:rsidP="00252F53">
            <w:pPr>
              <w:rPr>
                <w:rFonts w:ascii="Calibri" w:hAnsi="Calibri" w:cs="Arial"/>
                <w:b/>
                <w:sz w:val="18"/>
                <w:szCs w:val="18"/>
              </w:rPr>
            </w:pPr>
          </w:p>
        </w:tc>
        <w:tc>
          <w:tcPr>
            <w:tcW w:w="7367" w:type="dxa"/>
            <w:gridSpan w:val="3"/>
          </w:tcPr>
          <w:p w:rsidR="00252F53" w:rsidRPr="003402E2" w:rsidRDefault="00252F53" w:rsidP="00252F53">
            <w:pPr>
              <w:rPr>
                <w:rFonts w:ascii="Calibri" w:hAnsi="Calibri"/>
                <w:sz w:val="18"/>
                <w:szCs w:val="18"/>
              </w:rPr>
            </w:pPr>
            <w:r w:rsidRPr="003402E2">
              <w:rPr>
                <w:rFonts w:ascii="Calibri" w:hAnsi="Calibri"/>
                <w:sz w:val="18"/>
                <w:szCs w:val="18"/>
              </w:rPr>
              <w:t>Owe Willingskär (M)</w:t>
            </w:r>
          </w:p>
        </w:tc>
      </w:tr>
      <w:tr w:rsidR="00252F53" w:rsidRPr="00017B54" w:rsidTr="00A67200">
        <w:trPr>
          <w:gridAfter w:val="1"/>
          <w:wAfter w:w="3677" w:type="dxa"/>
        </w:trPr>
        <w:tc>
          <w:tcPr>
            <w:tcW w:w="2088" w:type="dxa"/>
          </w:tcPr>
          <w:p w:rsidR="00252F53" w:rsidRPr="00016493" w:rsidRDefault="00252F53" w:rsidP="00252F53">
            <w:pPr>
              <w:rPr>
                <w:rFonts w:ascii="Calibri" w:hAnsi="Calibri" w:cs="Arial"/>
                <w:b/>
                <w:sz w:val="18"/>
                <w:szCs w:val="18"/>
              </w:rPr>
            </w:pPr>
          </w:p>
        </w:tc>
        <w:tc>
          <w:tcPr>
            <w:tcW w:w="7367" w:type="dxa"/>
            <w:gridSpan w:val="3"/>
          </w:tcPr>
          <w:p w:rsidR="00252F53" w:rsidRPr="003402E2" w:rsidRDefault="00252F53" w:rsidP="00252F53">
            <w:pPr>
              <w:rPr>
                <w:rFonts w:ascii="Calibri" w:hAnsi="Calibri"/>
                <w:sz w:val="18"/>
                <w:szCs w:val="18"/>
                <w:lang w:val="en-US"/>
              </w:rPr>
            </w:pPr>
            <w:r>
              <w:rPr>
                <w:rFonts w:ascii="Calibri" w:hAnsi="Calibri"/>
                <w:sz w:val="18"/>
                <w:szCs w:val="18"/>
                <w:lang w:val="en-US"/>
              </w:rPr>
              <w:t xml:space="preserve">Mats </w:t>
            </w:r>
            <w:proofErr w:type="spellStart"/>
            <w:r>
              <w:rPr>
                <w:rFonts w:ascii="Calibri" w:hAnsi="Calibri"/>
                <w:sz w:val="18"/>
                <w:szCs w:val="18"/>
                <w:lang w:val="en-US"/>
              </w:rPr>
              <w:t>Lennartsson</w:t>
            </w:r>
            <w:proofErr w:type="spellEnd"/>
            <w:r>
              <w:rPr>
                <w:rFonts w:ascii="Calibri" w:hAnsi="Calibri"/>
                <w:sz w:val="18"/>
                <w:szCs w:val="18"/>
                <w:lang w:val="en-US"/>
              </w:rPr>
              <w:t xml:space="preserve"> (M)</w:t>
            </w:r>
          </w:p>
        </w:tc>
      </w:tr>
      <w:tr w:rsidR="00252F53" w:rsidRPr="00017B54" w:rsidTr="00A67200">
        <w:trPr>
          <w:gridAfter w:val="1"/>
          <w:wAfter w:w="3677" w:type="dxa"/>
        </w:trPr>
        <w:tc>
          <w:tcPr>
            <w:tcW w:w="2088" w:type="dxa"/>
          </w:tcPr>
          <w:p w:rsidR="00252F53" w:rsidRPr="00016493" w:rsidRDefault="00252F53" w:rsidP="00252F53">
            <w:pPr>
              <w:rPr>
                <w:rFonts w:ascii="Calibri" w:hAnsi="Calibri" w:cs="Arial"/>
                <w:b/>
                <w:sz w:val="18"/>
                <w:szCs w:val="18"/>
              </w:rPr>
            </w:pPr>
          </w:p>
        </w:tc>
        <w:tc>
          <w:tcPr>
            <w:tcW w:w="7367" w:type="dxa"/>
            <w:gridSpan w:val="3"/>
          </w:tcPr>
          <w:p w:rsidR="00252F53" w:rsidRPr="005374C3" w:rsidRDefault="00252F53" w:rsidP="00252F53">
            <w:pPr>
              <w:rPr>
                <w:rFonts w:ascii="Calibri" w:hAnsi="Calibri"/>
                <w:sz w:val="18"/>
                <w:szCs w:val="18"/>
              </w:rPr>
            </w:pPr>
          </w:p>
        </w:tc>
      </w:tr>
      <w:tr w:rsidR="00252F53" w:rsidRPr="00017B54" w:rsidTr="00A67200">
        <w:trPr>
          <w:gridAfter w:val="1"/>
          <w:wAfter w:w="3677" w:type="dxa"/>
          <w:trHeight w:val="176"/>
        </w:trPr>
        <w:tc>
          <w:tcPr>
            <w:tcW w:w="2088" w:type="dxa"/>
          </w:tcPr>
          <w:p w:rsidR="00252F53" w:rsidRPr="00016493" w:rsidRDefault="00252F53" w:rsidP="00252F53">
            <w:pPr>
              <w:rPr>
                <w:rFonts w:ascii="Calibri" w:hAnsi="Calibri" w:cs="Arial"/>
                <w:sz w:val="18"/>
                <w:szCs w:val="18"/>
              </w:rPr>
            </w:pPr>
            <w:r>
              <w:rPr>
                <w:rFonts w:ascii="Calibri" w:hAnsi="Calibri" w:cs="Arial"/>
                <w:b/>
                <w:sz w:val="18"/>
                <w:szCs w:val="18"/>
              </w:rPr>
              <w:t>Tjänstgörande ersättare</w:t>
            </w:r>
          </w:p>
        </w:tc>
        <w:tc>
          <w:tcPr>
            <w:tcW w:w="7367" w:type="dxa"/>
            <w:gridSpan w:val="3"/>
          </w:tcPr>
          <w:p w:rsidR="00252F53" w:rsidRPr="001C7B01" w:rsidRDefault="004E76AE" w:rsidP="00252F53">
            <w:pPr>
              <w:rPr>
                <w:rFonts w:ascii="Calibri" w:hAnsi="Calibri"/>
                <w:color w:val="FF0000"/>
                <w:sz w:val="18"/>
                <w:szCs w:val="18"/>
              </w:rPr>
            </w:pPr>
            <w:r>
              <w:rPr>
                <w:rFonts w:ascii="Calibri" w:hAnsi="Calibri"/>
                <w:sz w:val="18"/>
                <w:szCs w:val="18"/>
              </w:rPr>
              <w:t xml:space="preserve">Lillemor Rånevik (S) </w:t>
            </w:r>
            <w:r w:rsidR="00252F53" w:rsidRPr="001C7B01">
              <w:rPr>
                <w:rFonts w:ascii="Calibri" w:hAnsi="Calibri"/>
                <w:sz w:val="18"/>
                <w:szCs w:val="18"/>
              </w:rPr>
              <w:t xml:space="preserve">ersättare för </w:t>
            </w:r>
            <w:r w:rsidRPr="005374C3">
              <w:rPr>
                <w:rFonts w:ascii="Calibri" w:hAnsi="Calibri"/>
                <w:sz w:val="18"/>
                <w:szCs w:val="18"/>
              </w:rPr>
              <w:t>Lars-Erik Snällman (M)</w:t>
            </w:r>
          </w:p>
        </w:tc>
      </w:tr>
      <w:tr w:rsidR="00252F53" w:rsidRPr="00017B54" w:rsidTr="00A67200">
        <w:trPr>
          <w:gridAfter w:val="1"/>
          <w:wAfter w:w="3677" w:type="dxa"/>
        </w:trPr>
        <w:tc>
          <w:tcPr>
            <w:tcW w:w="2088" w:type="dxa"/>
          </w:tcPr>
          <w:p w:rsidR="00252F53" w:rsidRPr="00686857" w:rsidRDefault="00252F53" w:rsidP="00252F53">
            <w:pPr>
              <w:rPr>
                <w:rFonts w:ascii="Calibri" w:hAnsi="Calibri" w:cs="Arial"/>
                <w:b/>
                <w:sz w:val="18"/>
                <w:szCs w:val="18"/>
              </w:rPr>
            </w:pPr>
          </w:p>
        </w:tc>
        <w:tc>
          <w:tcPr>
            <w:tcW w:w="7367" w:type="dxa"/>
            <w:gridSpan w:val="3"/>
          </w:tcPr>
          <w:p w:rsidR="00252F53" w:rsidRDefault="00482003" w:rsidP="00252F53">
            <w:pPr>
              <w:rPr>
                <w:rFonts w:ascii="Calibri" w:hAnsi="Calibri"/>
                <w:sz w:val="18"/>
                <w:szCs w:val="18"/>
              </w:rPr>
            </w:pPr>
            <w:r>
              <w:rPr>
                <w:rFonts w:ascii="Calibri" w:hAnsi="Calibri"/>
                <w:sz w:val="18"/>
                <w:szCs w:val="18"/>
              </w:rPr>
              <w:t xml:space="preserve">Martin Nilsson (MP) ersättare för </w:t>
            </w:r>
            <w:r w:rsidRPr="001C7B01">
              <w:rPr>
                <w:rFonts w:ascii="Calibri" w:hAnsi="Calibri"/>
                <w:sz w:val="18"/>
                <w:szCs w:val="18"/>
              </w:rPr>
              <w:t>Lars Kérla (D)</w:t>
            </w:r>
            <w:r>
              <w:rPr>
                <w:rFonts w:ascii="Calibri" w:hAnsi="Calibri"/>
                <w:sz w:val="18"/>
                <w:szCs w:val="18"/>
              </w:rPr>
              <w:t xml:space="preserve"> § 70</w:t>
            </w:r>
          </w:p>
        </w:tc>
      </w:tr>
      <w:tr w:rsidR="00482003" w:rsidRPr="00017B54" w:rsidTr="00A67200">
        <w:trPr>
          <w:gridAfter w:val="1"/>
          <w:wAfter w:w="3677" w:type="dxa"/>
        </w:trPr>
        <w:tc>
          <w:tcPr>
            <w:tcW w:w="2088" w:type="dxa"/>
          </w:tcPr>
          <w:p w:rsidR="00482003" w:rsidRPr="00686857" w:rsidRDefault="00482003" w:rsidP="00252F53">
            <w:pPr>
              <w:rPr>
                <w:rFonts w:ascii="Calibri" w:hAnsi="Calibri" w:cs="Arial"/>
                <w:b/>
                <w:sz w:val="18"/>
                <w:szCs w:val="18"/>
              </w:rPr>
            </w:pPr>
          </w:p>
        </w:tc>
        <w:tc>
          <w:tcPr>
            <w:tcW w:w="7367" w:type="dxa"/>
            <w:gridSpan w:val="3"/>
          </w:tcPr>
          <w:p w:rsidR="00482003" w:rsidRDefault="00482003" w:rsidP="00252F53">
            <w:pPr>
              <w:rPr>
                <w:rFonts w:ascii="Calibri" w:hAnsi="Calibri"/>
                <w:sz w:val="18"/>
                <w:szCs w:val="18"/>
              </w:rPr>
            </w:pPr>
          </w:p>
        </w:tc>
      </w:tr>
      <w:tr w:rsidR="00252F53" w:rsidRPr="00017B54" w:rsidTr="00A67200">
        <w:trPr>
          <w:gridAfter w:val="1"/>
          <w:wAfter w:w="3677" w:type="dxa"/>
        </w:trPr>
        <w:tc>
          <w:tcPr>
            <w:tcW w:w="2088" w:type="dxa"/>
          </w:tcPr>
          <w:p w:rsidR="00252F53" w:rsidRPr="00686857" w:rsidRDefault="00252F53" w:rsidP="00252F53">
            <w:pPr>
              <w:rPr>
                <w:rFonts w:ascii="Calibri" w:hAnsi="Calibri" w:cs="Arial"/>
                <w:b/>
                <w:sz w:val="18"/>
                <w:szCs w:val="18"/>
              </w:rPr>
            </w:pPr>
            <w:r w:rsidRPr="00686857">
              <w:rPr>
                <w:rFonts w:ascii="Calibri" w:hAnsi="Calibri" w:cs="Arial"/>
                <w:b/>
                <w:sz w:val="18"/>
                <w:szCs w:val="18"/>
              </w:rPr>
              <w:t>Närvarande ersättare</w:t>
            </w:r>
          </w:p>
        </w:tc>
        <w:tc>
          <w:tcPr>
            <w:tcW w:w="7367" w:type="dxa"/>
            <w:gridSpan w:val="3"/>
          </w:tcPr>
          <w:p w:rsidR="00252F53" w:rsidRPr="001C7B01" w:rsidRDefault="00252F53" w:rsidP="00252F53">
            <w:pPr>
              <w:rPr>
                <w:rFonts w:ascii="Calibri" w:hAnsi="Calibri"/>
                <w:sz w:val="18"/>
                <w:szCs w:val="18"/>
              </w:rPr>
            </w:pPr>
            <w:r w:rsidRPr="001C7B01">
              <w:rPr>
                <w:rFonts w:ascii="Calibri" w:hAnsi="Calibri"/>
                <w:sz w:val="18"/>
                <w:szCs w:val="18"/>
              </w:rPr>
              <w:t xml:space="preserve">Kristina Bergman Alme (L) </w:t>
            </w:r>
          </w:p>
        </w:tc>
      </w:tr>
      <w:tr w:rsidR="00A00666" w:rsidRPr="00017B54" w:rsidTr="00A67200">
        <w:trPr>
          <w:gridAfter w:val="1"/>
          <w:wAfter w:w="3677" w:type="dxa"/>
        </w:trPr>
        <w:tc>
          <w:tcPr>
            <w:tcW w:w="2088" w:type="dxa"/>
          </w:tcPr>
          <w:p w:rsidR="00A00666" w:rsidRPr="00686857" w:rsidRDefault="00A00666" w:rsidP="00252F53">
            <w:pPr>
              <w:rPr>
                <w:rFonts w:ascii="Calibri" w:hAnsi="Calibri" w:cs="Arial"/>
                <w:b/>
                <w:sz w:val="18"/>
                <w:szCs w:val="18"/>
              </w:rPr>
            </w:pPr>
          </w:p>
        </w:tc>
        <w:tc>
          <w:tcPr>
            <w:tcW w:w="7367" w:type="dxa"/>
            <w:gridSpan w:val="3"/>
          </w:tcPr>
          <w:p w:rsidR="00A00666" w:rsidRPr="001C7B01" w:rsidRDefault="00A00666" w:rsidP="00252F53">
            <w:pPr>
              <w:rPr>
                <w:rFonts w:ascii="Calibri" w:hAnsi="Calibri"/>
                <w:sz w:val="18"/>
                <w:szCs w:val="18"/>
              </w:rPr>
            </w:pPr>
            <w:r>
              <w:rPr>
                <w:rFonts w:ascii="Calibri" w:hAnsi="Calibri"/>
                <w:sz w:val="18"/>
                <w:szCs w:val="18"/>
              </w:rPr>
              <w:t>Martin Nilsson (MP)</w:t>
            </w:r>
          </w:p>
        </w:tc>
      </w:tr>
      <w:tr w:rsidR="00252F53" w:rsidRPr="00017B54" w:rsidTr="00A67200">
        <w:trPr>
          <w:gridAfter w:val="1"/>
          <w:wAfter w:w="3677" w:type="dxa"/>
        </w:trPr>
        <w:tc>
          <w:tcPr>
            <w:tcW w:w="2088" w:type="dxa"/>
          </w:tcPr>
          <w:p w:rsidR="00252F53" w:rsidRPr="00686857" w:rsidRDefault="00252F53" w:rsidP="00252F53">
            <w:pPr>
              <w:rPr>
                <w:rFonts w:ascii="Calibri" w:hAnsi="Calibri" w:cs="Arial"/>
                <w:b/>
                <w:sz w:val="18"/>
                <w:szCs w:val="18"/>
              </w:rPr>
            </w:pPr>
          </w:p>
        </w:tc>
        <w:tc>
          <w:tcPr>
            <w:tcW w:w="7367" w:type="dxa"/>
            <w:gridSpan w:val="3"/>
          </w:tcPr>
          <w:p w:rsidR="00252F53" w:rsidRDefault="00252F53" w:rsidP="00252F53">
            <w:pPr>
              <w:rPr>
                <w:rFonts w:ascii="Calibri" w:hAnsi="Calibri"/>
                <w:sz w:val="18"/>
                <w:szCs w:val="18"/>
              </w:rPr>
            </w:pPr>
            <w:r>
              <w:rPr>
                <w:rFonts w:ascii="Calibri" w:hAnsi="Calibri"/>
                <w:sz w:val="18"/>
                <w:szCs w:val="18"/>
              </w:rPr>
              <w:t>Sven-Ove Johansson (S)</w:t>
            </w:r>
          </w:p>
        </w:tc>
      </w:tr>
      <w:tr w:rsidR="00252F53" w:rsidRPr="00017B54" w:rsidTr="00A67200">
        <w:trPr>
          <w:gridAfter w:val="1"/>
          <w:wAfter w:w="3677" w:type="dxa"/>
        </w:trPr>
        <w:tc>
          <w:tcPr>
            <w:tcW w:w="2088" w:type="dxa"/>
          </w:tcPr>
          <w:p w:rsidR="00252F53" w:rsidRPr="00686857" w:rsidRDefault="00252F53" w:rsidP="00252F53">
            <w:pPr>
              <w:rPr>
                <w:rFonts w:ascii="Calibri" w:hAnsi="Calibri" w:cs="Arial"/>
                <w:b/>
                <w:sz w:val="18"/>
                <w:szCs w:val="18"/>
              </w:rPr>
            </w:pPr>
          </w:p>
        </w:tc>
        <w:tc>
          <w:tcPr>
            <w:tcW w:w="7367" w:type="dxa"/>
            <w:gridSpan w:val="3"/>
          </w:tcPr>
          <w:p w:rsidR="00252F53" w:rsidRDefault="00252F53" w:rsidP="00252F53">
            <w:pPr>
              <w:rPr>
                <w:rFonts w:ascii="Calibri" w:hAnsi="Calibri"/>
                <w:sz w:val="18"/>
                <w:szCs w:val="18"/>
              </w:rPr>
            </w:pPr>
            <w:r>
              <w:rPr>
                <w:rFonts w:ascii="Calibri" w:hAnsi="Calibri"/>
                <w:sz w:val="18"/>
                <w:szCs w:val="18"/>
              </w:rPr>
              <w:t>Eva Borg (S)</w:t>
            </w:r>
          </w:p>
        </w:tc>
      </w:tr>
      <w:tr w:rsidR="00252F53" w:rsidRPr="00017B54" w:rsidTr="00A67200">
        <w:trPr>
          <w:gridAfter w:val="1"/>
          <w:wAfter w:w="3677" w:type="dxa"/>
        </w:trPr>
        <w:tc>
          <w:tcPr>
            <w:tcW w:w="2088" w:type="dxa"/>
          </w:tcPr>
          <w:p w:rsidR="00252F53" w:rsidRPr="00686857" w:rsidRDefault="00252F53" w:rsidP="00252F53">
            <w:pPr>
              <w:rPr>
                <w:rFonts w:ascii="Calibri" w:hAnsi="Calibri" w:cs="Arial"/>
                <w:b/>
                <w:sz w:val="18"/>
                <w:szCs w:val="18"/>
              </w:rPr>
            </w:pPr>
          </w:p>
        </w:tc>
        <w:tc>
          <w:tcPr>
            <w:tcW w:w="7367" w:type="dxa"/>
            <w:gridSpan w:val="3"/>
          </w:tcPr>
          <w:p w:rsidR="00252F53" w:rsidRPr="001C7B01" w:rsidRDefault="00252F53" w:rsidP="00252F53">
            <w:pPr>
              <w:rPr>
                <w:rFonts w:ascii="Calibri" w:hAnsi="Calibri"/>
                <w:sz w:val="18"/>
                <w:szCs w:val="18"/>
              </w:rPr>
            </w:pPr>
            <w:r w:rsidRPr="001C7B01">
              <w:rPr>
                <w:rFonts w:ascii="Calibri" w:hAnsi="Calibri"/>
                <w:sz w:val="18"/>
                <w:szCs w:val="18"/>
              </w:rPr>
              <w:t>Lena Fredriksson (S)</w:t>
            </w:r>
            <w:r w:rsidR="00020E41">
              <w:rPr>
                <w:rFonts w:ascii="Calibri" w:hAnsi="Calibri"/>
                <w:sz w:val="18"/>
                <w:szCs w:val="18"/>
              </w:rPr>
              <w:t xml:space="preserve"> §§ 62 – del av 76</w:t>
            </w:r>
          </w:p>
        </w:tc>
      </w:tr>
      <w:tr w:rsidR="00252F53" w:rsidRPr="00017B54" w:rsidTr="00A67200">
        <w:trPr>
          <w:gridAfter w:val="1"/>
          <w:wAfter w:w="3677" w:type="dxa"/>
        </w:trPr>
        <w:tc>
          <w:tcPr>
            <w:tcW w:w="2088" w:type="dxa"/>
          </w:tcPr>
          <w:p w:rsidR="00252F53" w:rsidRPr="00686857" w:rsidRDefault="00252F53" w:rsidP="00252F53">
            <w:pPr>
              <w:rPr>
                <w:rFonts w:ascii="Calibri" w:hAnsi="Calibri" w:cs="Arial"/>
                <w:b/>
                <w:sz w:val="18"/>
                <w:szCs w:val="18"/>
              </w:rPr>
            </w:pPr>
          </w:p>
        </w:tc>
        <w:tc>
          <w:tcPr>
            <w:tcW w:w="7367" w:type="dxa"/>
            <w:gridSpan w:val="3"/>
          </w:tcPr>
          <w:p w:rsidR="00252F53" w:rsidRDefault="00252F53" w:rsidP="00252F53">
            <w:pPr>
              <w:rPr>
                <w:rFonts w:ascii="Calibri" w:hAnsi="Calibri"/>
                <w:sz w:val="18"/>
                <w:szCs w:val="18"/>
              </w:rPr>
            </w:pPr>
            <w:r>
              <w:rPr>
                <w:rFonts w:ascii="Calibri" w:hAnsi="Calibri"/>
                <w:sz w:val="18"/>
                <w:szCs w:val="18"/>
              </w:rPr>
              <w:t>Bengt Odeholm (S)</w:t>
            </w:r>
          </w:p>
        </w:tc>
      </w:tr>
      <w:tr w:rsidR="00252F53" w:rsidRPr="00017B54" w:rsidTr="00A67200">
        <w:trPr>
          <w:gridAfter w:val="1"/>
          <w:wAfter w:w="3677" w:type="dxa"/>
        </w:trPr>
        <w:tc>
          <w:tcPr>
            <w:tcW w:w="2088" w:type="dxa"/>
          </w:tcPr>
          <w:p w:rsidR="00252F53" w:rsidRPr="00686857" w:rsidRDefault="00252F53" w:rsidP="00252F53">
            <w:pPr>
              <w:rPr>
                <w:rFonts w:ascii="Calibri" w:hAnsi="Calibri" w:cs="Arial"/>
                <w:b/>
                <w:sz w:val="18"/>
                <w:szCs w:val="18"/>
              </w:rPr>
            </w:pPr>
          </w:p>
        </w:tc>
        <w:tc>
          <w:tcPr>
            <w:tcW w:w="7367" w:type="dxa"/>
            <w:gridSpan w:val="3"/>
          </w:tcPr>
          <w:p w:rsidR="00252F53" w:rsidRDefault="00252F53" w:rsidP="00252F53">
            <w:pPr>
              <w:rPr>
                <w:rFonts w:ascii="Calibri" w:hAnsi="Calibri"/>
                <w:sz w:val="18"/>
                <w:szCs w:val="18"/>
              </w:rPr>
            </w:pPr>
          </w:p>
        </w:tc>
      </w:tr>
      <w:tr w:rsidR="00252F53" w:rsidRPr="00017B54" w:rsidTr="00A67200">
        <w:trPr>
          <w:gridAfter w:val="1"/>
          <w:wAfter w:w="3677" w:type="dxa"/>
        </w:trPr>
        <w:tc>
          <w:tcPr>
            <w:tcW w:w="2088" w:type="dxa"/>
          </w:tcPr>
          <w:p w:rsidR="00252F53" w:rsidRPr="00686857" w:rsidRDefault="00252F53" w:rsidP="00252F53">
            <w:pPr>
              <w:rPr>
                <w:rFonts w:ascii="Calibri" w:hAnsi="Calibri" w:cs="Arial"/>
                <w:b/>
                <w:sz w:val="18"/>
                <w:szCs w:val="18"/>
              </w:rPr>
            </w:pPr>
            <w:r w:rsidRPr="00686857">
              <w:rPr>
                <w:rFonts w:ascii="Calibri" w:hAnsi="Calibri" w:cs="Arial"/>
                <w:b/>
                <w:sz w:val="18"/>
                <w:szCs w:val="18"/>
              </w:rPr>
              <w:t>Övriga närvarande</w:t>
            </w:r>
          </w:p>
        </w:tc>
        <w:tc>
          <w:tcPr>
            <w:tcW w:w="7367" w:type="dxa"/>
            <w:gridSpan w:val="3"/>
          </w:tcPr>
          <w:p w:rsidR="00252F53" w:rsidRPr="00686857" w:rsidRDefault="00252F53" w:rsidP="00252F53">
            <w:pPr>
              <w:rPr>
                <w:rFonts w:ascii="Calibri" w:hAnsi="Calibri"/>
                <w:sz w:val="18"/>
                <w:szCs w:val="18"/>
              </w:rPr>
            </w:pPr>
          </w:p>
        </w:tc>
      </w:tr>
      <w:tr w:rsidR="00252F53" w:rsidRPr="00016493" w:rsidTr="00A67200">
        <w:trPr>
          <w:gridAfter w:val="1"/>
          <w:wAfter w:w="3677" w:type="dxa"/>
          <w:trHeight w:val="231"/>
        </w:trPr>
        <w:tc>
          <w:tcPr>
            <w:tcW w:w="2088" w:type="dxa"/>
          </w:tcPr>
          <w:p w:rsidR="00252F53" w:rsidRPr="00686857" w:rsidRDefault="00252F53" w:rsidP="00252F53">
            <w:pPr>
              <w:rPr>
                <w:rFonts w:ascii="Calibri" w:hAnsi="Calibri" w:cs="Arial"/>
                <w:sz w:val="18"/>
                <w:szCs w:val="18"/>
              </w:rPr>
            </w:pPr>
            <w:r w:rsidRPr="00686857">
              <w:rPr>
                <w:rFonts w:ascii="Calibri" w:hAnsi="Calibri" w:cs="Arial"/>
                <w:sz w:val="18"/>
                <w:szCs w:val="18"/>
              </w:rPr>
              <w:t>Tjänste</w:t>
            </w:r>
            <w:r>
              <w:rPr>
                <w:rFonts w:ascii="Calibri" w:hAnsi="Calibri" w:cs="Arial"/>
                <w:sz w:val="18"/>
                <w:szCs w:val="18"/>
              </w:rPr>
              <w:t>personer</w:t>
            </w:r>
          </w:p>
        </w:tc>
        <w:tc>
          <w:tcPr>
            <w:tcW w:w="3690" w:type="dxa"/>
            <w:gridSpan w:val="2"/>
          </w:tcPr>
          <w:p w:rsidR="00252F53" w:rsidRPr="00306534" w:rsidRDefault="00252F53" w:rsidP="00252F53">
            <w:pPr>
              <w:rPr>
                <w:rFonts w:ascii="Calibri" w:hAnsi="Calibri"/>
                <w:sz w:val="18"/>
                <w:szCs w:val="18"/>
              </w:rPr>
            </w:pPr>
            <w:r w:rsidRPr="00306534">
              <w:rPr>
                <w:rFonts w:ascii="Calibri" w:hAnsi="Calibri"/>
                <w:sz w:val="18"/>
                <w:szCs w:val="18"/>
              </w:rPr>
              <w:t xml:space="preserve">Lars Klevensparr, förbundsdirektör </w:t>
            </w:r>
          </w:p>
        </w:tc>
        <w:tc>
          <w:tcPr>
            <w:tcW w:w="3677" w:type="dxa"/>
          </w:tcPr>
          <w:p w:rsidR="00252F53" w:rsidRPr="00451005" w:rsidRDefault="004E76AE" w:rsidP="00252F53">
            <w:pPr>
              <w:rPr>
                <w:rFonts w:ascii="Calibri" w:hAnsi="Calibri"/>
                <w:sz w:val="18"/>
                <w:szCs w:val="18"/>
              </w:rPr>
            </w:pPr>
            <w:r>
              <w:rPr>
                <w:rFonts w:ascii="Calibri" w:hAnsi="Calibri"/>
                <w:sz w:val="18"/>
                <w:szCs w:val="18"/>
              </w:rPr>
              <w:t>Marie Caldenby, förbundsjurist</w:t>
            </w:r>
          </w:p>
        </w:tc>
      </w:tr>
      <w:tr w:rsidR="0004621B" w:rsidRPr="00016493" w:rsidTr="00A67200">
        <w:trPr>
          <w:gridAfter w:val="1"/>
          <w:wAfter w:w="3677" w:type="dxa"/>
          <w:trHeight w:val="231"/>
        </w:trPr>
        <w:tc>
          <w:tcPr>
            <w:tcW w:w="2088" w:type="dxa"/>
          </w:tcPr>
          <w:p w:rsidR="0004621B" w:rsidRPr="00686857" w:rsidRDefault="0004621B" w:rsidP="0004621B">
            <w:pPr>
              <w:rPr>
                <w:rFonts w:ascii="Calibri" w:hAnsi="Calibri" w:cs="Arial"/>
                <w:sz w:val="18"/>
                <w:szCs w:val="18"/>
              </w:rPr>
            </w:pPr>
          </w:p>
        </w:tc>
        <w:tc>
          <w:tcPr>
            <w:tcW w:w="3690" w:type="dxa"/>
            <w:gridSpan w:val="2"/>
          </w:tcPr>
          <w:p w:rsidR="0004621B" w:rsidRPr="00306534" w:rsidRDefault="00A00666" w:rsidP="0004621B">
            <w:pPr>
              <w:rPr>
                <w:rFonts w:ascii="Calibri" w:hAnsi="Calibri"/>
                <w:sz w:val="18"/>
                <w:szCs w:val="18"/>
              </w:rPr>
            </w:pPr>
            <w:r>
              <w:rPr>
                <w:rFonts w:ascii="Calibri" w:hAnsi="Calibri"/>
                <w:sz w:val="18"/>
                <w:szCs w:val="18"/>
              </w:rPr>
              <w:t>Anders Ekberg, räddningschef</w:t>
            </w:r>
          </w:p>
        </w:tc>
        <w:tc>
          <w:tcPr>
            <w:tcW w:w="3677" w:type="dxa"/>
          </w:tcPr>
          <w:p w:rsidR="0004621B" w:rsidRDefault="00601534" w:rsidP="0004621B">
            <w:pPr>
              <w:rPr>
                <w:rFonts w:ascii="Calibri" w:hAnsi="Calibri"/>
                <w:sz w:val="18"/>
                <w:szCs w:val="18"/>
              </w:rPr>
            </w:pPr>
            <w:r>
              <w:rPr>
                <w:rFonts w:ascii="Calibri" w:hAnsi="Calibri"/>
                <w:sz w:val="18"/>
                <w:szCs w:val="18"/>
              </w:rPr>
              <w:t>IdaMaria Stocks, kommunikationschef</w:t>
            </w:r>
          </w:p>
        </w:tc>
      </w:tr>
      <w:tr w:rsidR="0004621B" w:rsidRPr="00016493" w:rsidTr="00A67200">
        <w:trPr>
          <w:gridAfter w:val="1"/>
          <w:wAfter w:w="3677" w:type="dxa"/>
          <w:trHeight w:val="231"/>
        </w:trPr>
        <w:tc>
          <w:tcPr>
            <w:tcW w:w="2088" w:type="dxa"/>
          </w:tcPr>
          <w:p w:rsidR="0004621B" w:rsidRPr="00686857" w:rsidRDefault="0004621B" w:rsidP="0004621B">
            <w:pPr>
              <w:rPr>
                <w:rFonts w:ascii="Calibri" w:hAnsi="Calibri" w:cs="Arial"/>
                <w:sz w:val="18"/>
                <w:szCs w:val="18"/>
              </w:rPr>
            </w:pPr>
          </w:p>
        </w:tc>
        <w:tc>
          <w:tcPr>
            <w:tcW w:w="3690" w:type="dxa"/>
            <w:gridSpan w:val="2"/>
          </w:tcPr>
          <w:p w:rsidR="0004621B" w:rsidRPr="00306534" w:rsidRDefault="00601534" w:rsidP="0004621B">
            <w:pPr>
              <w:rPr>
                <w:rFonts w:ascii="Calibri" w:hAnsi="Calibri"/>
                <w:sz w:val="18"/>
                <w:szCs w:val="18"/>
              </w:rPr>
            </w:pPr>
            <w:r>
              <w:rPr>
                <w:rFonts w:ascii="Calibri" w:hAnsi="Calibri"/>
                <w:sz w:val="18"/>
                <w:szCs w:val="18"/>
              </w:rPr>
              <w:t>Karin Sköldberg, förbundssekreterare</w:t>
            </w:r>
          </w:p>
        </w:tc>
        <w:tc>
          <w:tcPr>
            <w:tcW w:w="3677" w:type="dxa"/>
          </w:tcPr>
          <w:p w:rsidR="0004621B" w:rsidRDefault="004E76AE" w:rsidP="0004621B">
            <w:pPr>
              <w:rPr>
                <w:rFonts w:ascii="Calibri" w:hAnsi="Calibri"/>
                <w:sz w:val="18"/>
                <w:szCs w:val="18"/>
              </w:rPr>
            </w:pPr>
            <w:r>
              <w:rPr>
                <w:rFonts w:ascii="Calibri" w:hAnsi="Calibri"/>
                <w:sz w:val="18"/>
                <w:szCs w:val="18"/>
              </w:rPr>
              <w:t xml:space="preserve">Helena Grimm, </w:t>
            </w:r>
            <w:proofErr w:type="spellStart"/>
            <w:r>
              <w:rPr>
                <w:rFonts w:ascii="Calibri" w:hAnsi="Calibri"/>
                <w:sz w:val="18"/>
                <w:szCs w:val="18"/>
              </w:rPr>
              <w:t>miljöstrateg</w:t>
            </w:r>
            <w:proofErr w:type="spellEnd"/>
            <w:r>
              <w:rPr>
                <w:rFonts w:ascii="Calibri" w:hAnsi="Calibri"/>
                <w:sz w:val="18"/>
                <w:szCs w:val="18"/>
              </w:rPr>
              <w:t xml:space="preserve"> §§ </w:t>
            </w:r>
            <w:proofErr w:type="gramStart"/>
            <w:r>
              <w:rPr>
                <w:rFonts w:ascii="Calibri" w:hAnsi="Calibri"/>
                <w:sz w:val="18"/>
                <w:szCs w:val="18"/>
              </w:rPr>
              <w:t>62-66</w:t>
            </w:r>
            <w:proofErr w:type="gramEnd"/>
          </w:p>
        </w:tc>
      </w:tr>
      <w:tr w:rsidR="00A00666" w:rsidRPr="00016493" w:rsidTr="00A67200">
        <w:trPr>
          <w:gridAfter w:val="1"/>
          <w:wAfter w:w="3677" w:type="dxa"/>
          <w:trHeight w:val="231"/>
        </w:trPr>
        <w:tc>
          <w:tcPr>
            <w:tcW w:w="2088" w:type="dxa"/>
          </w:tcPr>
          <w:p w:rsidR="00A00666" w:rsidRPr="00686857" w:rsidRDefault="00A00666" w:rsidP="00A00666">
            <w:pPr>
              <w:rPr>
                <w:rFonts w:ascii="Calibri" w:hAnsi="Calibri" w:cs="Arial"/>
                <w:sz w:val="18"/>
                <w:szCs w:val="18"/>
              </w:rPr>
            </w:pPr>
          </w:p>
        </w:tc>
        <w:tc>
          <w:tcPr>
            <w:tcW w:w="3690" w:type="dxa"/>
            <w:gridSpan w:val="2"/>
          </w:tcPr>
          <w:p w:rsidR="00A00666" w:rsidRPr="00306534" w:rsidRDefault="00A00666" w:rsidP="00A00666">
            <w:pPr>
              <w:rPr>
                <w:rFonts w:ascii="Calibri" w:hAnsi="Calibri"/>
                <w:sz w:val="18"/>
                <w:szCs w:val="18"/>
              </w:rPr>
            </w:pPr>
            <w:r>
              <w:rPr>
                <w:rFonts w:ascii="Calibri" w:hAnsi="Calibri"/>
                <w:sz w:val="18"/>
                <w:szCs w:val="18"/>
              </w:rPr>
              <w:t>Marie Karlsson, ekonomichef</w:t>
            </w:r>
          </w:p>
        </w:tc>
        <w:tc>
          <w:tcPr>
            <w:tcW w:w="3677" w:type="dxa"/>
          </w:tcPr>
          <w:p w:rsidR="00A00666" w:rsidRPr="00306534" w:rsidRDefault="0059766B" w:rsidP="00A00666">
            <w:pPr>
              <w:rPr>
                <w:rFonts w:ascii="Calibri" w:hAnsi="Calibri"/>
                <w:sz w:val="18"/>
                <w:szCs w:val="18"/>
              </w:rPr>
            </w:pPr>
            <w:r>
              <w:rPr>
                <w:rFonts w:ascii="Calibri" w:hAnsi="Calibri"/>
                <w:sz w:val="18"/>
                <w:szCs w:val="18"/>
              </w:rPr>
              <w:t>Eva-Marie Wiik</w:t>
            </w:r>
            <w:r w:rsidR="00601534">
              <w:rPr>
                <w:rFonts w:ascii="Calibri" w:hAnsi="Calibri"/>
                <w:sz w:val="18"/>
                <w:szCs w:val="18"/>
              </w:rPr>
              <w:t>, f</w:t>
            </w:r>
            <w:r>
              <w:rPr>
                <w:rFonts w:ascii="Calibri" w:hAnsi="Calibri"/>
                <w:sz w:val="18"/>
                <w:szCs w:val="18"/>
              </w:rPr>
              <w:t>örbundsstrateg</w:t>
            </w:r>
            <w:r w:rsidR="00601534">
              <w:rPr>
                <w:rFonts w:ascii="Calibri" w:hAnsi="Calibri"/>
                <w:sz w:val="18"/>
                <w:szCs w:val="18"/>
              </w:rPr>
              <w:t xml:space="preserve"> §</w:t>
            </w:r>
            <w:r w:rsidR="004961C2">
              <w:rPr>
                <w:rFonts w:ascii="Calibri" w:hAnsi="Calibri"/>
                <w:sz w:val="18"/>
                <w:szCs w:val="18"/>
              </w:rPr>
              <w:t xml:space="preserve">§ </w:t>
            </w:r>
            <w:proofErr w:type="gramStart"/>
            <w:r w:rsidR="004961C2">
              <w:rPr>
                <w:rFonts w:ascii="Calibri" w:hAnsi="Calibri"/>
                <w:sz w:val="18"/>
                <w:szCs w:val="18"/>
              </w:rPr>
              <w:t>66-</w:t>
            </w:r>
            <w:r>
              <w:rPr>
                <w:rFonts w:ascii="Calibri" w:hAnsi="Calibri"/>
                <w:sz w:val="18"/>
                <w:szCs w:val="18"/>
              </w:rPr>
              <w:t>67</w:t>
            </w:r>
            <w:proofErr w:type="gramEnd"/>
          </w:p>
        </w:tc>
      </w:tr>
      <w:tr w:rsidR="00A00666" w:rsidRPr="00016493" w:rsidTr="00A67200">
        <w:trPr>
          <w:gridAfter w:val="1"/>
          <w:wAfter w:w="3677" w:type="dxa"/>
          <w:trHeight w:val="231"/>
        </w:trPr>
        <w:tc>
          <w:tcPr>
            <w:tcW w:w="2088" w:type="dxa"/>
          </w:tcPr>
          <w:p w:rsidR="00A00666" w:rsidRPr="00686857" w:rsidRDefault="00A00666" w:rsidP="00A00666">
            <w:pPr>
              <w:rPr>
                <w:rFonts w:ascii="Calibri" w:hAnsi="Calibri" w:cs="Arial"/>
                <w:sz w:val="18"/>
                <w:szCs w:val="18"/>
              </w:rPr>
            </w:pPr>
          </w:p>
        </w:tc>
        <w:tc>
          <w:tcPr>
            <w:tcW w:w="3690" w:type="dxa"/>
            <w:gridSpan w:val="2"/>
          </w:tcPr>
          <w:p w:rsidR="00A00666" w:rsidRPr="00306534" w:rsidRDefault="00601534" w:rsidP="00A00666">
            <w:pPr>
              <w:rPr>
                <w:rFonts w:ascii="Calibri" w:hAnsi="Calibri"/>
                <w:sz w:val="18"/>
                <w:szCs w:val="18"/>
              </w:rPr>
            </w:pPr>
            <w:r w:rsidRPr="00306534">
              <w:rPr>
                <w:rFonts w:ascii="Calibri" w:hAnsi="Calibri"/>
                <w:sz w:val="18"/>
                <w:szCs w:val="18"/>
              </w:rPr>
              <w:t xml:space="preserve">Sigrun Hreidarsdottir, </w:t>
            </w:r>
            <w:r>
              <w:rPr>
                <w:rFonts w:ascii="Calibri" w:hAnsi="Calibri"/>
                <w:sz w:val="18"/>
                <w:szCs w:val="18"/>
              </w:rPr>
              <w:t>kanslichef</w:t>
            </w:r>
          </w:p>
        </w:tc>
        <w:tc>
          <w:tcPr>
            <w:tcW w:w="3677" w:type="dxa"/>
          </w:tcPr>
          <w:p w:rsidR="00A00666" w:rsidRDefault="0059766B" w:rsidP="00A00666">
            <w:pPr>
              <w:rPr>
                <w:rFonts w:ascii="Calibri" w:hAnsi="Calibri"/>
                <w:sz w:val="18"/>
                <w:szCs w:val="18"/>
              </w:rPr>
            </w:pPr>
            <w:r>
              <w:rPr>
                <w:rFonts w:ascii="Calibri" w:hAnsi="Calibri"/>
                <w:sz w:val="18"/>
                <w:szCs w:val="18"/>
              </w:rPr>
              <w:t>Birgitta Alfraeus</w:t>
            </w:r>
            <w:r w:rsidR="00601534">
              <w:rPr>
                <w:rFonts w:ascii="Calibri" w:hAnsi="Calibri"/>
                <w:sz w:val="18"/>
                <w:szCs w:val="18"/>
              </w:rPr>
              <w:t xml:space="preserve">, </w:t>
            </w:r>
            <w:r w:rsidR="00750D7B">
              <w:rPr>
                <w:rFonts w:ascii="Calibri" w:hAnsi="Calibri"/>
                <w:sz w:val="18"/>
                <w:szCs w:val="18"/>
              </w:rPr>
              <w:t>HR-</w:t>
            </w:r>
            <w:r>
              <w:rPr>
                <w:rFonts w:ascii="Calibri" w:hAnsi="Calibri"/>
                <w:sz w:val="18"/>
                <w:szCs w:val="18"/>
              </w:rPr>
              <w:t>chef</w:t>
            </w:r>
            <w:r w:rsidR="00601534">
              <w:rPr>
                <w:rFonts w:ascii="Calibri" w:hAnsi="Calibri"/>
                <w:sz w:val="18"/>
                <w:szCs w:val="18"/>
              </w:rPr>
              <w:t xml:space="preserve"> §</w:t>
            </w:r>
            <w:r>
              <w:rPr>
                <w:rFonts w:ascii="Calibri" w:hAnsi="Calibri"/>
                <w:sz w:val="18"/>
                <w:szCs w:val="18"/>
              </w:rPr>
              <w:t xml:space="preserve"> 67</w:t>
            </w:r>
          </w:p>
        </w:tc>
      </w:tr>
      <w:tr w:rsidR="00A00666" w:rsidRPr="00016493" w:rsidTr="00A67200">
        <w:trPr>
          <w:gridAfter w:val="1"/>
          <w:wAfter w:w="3677" w:type="dxa"/>
        </w:trPr>
        <w:tc>
          <w:tcPr>
            <w:tcW w:w="2088" w:type="dxa"/>
          </w:tcPr>
          <w:p w:rsidR="00A00666" w:rsidRPr="00686857" w:rsidRDefault="00A00666" w:rsidP="00A00666">
            <w:pPr>
              <w:rPr>
                <w:rFonts w:ascii="Calibri" w:hAnsi="Calibri"/>
                <w:sz w:val="18"/>
                <w:szCs w:val="18"/>
              </w:rPr>
            </w:pPr>
          </w:p>
        </w:tc>
        <w:tc>
          <w:tcPr>
            <w:tcW w:w="3690" w:type="dxa"/>
            <w:gridSpan w:val="2"/>
          </w:tcPr>
          <w:p w:rsidR="00A00666" w:rsidRDefault="00A00666" w:rsidP="00A00666">
            <w:pPr>
              <w:rPr>
                <w:rFonts w:ascii="Calibri" w:hAnsi="Calibri"/>
                <w:sz w:val="18"/>
                <w:szCs w:val="18"/>
              </w:rPr>
            </w:pPr>
          </w:p>
        </w:tc>
        <w:tc>
          <w:tcPr>
            <w:tcW w:w="3677" w:type="dxa"/>
          </w:tcPr>
          <w:p w:rsidR="00A00666" w:rsidRPr="00016493" w:rsidRDefault="004961C2" w:rsidP="00A00666">
            <w:pPr>
              <w:rPr>
                <w:rFonts w:ascii="Calibri" w:hAnsi="Calibri"/>
                <w:sz w:val="18"/>
                <w:szCs w:val="18"/>
              </w:rPr>
            </w:pPr>
            <w:r>
              <w:rPr>
                <w:rFonts w:ascii="Calibri" w:hAnsi="Calibri"/>
                <w:sz w:val="18"/>
                <w:szCs w:val="18"/>
              </w:rPr>
              <w:t>Leif Loeskow, brandingenjör §§</w:t>
            </w:r>
            <w:r w:rsidR="00D34A83">
              <w:rPr>
                <w:rFonts w:ascii="Calibri" w:hAnsi="Calibri"/>
                <w:sz w:val="18"/>
                <w:szCs w:val="18"/>
              </w:rPr>
              <w:t xml:space="preserve"> </w:t>
            </w:r>
            <w:proofErr w:type="gramStart"/>
            <w:r w:rsidR="00D34A83">
              <w:rPr>
                <w:rFonts w:ascii="Calibri" w:hAnsi="Calibri"/>
                <w:sz w:val="18"/>
                <w:szCs w:val="18"/>
              </w:rPr>
              <w:t>67-68</w:t>
            </w:r>
            <w:proofErr w:type="gramEnd"/>
          </w:p>
        </w:tc>
      </w:tr>
      <w:tr w:rsidR="00A00666" w:rsidRPr="00016493" w:rsidTr="00A67200">
        <w:trPr>
          <w:gridAfter w:val="1"/>
          <w:wAfter w:w="3677" w:type="dxa"/>
        </w:trPr>
        <w:tc>
          <w:tcPr>
            <w:tcW w:w="2088" w:type="dxa"/>
          </w:tcPr>
          <w:p w:rsidR="00A00666" w:rsidRPr="00306534" w:rsidRDefault="00A00666" w:rsidP="00A00666">
            <w:pPr>
              <w:rPr>
                <w:rFonts w:ascii="Calibri" w:hAnsi="Calibri"/>
                <w:sz w:val="18"/>
                <w:szCs w:val="18"/>
              </w:rPr>
            </w:pPr>
            <w:r w:rsidRPr="00306534">
              <w:rPr>
                <w:rFonts w:ascii="Calibri" w:hAnsi="Calibri"/>
                <w:sz w:val="18"/>
                <w:szCs w:val="18"/>
              </w:rPr>
              <w:t>Personalrepresentanter</w:t>
            </w:r>
          </w:p>
        </w:tc>
        <w:tc>
          <w:tcPr>
            <w:tcW w:w="3690" w:type="dxa"/>
            <w:gridSpan w:val="2"/>
          </w:tcPr>
          <w:p w:rsidR="00A00666" w:rsidRPr="00306534" w:rsidRDefault="00A00666" w:rsidP="00A00666">
            <w:pPr>
              <w:rPr>
                <w:rFonts w:ascii="Calibri" w:hAnsi="Calibri"/>
                <w:sz w:val="18"/>
                <w:szCs w:val="18"/>
              </w:rPr>
            </w:pPr>
            <w:r>
              <w:rPr>
                <w:rFonts w:ascii="Calibri" w:hAnsi="Calibri"/>
                <w:sz w:val="18"/>
                <w:szCs w:val="18"/>
              </w:rPr>
              <w:t>-</w:t>
            </w:r>
          </w:p>
        </w:tc>
        <w:tc>
          <w:tcPr>
            <w:tcW w:w="3677" w:type="dxa"/>
          </w:tcPr>
          <w:p w:rsidR="00A00666" w:rsidRPr="00016493" w:rsidRDefault="00A00666" w:rsidP="00A00666">
            <w:pPr>
              <w:rPr>
                <w:rFonts w:ascii="Calibri" w:hAnsi="Calibri"/>
                <w:sz w:val="18"/>
                <w:szCs w:val="18"/>
              </w:rPr>
            </w:pPr>
          </w:p>
        </w:tc>
      </w:tr>
      <w:tr w:rsidR="00A00666" w:rsidRPr="00017B54" w:rsidTr="00A67200">
        <w:tc>
          <w:tcPr>
            <w:tcW w:w="2088" w:type="dxa"/>
          </w:tcPr>
          <w:p w:rsidR="00A00666" w:rsidRPr="00016493" w:rsidRDefault="00A00666" w:rsidP="00A00666">
            <w:pPr>
              <w:rPr>
                <w:rFonts w:ascii="Calibri" w:hAnsi="Calibri" w:cs="Arial"/>
                <w:sz w:val="16"/>
                <w:szCs w:val="16"/>
              </w:rPr>
            </w:pPr>
          </w:p>
        </w:tc>
        <w:tc>
          <w:tcPr>
            <w:tcW w:w="7367" w:type="dxa"/>
            <w:gridSpan w:val="3"/>
          </w:tcPr>
          <w:p w:rsidR="00A00666" w:rsidRDefault="00A00666" w:rsidP="00A00666">
            <w:pPr>
              <w:rPr>
                <w:rFonts w:ascii="Calibri" w:hAnsi="Calibri"/>
                <w:sz w:val="18"/>
                <w:szCs w:val="18"/>
              </w:rPr>
            </w:pPr>
          </w:p>
        </w:tc>
        <w:tc>
          <w:tcPr>
            <w:tcW w:w="3677" w:type="dxa"/>
          </w:tcPr>
          <w:p w:rsidR="00A00666" w:rsidRPr="00016493" w:rsidRDefault="00A00666" w:rsidP="00A00666">
            <w:pPr>
              <w:rPr>
                <w:rFonts w:ascii="Calibri" w:hAnsi="Calibri"/>
                <w:sz w:val="18"/>
                <w:szCs w:val="18"/>
              </w:rPr>
            </w:pPr>
          </w:p>
        </w:tc>
      </w:tr>
      <w:tr w:rsidR="00A00666" w:rsidRPr="00017B54" w:rsidTr="00A67200">
        <w:trPr>
          <w:gridAfter w:val="1"/>
          <w:wAfter w:w="3677" w:type="dxa"/>
        </w:trPr>
        <w:tc>
          <w:tcPr>
            <w:tcW w:w="2088" w:type="dxa"/>
          </w:tcPr>
          <w:p w:rsidR="00A00666" w:rsidRPr="00016493" w:rsidRDefault="00A00666" w:rsidP="00A00666">
            <w:pPr>
              <w:rPr>
                <w:rFonts w:ascii="Calibri" w:hAnsi="Calibri" w:cs="Arial"/>
                <w:b/>
                <w:sz w:val="18"/>
                <w:szCs w:val="18"/>
              </w:rPr>
            </w:pPr>
            <w:r w:rsidRPr="00016493">
              <w:rPr>
                <w:rFonts w:ascii="Calibri" w:hAnsi="Calibri" w:cs="Arial"/>
                <w:b/>
                <w:sz w:val="18"/>
                <w:szCs w:val="18"/>
              </w:rPr>
              <w:t>Justering</w:t>
            </w:r>
          </w:p>
        </w:tc>
        <w:tc>
          <w:tcPr>
            <w:tcW w:w="7367" w:type="dxa"/>
            <w:gridSpan w:val="3"/>
          </w:tcPr>
          <w:p w:rsidR="00A00666" w:rsidRDefault="00A00666" w:rsidP="00A00666">
            <w:pPr>
              <w:rPr>
                <w:rFonts w:ascii="Calibri" w:hAnsi="Calibri"/>
                <w:sz w:val="18"/>
                <w:szCs w:val="18"/>
              </w:rPr>
            </w:pPr>
          </w:p>
        </w:tc>
      </w:tr>
      <w:tr w:rsidR="00A00666" w:rsidRPr="00017B54" w:rsidTr="00A67200">
        <w:trPr>
          <w:gridAfter w:val="1"/>
          <w:wAfter w:w="3677" w:type="dxa"/>
        </w:trPr>
        <w:tc>
          <w:tcPr>
            <w:tcW w:w="2088" w:type="dxa"/>
          </w:tcPr>
          <w:p w:rsidR="00A00666" w:rsidRPr="00B11D32" w:rsidRDefault="00A00666" w:rsidP="00A00666">
            <w:pPr>
              <w:rPr>
                <w:rFonts w:ascii="Calibri" w:hAnsi="Calibri" w:cs="Arial"/>
                <w:sz w:val="16"/>
                <w:szCs w:val="16"/>
              </w:rPr>
            </w:pPr>
            <w:r w:rsidRPr="00B11D32">
              <w:rPr>
                <w:rFonts w:ascii="Calibri" w:hAnsi="Calibri" w:cs="Arial"/>
                <w:sz w:val="16"/>
                <w:szCs w:val="16"/>
              </w:rPr>
              <w:t>Justeringsdag</w:t>
            </w:r>
          </w:p>
        </w:tc>
        <w:tc>
          <w:tcPr>
            <w:tcW w:w="7367" w:type="dxa"/>
            <w:gridSpan w:val="3"/>
          </w:tcPr>
          <w:p w:rsidR="00A00666" w:rsidRPr="00B11D32" w:rsidRDefault="00A00666" w:rsidP="00A00666">
            <w:pPr>
              <w:rPr>
                <w:rFonts w:ascii="Calibri" w:hAnsi="Calibri"/>
                <w:sz w:val="18"/>
                <w:szCs w:val="18"/>
              </w:rPr>
            </w:pPr>
            <w:r>
              <w:rPr>
                <w:rFonts w:ascii="Calibri" w:hAnsi="Calibri"/>
                <w:sz w:val="18"/>
                <w:szCs w:val="18"/>
              </w:rPr>
              <w:t>2020-</w:t>
            </w:r>
            <w:r w:rsidR="00020E41">
              <w:rPr>
                <w:rFonts w:ascii="Calibri" w:hAnsi="Calibri"/>
                <w:sz w:val="18"/>
                <w:szCs w:val="18"/>
              </w:rPr>
              <w:t>10-15</w:t>
            </w:r>
          </w:p>
        </w:tc>
      </w:tr>
      <w:tr w:rsidR="00A00666" w:rsidRPr="00017B54" w:rsidTr="00A67200">
        <w:trPr>
          <w:gridAfter w:val="1"/>
          <w:wAfter w:w="3677" w:type="dxa"/>
        </w:trPr>
        <w:tc>
          <w:tcPr>
            <w:tcW w:w="2088" w:type="dxa"/>
          </w:tcPr>
          <w:p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rsidR="00A00666" w:rsidRPr="00762751" w:rsidRDefault="00A00666" w:rsidP="00A00666">
            <w:pPr>
              <w:rPr>
                <w:rFonts w:ascii="Calibri" w:hAnsi="Calibri"/>
                <w:sz w:val="18"/>
                <w:szCs w:val="18"/>
              </w:rPr>
            </w:pPr>
            <w:r>
              <w:rPr>
                <w:rFonts w:ascii="Calibri" w:hAnsi="Calibri"/>
                <w:sz w:val="18"/>
                <w:szCs w:val="18"/>
              </w:rPr>
              <w:t xml:space="preserve">Anders Hyllander och </w:t>
            </w:r>
            <w:r w:rsidR="004E76AE">
              <w:rPr>
                <w:rFonts w:ascii="Calibri" w:hAnsi="Calibri"/>
                <w:sz w:val="18"/>
                <w:szCs w:val="18"/>
              </w:rPr>
              <w:t>Ingrid Andreae</w:t>
            </w:r>
          </w:p>
        </w:tc>
      </w:tr>
      <w:tr w:rsidR="00A00666" w:rsidRPr="00017B54" w:rsidTr="00A67200">
        <w:trPr>
          <w:gridAfter w:val="1"/>
          <w:wAfter w:w="3677" w:type="dxa"/>
        </w:trPr>
        <w:tc>
          <w:tcPr>
            <w:tcW w:w="2088" w:type="dxa"/>
          </w:tcPr>
          <w:p w:rsidR="00A00666" w:rsidRPr="005374C3" w:rsidRDefault="00A00666" w:rsidP="00A00666">
            <w:pPr>
              <w:rPr>
                <w:rFonts w:ascii="Calibri" w:hAnsi="Calibri" w:cs="Arial"/>
                <w:sz w:val="16"/>
                <w:szCs w:val="16"/>
              </w:rPr>
            </w:pPr>
            <w:r w:rsidRPr="005374C3">
              <w:rPr>
                <w:rFonts w:ascii="Calibri" w:hAnsi="Calibri" w:cs="Arial"/>
                <w:sz w:val="16"/>
                <w:szCs w:val="16"/>
              </w:rPr>
              <w:t>Justerade paragrafer</w:t>
            </w:r>
          </w:p>
        </w:tc>
        <w:tc>
          <w:tcPr>
            <w:tcW w:w="7367" w:type="dxa"/>
            <w:gridSpan w:val="3"/>
          </w:tcPr>
          <w:p w:rsidR="00A00666" w:rsidRPr="005374C3" w:rsidRDefault="00A00666" w:rsidP="00A00666">
            <w:pPr>
              <w:rPr>
                <w:rFonts w:ascii="Calibri" w:hAnsi="Calibri"/>
                <w:sz w:val="18"/>
                <w:szCs w:val="18"/>
                <w:highlight w:val="yellow"/>
              </w:rPr>
            </w:pPr>
            <w:r>
              <w:rPr>
                <w:rFonts w:ascii="Calibri" w:hAnsi="Calibri"/>
                <w:sz w:val="18"/>
                <w:szCs w:val="18"/>
              </w:rPr>
              <w:t xml:space="preserve">§§ </w:t>
            </w:r>
            <w:proofErr w:type="gramStart"/>
            <w:r w:rsidR="004B3D47">
              <w:rPr>
                <w:rFonts w:ascii="Calibri" w:hAnsi="Calibri"/>
                <w:sz w:val="18"/>
                <w:szCs w:val="18"/>
              </w:rPr>
              <w:t>62</w:t>
            </w:r>
            <w:r w:rsidR="001C62BE">
              <w:rPr>
                <w:rFonts w:ascii="Calibri" w:hAnsi="Calibri"/>
                <w:sz w:val="18"/>
                <w:szCs w:val="18"/>
              </w:rPr>
              <w:t>-68</w:t>
            </w:r>
            <w:proofErr w:type="gramEnd"/>
            <w:r w:rsidR="001C62BE">
              <w:rPr>
                <w:rFonts w:ascii="Calibri" w:hAnsi="Calibri"/>
                <w:sz w:val="18"/>
                <w:szCs w:val="18"/>
              </w:rPr>
              <w:t>, 70-75</w:t>
            </w:r>
          </w:p>
        </w:tc>
      </w:tr>
      <w:tr w:rsidR="00A00666" w:rsidRPr="00017B54" w:rsidTr="00A67200">
        <w:trPr>
          <w:gridAfter w:val="1"/>
          <w:wAfter w:w="3677" w:type="dxa"/>
        </w:trPr>
        <w:tc>
          <w:tcPr>
            <w:tcW w:w="2088" w:type="dxa"/>
          </w:tcPr>
          <w:p w:rsidR="00A00666" w:rsidRPr="005374C3" w:rsidRDefault="00A00666" w:rsidP="00A00666">
            <w:pPr>
              <w:rPr>
                <w:rFonts w:ascii="Calibri" w:hAnsi="Calibri" w:cs="Arial"/>
                <w:sz w:val="16"/>
                <w:szCs w:val="16"/>
              </w:rPr>
            </w:pPr>
          </w:p>
        </w:tc>
        <w:tc>
          <w:tcPr>
            <w:tcW w:w="7367" w:type="dxa"/>
            <w:gridSpan w:val="3"/>
          </w:tcPr>
          <w:p w:rsidR="00A00666" w:rsidRPr="005374C3" w:rsidRDefault="00A00666" w:rsidP="00A00666">
            <w:pPr>
              <w:rPr>
                <w:rFonts w:ascii="Calibri" w:hAnsi="Calibri"/>
                <w:sz w:val="16"/>
                <w:szCs w:val="16"/>
              </w:rPr>
            </w:pPr>
          </w:p>
        </w:tc>
      </w:tr>
      <w:tr w:rsidR="00A00666" w:rsidRPr="00017B54" w:rsidTr="00A67200">
        <w:trPr>
          <w:gridAfter w:val="1"/>
          <w:wAfter w:w="3677" w:type="dxa"/>
        </w:trPr>
        <w:tc>
          <w:tcPr>
            <w:tcW w:w="2088" w:type="dxa"/>
          </w:tcPr>
          <w:p w:rsidR="00A00666" w:rsidRPr="005374C3" w:rsidRDefault="00A00666" w:rsidP="00A00666">
            <w:pPr>
              <w:rPr>
                <w:rFonts w:ascii="Calibri" w:hAnsi="Calibri" w:cs="Arial"/>
                <w:b/>
                <w:sz w:val="18"/>
                <w:szCs w:val="18"/>
              </w:rPr>
            </w:pPr>
            <w:r w:rsidRPr="005374C3">
              <w:rPr>
                <w:rFonts w:ascii="Calibri" w:hAnsi="Calibri" w:cs="Arial"/>
                <w:b/>
                <w:sz w:val="18"/>
                <w:szCs w:val="18"/>
              </w:rPr>
              <w:t>Underskrifter</w:t>
            </w:r>
          </w:p>
        </w:tc>
        <w:tc>
          <w:tcPr>
            <w:tcW w:w="7367" w:type="dxa"/>
            <w:gridSpan w:val="3"/>
          </w:tcPr>
          <w:p w:rsidR="00A00666" w:rsidRPr="005374C3" w:rsidRDefault="00A00666" w:rsidP="00A00666">
            <w:pPr>
              <w:rPr>
                <w:rFonts w:ascii="Calibri" w:hAnsi="Calibri"/>
                <w:sz w:val="16"/>
                <w:szCs w:val="16"/>
              </w:rPr>
            </w:pPr>
          </w:p>
        </w:tc>
      </w:tr>
      <w:tr w:rsidR="00A00666" w:rsidRPr="00017B54" w:rsidTr="00A67200">
        <w:trPr>
          <w:gridAfter w:val="1"/>
          <w:wAfter w:w="3677" w:type="dxa"/>
        </w:trPr>
        <w:tc>
          <w:tcPr>
            <w:tcW w:w="2088" w:type="dxa"/>
          </w:tcPr>
          <w:p w:rsidR="00A00666" w:rsidRPr="005374C3" w:rsidRDefault="00A00666" w:rsidP="00A00666">
            <w:pPr>
              <w:rPr>
                <w:rFonts w:ascii="Calibri" w:hAnsi="Calibri" w:cs="Arial"/>
                <w:sz w:val="16"/>
                <w:szCs w:val="16"/>
              </w:rPr>
            </w:pPr>
            <w:r w:rsidRPr="005374C3">
              <w:rPr>
                <w:rFonts w:ascii="Calibri" w:hAnsi="Calibri" w:cs="Arial"/>
                <w:sz w:val="16"/>
                <w:szCs w:val="16"/>
              </w:rPr>
              <w:t>Sekreterare</w:t>
            </w:r>
          </w:p>
        </w:tc>
        <w:tc>
          <w:tcPr>
            <w:tcW w:w="7367" w:type="dxa"/>
            <w:gridSpan w:val="3"/>
          </w:tcPr>
          <w:p w:rsidR="00A00666" w:rsidRPr="005374C3" w:rsidRDefault="00A00666" w:rsidP="00A00666">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rsidR="00A00666" w:rsidRPr="005374C3" w:rsidRDefault="00A00666" w:rsidP="00A00666">
            <w:pPr>
              <w:rPr>
                <w:rFonts w:ascii="Calibri" w:hAnsi="Calibri"/>
                <w:sz w:val="18"/>
                <w:szCs w:val="18"/>
              </w:rPr>
            </w:pPr>
            <w:r w:rsidRPr="00A00666">
              <w:rPr>
                <w:rFonts w:ascii="Calibri" w:hAnsi="Calibri"/>
                <w:sz w:val="18"/>
                <w:szCs w:val="18"/>
              </w:rPr>
              <w:t>Karin Sköldberg</w:t>
            </w:r>
          </w:p>
        </w:tc>
      </w:tr>
      <w:tr w:rsidR="00A00666" w:rsidRPr="00017B54" w:rsidTr="00A67200">
        <w:trPr>
          <w:gridAfter w:val="1"/>
          <w:wAfter w:w="3677" w:type="dxa"/>
        </w:trPr>
        <w:tc>
          <w:tcPr>
            <w:tcW w:w="2088" w:type="dxa"/>
          </w:tcPr>
          <w:p w:rsidR="00A00666" w:rsidRPr="00016493" w:rsidRDefault="00A00666" w:rsidP="00A00666">
            <w:pPr>
              <w:rPr>
                <w:rFonts w:ascii="Calibri" w:hAnsi="Calibri" w:cs="Arial"/>
                <w:sz w:val="16"/>
                <w:szCs w:val="16"/>
              </w:rPr>
            </w:pPr>
          </w:p>
          <w:p w:rsidR="00A00666" w:rsidRPr="00016493" w:rsidRDefault="00A00666" w:rsidP="00A00666">
            <w:pPr>
              <w:rPr>
                <w:rFonts w:ascii="Calibri" w:hAnsi="Calibri" w:cs="Arial"/>
                <w:sz w:val="16"/>
                <w:szCs w:val="16"/>
              </w:rPr>
            </w:pPr>
          </w:p>
        </w:tc>
        <w:tc>
          <w:tcPr>
            <w:tcW w:w="7367" w:type="dxa"/>
            <w:gridSpan w:val="3"/>
          </w:tcPr>
          <w:p w:rsidR="00A00666" w:rsidRPr="00041458" w:rsidRDefault="00A00666" w:rsidP="00A00666">
            <w:pPr>
              <w:rPr>
                <w:rFonts w:ascii="Calibri" w:hAnsi="Calibri"/>
                <w:sz w:val="16"/>
                <w:szCs w:val="16"/>
              </w:rPr>
            </w:pPr>
          </w:p>
        </w:tc>
      </w:tr>
      <w:tr w:rsidR="00A00666" w:rsidRPr="00017B54" w:rsidTr="00A67200">
        <w:trPr>
          <w:gridAfter w:val="1"/>
          <w:wAfter w:w="3677" w:type="dxa"/>
        </w:trPr>
        <w:tc>
          <w:tcPr>
            <w:tcW w:w="2088" w:type="dxa"/>
          </w:tcPr>
          <w:p w:rsidR="00A00666" w:rsidRPr="00016493" w:rsidRDefault="00A00666" w:rsidP="00A00666">
            <w:pPr>
              <w:rPr>
                <w:rFonts w:ascii="Calibri" w:hAnsi="Calibri" w:cs="Arial"/>
                <w:sz w:val="16"/>
                <w:szCs w:val="16"/>
              </w:rPr>
            </w:pPr>
            <w:r>
              <w:rPr>
                <w:rFonts w:ascii="Calibri" w:hAnsi="Calibri" w:cs="Arial"/>
                <w:sz w:val="16"/>
                <w:szCs w:val="16"/>
              </w:rPr>
              <w:t>Ordförande</w:t>
            </w:r>
          </w:p>
        </w:tc>
        <w:tc>
          <w:tcPr>
            <w:tcW w:w="7367" w:type="dxa"/>
            <w:gridSpan w:val="3"/>
          </w:tcPr>
          <w:p w:rsidR="00A00666" w:rsidRPr="00041458" w:rsidRDefault="00A00666" w:rsidP="00A00666">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rsidR="00A00666" w:rsidRPr="00041458" w:rsidRDefault="00A00666" w:rsidP="00A00666">
            <w:pPr>
              <w:rPr>
                <w:rFonts w:ascii="Calibri" w:hAnsi="Calibri"/>
                <w:sz w:val="18"/>
                <w:szCs w:val="18"/>
              </w:rPr>
            </w:pPr>
            <w:r>
              <w:rPr>
                <w:rFonts w:ascii="Calibri" w:hAnsi="Calibri"/>
                <w:sz w:val="18"/>
                <w:szCs w:val="18"/>
              </w:rPr>
              <w:t>Anders Hyllander</w:t>
            </w:r>
          </w:p>
        </w:tc>
      </w:tr>
      <w:tr w:rsidR="00A00666" w:rsidRPr="00017B54" w:rsidTr="00A67200">
        <w:trPr>
          <w:gridAfter w:val="1"/>
          <w:wAfter w:w="3677" w:type="dxa"/>
        </w:trPr>
        <w:tc>
          <w:tcPr>
            <w:tcW w:w="2088" w:type="dxa"/>
          </w:tcPr>
          <w:p w:rsidR="00A00666" w:rsidRPr="00016493" w:rsidRDefault="00A00666" w:rsidP="00A00666">
            <w:pPr>
              <w:rPr>
                <w:rFonts w:ascii="Calibri" w:hAnsi="Calibri" w:cs="Arial"/>
                <w:sz w:val="16"/>
                <w:szCs w:val="16"/>
              </w:rPr>
            </w:pPr>
          </w:p>
          <w:p w:rsidR="00A00666" w:rsidRPr="00016493" w:rsidRDefault="00A00666" w:rsidP="00A00666">
            <w:pPr>
              <w:rPr>
                <w:rFonts w:ascii="Calibri" w:hAnsi="Calibri" w:cs="Arial"/>
                <w:sz w:val="16"/>
                <w:szCs w:val="16"/>
              </w:rPr>
            </w:pPr>
          </w:p>
        </w:tc>
        <w:tc>
          <w:tcPr>
            <w:tcW w:w="7367" w:type="dxa"/>
            <w:gridSpan w:val="3"/>
          </w:tcPr>
          <w:p w:rsidR="00A00666" w:rsidRPr="00041458" w:rsidRDefault="00A00666" w:rsidP="00A00666">
            <w:pPr>
              <w:rPr>
                <w:rFonts w:ascii="Calibri" w:hAnsi="Calibri"/>
                <w:sz w:val="16"/>
                <w:szCs w:val="16"/>
              </w:rPr>
            </w:pPr>
          </w:p>
        </w:tc>
      </w:tr>
      <w:tr w:rsidR="00A00666" w:rsidRPr="00017B54" w:rsidTr="00A67200">
        <w:trPr>
          <w:gridAfter w:val="1"/>
          <w:wAfter w:w="3677" w:type="dxa"/>
        </w:trPr>
        <w:tc>
          <w:tcPr>
            <w:tcW w:w="2088" w:type="dxa"/>
          </w:tcPr>
          <w:p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rsidR="00A00666" w:rsidRPr="00041458" w:rsidRDefault="00A00666" w:rsidP="00A00666">
            <w:pPr>
              <w:rPr>
                <w:rFonts w:ascii="Calibri" w:hAnsi="Calibri"/>
                <w:sz w:val="18"/>
                <w:szCs w:val="18"/>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sidR="004E76AE">
              <w:rPr>
                <w:rFonts w:ascii="Calibri" w:hAnsi="Calibri"/>
                <w:sz w:val="18"/>
                <w:szCs w:val="18"/>
              </w:rPr>
              <w:t>Ingrid Andreae</w:t>
            </w:r>
          </w:p>
          <w:p w:rsidR="00A00666" w:rsidRPr="00041458" w:rsidRDefault="00A00666" w:rsidP="00A00666">
            <w:pPr>
              <w:rPr>
                <w:rFonts w:ascii="Calibri" w:hAnsi="Calibri"/>
                <w:sz w:val="18"/>
                <w:szCs w:val="18"/>
                <w:highlight w:val="yellow"/>
              </w:rPr>
            </w:pPr>
          </w:p>
        </w:tc>
      </w:tr>
      <w:tr w:rsidR="00A00666" w:rsidRPr="00017B54" w:rsidTr="00A67200">
        <w:trPr>
          <w:gridAfter w:val="1"/>
          <w:wAfter w:w="3677" w:type="dxa"/>
        </w:trPr>
        <w:tc>
          <w:tcPr>
            <w:tcW w:w="2088" w:type="dxa"/>
            <w:tcBorders>
              <w:bottom w:val="single" w:sz="4" w:space="0" w:color="auto"/>
            </w:tcBorders>
          </w:tcPr>
          <w:p w:rsidR="00A00666" w:rsidRPr="00016493" w:rsidRDefault="00A00666" w:rsidP="00A00666">
            <w:pPr>
              <w:rPr>
                <w:rFonts w:ascii="Calibri" w:hAnsi="Calibri" w:cs="Arial"/>
                <w:sz w:val="16"/>
                <w:szCs w:val="16"/>
              </w:rPr>
            </w:pPr>
          </w:p>
        </w:tc>
        <w:tc>
          <w:tcPr>
            <w:tcW w:w="7367" w:type="dxa"/>
            <w:gridSpan w:val="3"/>
            <w:tcBorders>
              <w:bottom w:val="single" w:sz="4" w:space="0" w:color="auto"/>
            </w:tcBorders>
          </w:tcPr>
          <w:p w:rsidR="00A00666" w:rsidRPr="00041458" w:rsidRDefault="00A00666" w:rsidP="00A00666">
            <w:pPr>
              <w:rPr>
                <w:rFonts w:ascii="Calibri" w:hAnsi="Calibri"/>
                <w:sz w:val="16"/>
                <w:szCs w:val="16"/>
              </w:rPr>
            </w:pPr>
          </w:p>
        </w:tc>
      </w:tr>
      <w:tr w:rsidR="00A00666" w:rsidRPr="00017B54" w:rsidTr="00A67200">
        <w:trPr>
          <w:gridAfter w:val="1"/>
          <w:wAfter w:w="3677" w:type="dxa"/>
        </w:trPr>
        <w:tc>
          <w:tcPr>
            <w:tcW w:w="9455" w:type="dxa"/>
            <w:gridSpan w:val="4"/>
          </w:tcPr>
          <w:p w:rsidR="00A00666" w:rsidRPr="00016493" w:rsidRDefault="00A00666" w:rsidP="00A00666">
            <w:pPr>
              <w:rPr>
                <w:rFonts w:ascii="Calibri" w:hAnsi="Calibri"/>
                <w:sz w:val="8"/>
                <w:szCs w:val="8"/>
              </w:rPr>
            </w:pPr>
          </w:p>
          <w:p w:rsidR="00A00666" w:rsidRDefault="00A00666" w:rsidP="00A00666">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rsidR="00A00666" w:rsidRPr="00A76693" w:rsidRDefault="00A00666" w:rsidP="00A00666">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2020-</w:t>
            </w:r>
            <w:r w:rsidR="004E76AE">
              <w:rPr>
                <w:rFonts w:ascii="Calibri" w:hAnsi="Calibri"/>
                <w:sz w:val="18"/>
                <w:szCs w:val="18"/>
              </w:rPr>
              <w:t>10-08</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2020-</w:t>
            </w:r>
            <w:r w:rsidR="00B656E7">
              <w:rPr>
                <w:rFonts w:ascii="Calibri" w:hAnsi="Calibri"/>
                <w:sz w:val="18"/>
                <w:szCs w:val="18"/>
              </w:rPr>
              <w:t>10-16</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2020-</w:t>
            </w:r>
            <w:r w:rsidR="00B656E7">
              <w:rPr>
                <w:rFonts w:ascii="Calibri" w:hAnsi="Calibri"/>
                <w:sz w:val="18"/>
                <w:szCs w:val="18"/>
              </w:rPr>
              <w:t>11-09</w:t>
            </w:r>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rsidR="00A00666" w:rsidRPr="00175E19" w:rsidRDefault="00A00666" w:rsidP="00A00666">
            <w:pPr>
              <w:rPr>
                <w:rFonts w:ascii="Calibri" w:hAnsi="Calibri"/>
                <w:sz w:val="18"/>
                <w:szCs w:val="18"/>
              </w:rPr>
            </w:pPr>
            <w:r w:rsidRPr="00175E19">
              <w:rPr>
                <w:rFonts w:ascii="Calibri" w:hAnsi="Calibri"/>
                <w:sz w:val="18"/>
                <w:szCs w:val="18"/>
              </w:rPr>
              <w:t>……………………………………..</w:t>
            </w:r>
          </w:p>
          <w:p w:rsidR="00A00666" w:rsidRPr="00016493" w:rsidRDefault="00A00666" w:rsidP="00A00666">
            <w:pPr>
              <w:rPr>
                <w:rFonts w:ascii="Calibri" w:hAnsi="Calibri"/>
                <w:sz w:val="20"/>
                <w:szCs w:val="20"/>
              </w:rPr>
            </w:pPr>
            <w:r>
              <w:rPr>
                <w:rFonts w:ascii="Calibri" w:hAnsi="Calibri"/>
                <w:sz w:val="18"/>
                <w:szCs w:val="18"/>
              </w:rPr>
              <w:t>Karin Sköldberg</w:t>
            </w:r>
          </w:p>
        </w:tc>
      </w:tr>
      <w:tr w:rsidR="00A00666" w:rsidRPr="00017B54" w:rsidTr="00A67200">
        <w:trPr>
          <w:gridAfter w:val="1"/>
          <w:wAfter w:w="3677" w:type="dxa"/>
        </w:trPr>
        <w:tc>
          <w:tcPr>
            <w:tcW w:w="4606" w:type="dxa"/>
            <w:gridSpan w:val="2"/>
            <w:tcBorders>
              <w:bottom w:val="single" w:sz="4" w:space="0" w:color="auto"/>
            </w:tcBorders>
          </w:tcPr>
          <w:p w:rsidR="00A00666" w:rsidRPr="00017B54" w:rsidRDefault="00A00666" w:rsidP="00A00666">
            <w:pPr>
              <w:rPr>
                <w:sz w:val="8"/>
                <w:szCs w:val="8"/>
              </w:rPr>
            </w:pPr>
          </w:p>
        </w:tc>
        <w:tc>
          <w:tcPr>
            <w:tcW w:w="4849" w:type="dxa"/>
            <w:gridSpan w:val="2"/>
            <w:tcBorders>
              <w:bottom w:val="single" w:sz="4" w:space="0" w:color="auto"/>
            </w:tcBorders>
          </w:tcPr>
          <w:p w:rsidR="00A00666" w:rsidRPr="00017B54" w:rsidRDefault="00A00666" w:rsidP="00A00666">
            <w:pPr>
              <w:rPr>
                <w:sz w:val="8"/>
                <w:szCs w:val="8"/>
              </w:rPr>
            </w:pPr>
          </w:p>
        </w:tc>
      </w:tr>
    </w:tbl>
    <w:p w:rsidR="00B67422" w:rsidRDefault="00B67422" w:rsidP="00B67422"/>
    <w:p w:rsidR="001B01D5" w:rsidRDefault="001B01D5" w:rsidP="00B67422"/>
    <w:tbl>
      <w:tblPr>
        <w:tblW w:w="0" w:type="auto"/>
        <w:tblLook w:val="01E0" w:firstRow="1" w:lastRow="1" w:firstColumn="1" w:lastColumn="1" w:noHBand="0" w:noVBand="0"/>
      </w:tblPr>
      <w:tblGrid>
        <w:gridCol w:w="2046"/>
        <w:gridCol w:w="7024"/>
      </w:tblGrid>
      <w:tr w:rsidR="00554F2B" w:rsidRPr="00591879" w:rsidTr="00554F2B">
        <w:tc>
          <w:tcPr>
            <w:tcW w:w="2046" w:type="dxa"/>
          </w:tcPr>
          <w:p w:rsidR="00554F2B" w:rsidRDefault="00554F2B" w:rsidP="0090427A">
            <w:pPr>
              <w:pStyle w:val="Brdtext"/>
            </w:pPr>
          </w:p>
          <w:p w:rsidR="00A04F9A" w:rsidRDefault="00A04F9A" w:rsidP="0090427A">
            <w:pPr>
              <w:pStyle w:val="Brdtext"/>
            </w:pPr>
          </w:p>
          <w:p w:rsidR="00554F2B" w:rsidRDefault="00554F2B" w:rsidP="0090427A">
            <w:pPr>
              <w:pStyle w:val="Brdtext"/>
            </w:pPr>
          </w:p>
          <w:p w:rsidR="00554F2B" w:rsidRDefault="00554F2B" w:rsidP="0090427A">
            <w:pPr>
              <w:pStyle w:val="Brdtext"/>
            </w:pPr>
          </w:p>
        </w:tc>
        <w:tc>
          <w:tcPr>
            <w:tcW w:w="7024" w:type="dxa"/>
          </w:tcPr>
          <w:p w:rsidR="00A04F9A" w:rsidRDefault="00A04F9A" w:rsidP="0090427A">
            <w:pPr>
              <w:pStyle w:val="Brdtext"/>
              <w:rPr>
                <w:rFonts w:ascii="Calibri" w:hAnsi="Calibri"/>
                <w:sz w:val="22"/>
                <w:szCs w:val="22"/>
              </w:rPr>
            </w:pPr>
          </w:p>
          <w:p w:rsidR="00554F2B" w:rsidRPr="00554F2B" w:rsidRDefault="00554F2B" w:rsidP="0090427A">
            <w:pPr>
              <w:pStyle w:val="Brdtext"/>
              <w:rPr>
                <w:rFonts w:ascii="Calibri" w:hAnsi="Calibri"/>
                <w:sz w:val="22"/>
                <w:szCs w:val="22"/>
              </w:rPr>
            </w:pPr>
            <w:r w:rsidRPr="00591879">
              <w:rPr>
                <w:rFonts w:ascii="Calibri" w:hAnsi="Calibri"/>
                <w:sz w:val="22"/>
                <w:szCs w:val="22"/>
              </w:rPr>
              <w:t xml:space="preserve">Fs § </w:t>
            </w:r>
            <w:r w:rsidR="00601534">
              <w:rPr>
                <w:rFonts w:ascii="Calibri" w:hAnsi="Calibri"/>
                <w:sz w:val="22"/>
                <w:szCs w:val="22"/>
              </w:rPr>
              <w:t>62</w:t>
            </w:r>
          </w:p>
          <w:p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rsidR="00554F2B" w:rsidRDefault="00554F2B" w:rsidP="0090427A">
            <w:pPr>
              <w:pStyle w:val="Brdtext"/>
              <w:rPr>
                <w:rFonts w:ascii="Calibri" w:hAnsi="Calibri"/>
                <w:sz w:val="22"/>
                <w:szCs w:val="22"/>
              </w:rPr>
            </w:pPr>
            <w:r w:rsidRPr="00591879">
              <w:rPr>
                <w:rFonts w:ascii="Calibri" w:hAnsi="Calibri"/>
                <w:sz w:val="22"/>
                <w:szCs w:val="22"/>
              </w:rPr>
              <w:t>FÖRBUNDSSTYRELSENS BESLUT</w:t>
            </w:r>
          </w:p>
          <w:p w:rsidR="003F538E" w:rsidRPr="00554F2B" w:rsidRDefault="003F538E" w:rsidP="0090427A">
            <w:pPr>
              <w:pStyle w:val="Brdtext"/>
              <w:rPr>
                <w:rFonts w:ascii="Calibri" w:hAnsi="Calibri"/>
                <w:sz w:val="22"/>
                <w:szCs w:val="22"/>
              </w:rPr>
            </w:pPr>
            <w:r>
              <w:rPr>
                <w:rFonts w:ascii="Calibri" w:hAnsi="Calibri"/>
                <w:sz w:val="22"/>
                <w:szCs w:val="22"/>
              </w:rPr>
              <w:t xml:space="preserve">Dagordningen kompletteras med </w:t>
            </w:r>
            <w:r w:rsidR="00A12ECF">
              <w:rPr>
                <w:rFonts w:ascii="Calibri" w:hAnsi="Calibri"/>
                <w:sz w:val="22"/>
                <w:szCs w:val="22"/>
              </w:rPr>
              <w:t>§ 76,</w:t>
            </w:r>
            <w:r>
              <w:rPr>
                <w:rFonts w:ascii="Calibri" w:hAnsi="Calibri"/>
                <w:sz w:val="22"/>
                <w:szCs w:val="22"/>
              </w:rPr>
              <w:t xml:space="preserve"> övriga frågor.</w:t>
            </w:r>
          </w:p>
          <w:p w:rsidR="00554F2B" w:rsidRPr="00554F2B" w:rsidRDefault="00554F2B" w:rsidP="0090427A">
            <w:pPr>
              <w:pStyle w:val="Brdtext"/>
              <w:rPr>
                <w:rFonts w:ascii="Calibri" w:hAnsi="Calibri"/>
                <w:sz w:val="22"/>
                <w:szCs w:val="22"/>
              </w:rPr>
            </w:pPr>
            <w:r>
              <w:rPr>
                <w:rFonts w:ascii="Calibri" w:hAnsi="Calibri"/>
                <w:sz w:val="22"/>
                <w:szCs w:val="22"/>
              </w:rPr>
              <w:t>Dagordning</w:t>
            </w:r>
            <w:r w:rsidR="007F441A">
              <w:rPr>
                <w:rFonts w:ascii="Calibri" w:hAnsi="Calibri"/>
                <w:sz w:val="22"/>
                <w:szCs w:val="22"/>
              </w:rPr>
              <w:t>en godkänns</w:t>
            </w:r>
            <w:r>
              <w:rPr>
                <w:rFonts w:ascii="Calibri" w:hAnsi="Calibri"/>
                <w:sz w:val="22"/>
                <w:szCs w:val="22"/>
              </w:rPr>
              <w:t>.</w:t>
            </w:r>
          </w:p>
          <w:p w:rsidR="00554F2B" w:rsidRPr="00554F2B" w:rsidRDefault="00D3043E" w:rsidP="0090427A">
            <w:pPr>
              <w:pStyle w:val="Brdtext"/>
              <w:rPr>
                <w:rFonts w:ascii="Calibri" w:hAnsi="Calibri"/>
                <w:sz w:val="22"/>
                <w:szCs w:val="22"/>
              </w:rPr>
            </w:pPr>
            <w:r>
              <w:rPr>
                <w:rFonts w:ascii="Calibri" w:hAnsi="Calibri"/>
                <w:sz w:val="22"/>
                <w:szCs w:val="22"/>
              </w:rPr>
              <w:t>_____</w:t>
            </w:r>
          </w:p>
        </w:tc>
      </w:tr>
    </w:tbl>
    <w:p w:rsidR="00554F2B" w:rsidRDefault="00554F2B"/>
    <w:p w:rsidR="00F26909" w:rsidRDefault="00F26909"/>
    <w:p w:rsidR="00F26909" w:rsidRDefault="00F26909"/>
    <w:p w:rsidR="00F26909" w:rsidRDefault="00F26909"/>
    <w:tbl>
      <w:tblPr>
        <w:tblW w:w="0" w:type="auto"/>
        <w:tblLook w:val="01E0" w:firstRow="1" w:lastRow="1" w:firstColumn="1" w:lastColumn="1" w:noHBand="0" w:noVBand="0"/>
      </w:tblPr>
      <w:tblGrid>
        <w:gridCol w:w="2046"/>
        <w:gridCol w:w="7024"/>
      </w:tblGrid>
      <w:tr w:rsidR="00B67422" w:rsidTr="00554F2B">
        <w:tc>
          <w:tcPr>
            <w:tcW w:w="2046" w:type="dxa"/>
          </w:tcPr>
          <w:p w:rsidR="00B67422" w:rsidRDefault="00B67422" w:rsidP="00A67200">
            <w:pPr>
              <w:pStyle w:val="Brdtext"/>
            </w:pPr>
          </w:p>
        </w:tc>
        <w:tc>
          <w:tcPr>
            <w:tcW w:w="7024" w:type="dxa"/>
          </w:tcPr>
          <w:p w:rsidR="0050019A" w:rsidRDefault="0050019A" w:rsidP="00A67200">
            <w:pPr>
              <w:pStyle w:val="Brdtext"/>
              <w:rPr>
                <w:rFonts w:ascii="Calibri" w:hAnsi="Calibri"/>
                <w:sz w:val="22"/>
                <w:szCs w:val="22"/>
              </w:rPr>
            </w:pPr>
          </w:p>
          <w:p w:rsidR="00B67422" w:rsidRPr="00591879" w:rsidRDefault="00B67422" w:rsidP="00A67200">
            <w:pPr>
              <w:pStyle w:val="Brdtext"/>
              <w:rPr>
                <w:rFonts w:ascii="Calibri" w:hAnsi="Calibri"/>
              </w:rPr>
            </w:pPr>
            <w:r w:rsidRPr="00591879">
              <w:rPr>
                <w:rFonts w:ascii="Calibri" w:hAnsi="Calibri"/>
                <w:sz w:val="22"/>
                <w:szCs w:val="22"/>
              </w:rPr>
              <w:t xml:space="preserve">Fs § </w:t>
            </w:r>
            <w:r w:rsidR="00601534">
              <w:rPr>
                <w:rFonts w:ascii="Calibri" w:hAnsi="Calibri"/>
                <w:sz w:val="22"/>
                <w:szCs w:val="22"/>
              </w:rPr>
              <w:t>63</w:t>
            </w:r>
          </w:p>
          <w:p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rsidR="00B67422" w:rsidRPr="00591879" w:rsidRDefault="00B67422" w:rsidP="00A67200">
            <w:pPr>
              <w:pStyle w:val="Brdtext"/>
              <w:rPr>
                <w:rFonts w:ascii="Calibri" w:hAnsi="Calibri"/>
              </w:rPr>
            </w:pPr>
            <w:r w:rsidRPr="00591879">
              <w:rPr>
                <w:rFonts w:ascii="Calibri" w:hAnsi="Calibri"/>
                <w:sz w:val="22"/>
                <w:szCs w:val="22"/>
              </w:rPr>
              <w:t>FÖRBUNDSSTYRELSENS BESLUT</w:t>
            </w:r>
          </w:p>
          <w:p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 xml:space="preserve">utser </w:t>
            </w:r>
            <w:r w:rsidR="00F9686B">
              <w:rPr>
                <w:rFonts w:ascii="Calibri" w:hAnsi="Calibri"/>
                <w:sz w:val="22"/>
                <w:szCs w:val="22"/>
              </w:rPr>
              <w:t>Ingrid Andreae</w:t>
            </w:r>
            <w:r w:rsidR="000675AD" w:rsidRPr="001C7B01">
              <w:rPr>
                <w:rFonts w:ascii="Calibri" w:hAnsi="Calibri"/>
                <w:sz w:val="22"/>
                <w:szCs w:val="22"/>
              </w:rPr>
              <w:t xml:space="preserve"> (</w:t>
            </w:r>
            <w:r w:rsidR="00F9686B">
              <w:rPr>
                <w:rFonts w:ascii="Calibri" w:hAnsi="Calibri"/>
                <w:sz w:val="22"/>
                <w:szCs w:val="22"/>
              </w:rPr>
              <w:t>S</w:t>
            </w:r>
            <w:r w:rsidR="000675AD" w:rsidRPr="001C7B01">
              <w:rPr>
                <w:rFonts w:ascii="Calibri" w:hAnsi="Calibri"/>
                <w:sz w:val="22"/>
                <w:szCs w:val="22"/>
              </w:rPr>
              <w:t>)</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rsidR="00B67422" w:rsidRPr="00591879" w:rsidRDefault="00D3043E" w:rsidP="00A67200">
            <w:pPr>
              <w:pStyle w:val="Brdtext"/>
              <w:rPr>
                <w:rFonts w:ascii="Calibri" w:hAnsi="Calibri"/>
              </w:rPr>
            </w:pPr>
            <w:r>
              <w:rPr>
                <w:rFonts w:ascii="Calibri" w:hAnsi="Calibri"/>
              </w:rPr>
              <w:t>_____</w:t>
            </w:r>
          </w:p>
        </w:tc>
      </w:tr>
    </w:tbl>
    <w:p w:rsidR="00B67422" w:rsidRDefault="00B67422" w:rsidP="00B67422"/>
    <w:p w:rsidR="00B67422" w:rsidRDefault="00B67422" w:rsidP="00B67422">
      <w:r>
        <w:br w:type="page"/>
      </w:r>
    </w:p>
    <w:p w:rsidR="00C70103" w:rsidRDefault="00C70103">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1C7B01" w:rsidRPr="00BD6E51" w:rsidTr="00CE1472">
        <w:tc>
          <w:tcPr>
            <w:tcW w:w="2053" w:type="dxa"/>
          </w:tcPr>
          <w:p w:rsidR="001C7B01" w:rsidRPr="00A24084" w:rsidRDefault="001C7B01" w:rsidP="00CE1472">
            <w:pPr>
              <w:pStyle w:val="Brdtext"/>
            </w:pPr>
          </w:p>
        </w:tc>
        <w:tc>
          <w:tcPr>
            <w:tcW w:w="3364" w:type="dxa"/>
          </w:tcPr>
          <w:p w:rsidR="001C7B01" w:rsidRPr="00321D15" w:rsidRDefault="001C7B01" w:rsidP="00CE1472">
            <w:pPr>
              <w:pStyle w:val="Brdtext"/>
              <w:rPr>
                <w:rFonts w:ascii="Calibri" w:hAnsi="Calibri"/>
              </w:rPr>
            </w:pPr>
            <w:r w:rsidRPr="00321D15">
              <w:rPr>
                <w:rFonts w:ascii="Calibri" w:hAnsi="Calibri"/>
                <w:sz w:val="22"/>
                <w:szCs w:val="22"/>
              </w:rPr>
              <w:t xml:space="preserve">Fs § </w:t>
            </w:r>
            <w:r w:rsidR="00601534">
              <w:rPr>
                <w:rFonts w:ascii="Calibri" w:hAnsi="Calibri"/>
                <w:sz w:val="22"/>
                <w:szCs w:val="22"/>
              </w:rPr>
              <w:t>64</w:t>
            </w:r>
          </w:p>
        </w:tc>
        <w:tc>
          <w:tcPr>
            <w:tcW w:w="3653" w:type="dxa"/>
          </w:tcPr>
          <w:p w:rsidR="001C7B01" w:rsidRPr="00BD6E51" w:rsidRDefault="001C7B01" w:rsidP="00CE1472">
            <w:pPr>
              <w:pStyle w:val="Brdtext"/>
              <w:rPr>
                <w:rFonts w:ascii="Calibri" w:hAnsi="Calibri"/>
                <w:sz w:val="22"/>
                <w:szCs w:val="22"/>
              </w:rPr>
            </w:pPr>
            <w:r w:rsidRPr="00BD6E51">
              <w:rPr>
                <w:rFonts w:ascii="Calibri" w:hAnsi="Calibri"/>
                <w:sz w:val="22"/>
                <w:szCs w:val="22"/>
              </w:rPr>
              <w:t xml:space="preserve">Dnr </w:t>
            </w:r>
            <w:r w:rsidR="008A5769">
              <w:rPr>
                <w:rFonts w:ascii="Calibri" w:hAnsi="Calibri"/>
                <w:sz w:val="22"/>
                <w:szCs w:val="22"/>
              </w:rPr>
              <w:t>0318/20 och 0319/20</w:t>
            </w:r>
          </w:p>
        </w:tc>
      </w:tr>
      <w:tr w:rsidR="001C7B01" w:rsidRPr="00181F44" w:rsidTr="00CE1472">
        <w:tc>
          <w:tcPr>
            <w:tcW w:w="2053" w:type="dxa"/>
          </w:tcPr>
          <w:p w:rsidR="001C7B01" w:rsidRDefault="001C7B01" w:rsidP="00CE1472">
            <w:pPr>
              <w:pStyle w:val="Brdtext"/>
              <w:rPr>
                <w:rFonts w:ascii="Calibri" w:hAnsi="Calibri"/>
                <w:sz w:val="18"/>
                <w:szCs w:val="18"/>
              </w:rPr>
            </w:pPr>
            <w:r>
              <w:rPr>
                <w:rFonts w:ascii="Calibri" w:hAnsi="Calibri"/>
                <w:sz w:val="18"/>
                <w:szCs w:val="18"/>
              </w:rPr>
              <w:t>Expedieras:</w:t>
            </w:r>
          </w:p>
          <w:p w:rsidR="001C7B01" w:rsidRPr="006C0FB9" w:rsidRDefault="001C7B01" w:rsidP="00CE1472">
            <w:pPr>
              <w:rPr>
                <w:rFonts w:ascii="Calibri" w:hAnsi="Calibri"/>
                <w:sz w:val="18"/>
                <w:szCs w:val="18"/>
              </w:rPr>
            </w:pPr>
            <w:r w:rsidRPr="006C0FB9">
              <w:rPr>
                <w:rFonts w:ascii="Calibri" w:hAnsi="Calibri"/>
                <w:sz w:val="18"/>
                <w:szCs w:val="18"/>
              </w:rPr>
              <w:t xml:space="preserve">Göteborgs </w:t>
            </w:r>
            <w:r>
              <w:rPr>
                <w:rFonts w:ascii="Calibri" w:hAnsi="Calibri"/>
                <w:sz w:val="18"/>
                <w:szCs w:val="18"/>
              </w:rPr>
              <w:t>S</w:t>
            </w:r>
            <w:r w:rsidRPr="006C0FB9">
              <w:rPr>
                <w:rFonts w:ascii="Calibri" w:hAnsi="Calibri"/>
                <w:sz w:val="18"/>
                <w:szCs w:val="18"/>
              </w:rPr>
              <w:t>tad</w:t>
            </w:r>
            <w:r w:rsidRPr="006C0FB9">
              <w:rPr>
                <w:rFonts w:ascii="Calibri" w:hAnsi="Calibri"/>
                <w:sz w:val="18"/>
                <w:szCs w:val="18"/>
              </w:rPr>
              <w:tab/>
            </w:r>
          </w:p>
          <w:p w:rsidR="001C7B01" w:rsidRPr="006C0FB9" w:rsidRDefault="001C7B01" w:rsidP="00CE1472">
            <w:pPr>
              <w:rPr>
                <w:rFonts w:ascii="Calibri" w:hAnsi="Calibri"/>
                <w:sz w:val="18"/>
                <w:szCs w:val="18"/>
              </w:rPr>
            </w:pPr>
            <w:r w:rsidRPr="006C0FB9">
              <w:rPr>
                <w:rFonts w:ascii="Calibri" w:hAnsi="Calibri"/>
                <w:sz w:val="18"/>
                <w:szCs w:val="18"/>
              </w:rPr>
              <w:t>Mölndals stad</w:t>
            </w:r>
            <w:r w:rsidRPr="006C0FB9">
              <w:rPr>
                <w:rFonts w:ascii="Calibri" w:hAnsi="Calibri"/>
                <w:sz w:val="18"/>
                <w:szCs w:val="18"/>
              </w:rPr>
              <w:tab/>
            </w:r>
          </w:p>
          <w:p w:rsidR="001C7B01" w:rsidRPr="006C0FB9" w:rsidRDefault="001C7B01" w:rsidP="00CE1472">
            <w:pPr>
              <w:rPr>
                <w:rFonts w:ascii="Calibri" w:hAnsi="Calibri"/>
                <w:sz w:val="18"/>
                <w:szCs w:val="18"/>
              </w:rPr>
            </w:pPr>
            <w:r w:rsidRPr="006C0FB9">
              <w:rPr>
                <w:rFonts w:ascii="Calibri" w:hAnsi="Calibri"/>
                <w:sz w:val="18"/>
                <w:szCs w:val="18"/>
              </w:rPr>
              <w:t>Kungsbacka kommun</w:t>
            </w:r>
          </w:p>
          <w:p w:rsidR="001C7B01" w:rsidRDefault="001C7B01" w:rsidP="00CE1472">
            <w:pPr>
              <w:rPr>
                <w:rFonts w:ascii="Calibri" w:hAnsi="Calibri"/>
                <w:sz w:val="18"/>
                <w:szCs w:val="18"/>
              </w:rPr>
            </w:pPr>
            <w:r w:rsidRPr="006C0FB9">
              <w:rPr>
                <w:rFonts w:ascii="Calibri" w:hAnsi="Calibri"/>
                <w:sz w:val="18"/>
                <w:szCs w:val="18"/>
              </w:rPr>
              <w:t>Härryda kommun</w:t>
            </w:r>
            <w:r w:rsidRPr="006C0FB9">
              <w:rPr>
                <w:rFonts w:ascii="Calibri" w:hAnsi="Calibri"/>
                <w:sz w:val="18"/>
                <w:szCs w:val="18"/>
              </w:rPr>
              <w:tab/>
            </w:r>
          </w:p>
          <w:p w:rsidR="001C7B01" w:rsidRPr="006C0FB9" w:rsidRDefault="001C7B01" w:rsidP="00CE1472">
            <w:pPr>
              <w:rPr>
                <w:rFonts w:ascii="Calibri" w:hAnsi="Calibri"/>
                <w:sz w:val="18"/>
                <w:szCs w:val="18"/>
              </w:rPr>
            </w:pPr>
            <w:r w:rsidRPr="006C0FB9">
              <w:rPr>
                <w:rFonts w:ascii="Calibri" w:hAnsi="Calibri"/>
                <w:sz w:val="18"/>
                <w:szCs w:val="18"/>
              </w:rPr>
              <w:t>Partille kommun</w:t>
            </w:r>
            <w:r w:rsidRPr="006C0FB9">
              <w:rPr>
                <w:rFonts w:ascii="Calibri" w:hAnsi="Calibri"/>
                <w:sz w:val="18"/>
                <w:szCs w:val="18"/>
              </w:rPr>
              <w:tab/>
            </w:r>
          </w:p>
          <w:p w:rsidR="001C7B01" w:rsidRPr="006C0FB9" w:rsidRDefault="001C7B01" w:rsidP="00CE1472">
            <w:pPr>
              <w:rPr>
                <w:rFonts w:ascii="Calibri" w:hAnsi="Calibri"/>
                <w:sz w:val="18"/>
                <w:szCs w:val="18"/>
              </w:rPr>
            </w:pPr>
            <w:r w:rsidRPr="006C0FB9">
              <w:rPr>
                <w:rFonts w:ascii="Calibri" w:hAnsi="Calibri"/>
                <w:sz w:val="18"/>
                <w:szCs w:val="18"/>
              </w:rPr>
              <w:t>Lerums kommun</w:t>
            </w:r>
            <w:r w:rsidRPr="006C0FB9">
              <w:rPr>
                <w:rFonts w:ascii="Calibri" w:hAnsi="Calibri"/>
                <w:sz w:val="18"/>
                <w:szCs w:val="18"/>
              </w:rPr>
              <w:tab/>
            </w:r>
            <w:r w:rsidRPr="006C0FB9">
              <w:rPr>
                <w:rFonts w:ascii="Calibri" w:hAnsi="Calibri"/>
                <w:sz w:val="18"/>
                <w:szCs w:val="18"/>
              </w:rPr>
              <w:tab/>
            </w:r>
          </w:p>
          <w:p w:rsidR="001C7B01" w:rsidRPr="006C0FB9" w:rsidRDefault="001C7B01" w:rsidP="00CE1472">
            <w:pPr>
              <w:rPr>
                <w:rFonts w:ascii="Calibri" w:hAnsi="Calibri"/>
                <w:sz w:val="18"/>
                <w:szCs w:val="18"/>
              </w:rPr>
            </w:pPr>
            <w:r w:rsidRPr="006C0FB9">
              <w:rPr>
                <w:rFonts w:ascii="Calibri" w:hAnsi="Calibri"/>
                <w:sz w:val="18"/>
                <w:szCs w:val="18"/>
              </w:rPr>
              <w:tab/>
            </w:r>
          </w:p>
          <w:p w:rsidR="001C7B01" w:rsidRPr="00AA66BC" w:rsidRDefault="001C7B01" w:rsidP="00CE1472">
            <w:pPr>
              <w:pStyle w:val="Brdtext"/>
              <w:rPr>
                <w:rFonts w:ascii="Calibri" w:hAnsi="Calibri"/>
                <w:sz w:val="18"/>
                <w:szCs w:val="18"/>
              </w:rPr>
            </w:pPr>
          </w:p>
        </w:tc>
        <w:tc>
          <w:tcPr>
            <w:tcW w:w="7017" w:type="dxa"/>
            <w:gridSpan w:val="2"/>
          </w:tcPr>
          <w:p w:rsidR="001C7B01" w:rsidRPr="00746F48" w:rsidRDefault="00601534" w:rsidP="00CE1472">
            <w:pPr>
              <w:pStyle w:val="Brdtext"/>
              <w:pBdr>
                <w:bottom w:val="single" w:sz="4" w:space="1" w:color="auto"/>
              </w:pBdr>
              <w:rPr>
                <w:rFonts w:ascii="Calibri" w:hAnsi="Calibri"/>
                <w:b/>
                <w:sz w:val="22"/>
                <w:szCs w:val="22"/>
              </w:rPr>
            </w:pPr>
            <w:r>
              <w:rPr>
                <w:rFonts w:ascii="Calibri" w:hAnsi="Calibri"/>
                <w:b/>
                <w:sz w:val="22"/>
                <w:szCs w:val="22"/>
              </w:rPr>
              <w:t>Taxa för sotning och rengöring samt frister för sotning och rengöring</w:t>
            </w:r>
          </w:p>
          <w:p w:rsidR="00C041FF" w:rsidRPr="00C041FF" w:rsidRDefault="00C041FF" w:rsidP="00CE1472">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TIDIGARE BEHANDLING</w:t>
            </w:r>
          </w:p>
          <w:p w:rsidR="00601534" w:rsidRPr="00C041FF" w:rsidRDefault="00601534" w:rsidP="00CE1472">
            <w:pPr>
              <w:pStyle w:val="Brdtext"/>
              <w:overflowPunct w:val="0"/>
              <w:autoSpaceDE w:val="0"/>
              <w:autoSpaceDN w:val="0"/>
              <w:adjustRightInd w:val="0"/>
              <w:textAlignment w:val="baseline"/>
              <w:rPr>
                <w:rFonts w:ascii="Calibri" w:hAnsi="Calibri"/>
                <w:color w:val="000000"/>
                <w:sz w:val="22"/>
                <w:szCs w:val="22"/>
              </w:rPr>
            </w:pPr>
            <w:r w:rsidRPr="00C041FF">
              <w:rPr>
                <w:rFonts w:ascii="Calibri" w:hAnsi="Calibri"/>
                <w:color w:val="000000"/>
                <w:sz w:val="22"/>
                <w:szCs w:val="22"/>
              </w:rPr>
              <w:t>Återremitterat</w:t>
            </w:r>
            <w:r w:rsidR="00C041FF" w:rsidRPr="00C041FF">
              <w:rPr>
                <w:rFonts w:ascii="Calibri" w:hAnsi="Calibri"/>
                <w:color w:val="000000"/>
                <w:sz w:val="22"/>
                <w:szCs w:val="22"/>
              </w:rPr>
              <w:t xml:space="preserve"> vid förbundsstyrelsens sammanträden </w:t>
            </w:r>
            <w:r w:rsidRPr="00C041FF">
              <w:rPr>
                <w:rFonts w:ascii="Calibri" w:hAnsi="Calibri"/>
                <w:color w:val="000000"/>
                <w:sz w:val="22"/>
                <w:szCs w:val="22"/>
              </w:rPr>
              <w:t>den 3 september 2020</w:t>
            </w:r>
            <w:r w:rsidR="00C041FF" w:rsidRPr="00C041FF">
              <w:rPr>
                <w:rFonts w:ascii="Calibri" w:hAnsi="Calibri"/>
                <w:color w:val="000000"/>
                <w:sz w:val="22"/>
                <w:szCs w:val="22"/>
              </w:rPr>
              <w:t>, § 53</w:t>
            </w:r>
          </w:p>
          <w:p w:rsidR="001C7B01" w:rsidRPr="00D8774E" w:rsidRDefault="001C7B01" w:rsidP="00CE1472">
            <w:pPr>
              <w:pStyle w:val="Brdtext"/>
              <w:overflowPunct w:val="0"/>
              <w:autoSpaceDE w:val="0"/>
              <w:autoSpaceDN w:val="0"/>
              <w:adjustRightInd w:val="0"/>
              <w:textAlignment w:val="baseline"/>
              <w:rPr>
                <w:rFonts w:ascii="Calibri" w:hAnsi="Calibri"/>
                <w:color w:val="000000"/>
              </w:rPr>
            </w:pPr>
            <w:r w:rsidRPr="00D8774E">
              <w:rPr>
                <w:rFonts w:ascii="Calibri" w:hAnsi="Calibri"/>
                <w:color w:val="000000"/>
                <w:sz w:val="22"/>
                <w:szCs w:val="22"/>
              </w:rPr>
              <w:t>HANDLING</w:t>
            </w:r>
          </w:p>
          <w:p w:rsidR="001C7B01" w:rsidRDefault="001C7B01" w:rsidP="00CE1472">
            <w:pPr>
              <w:pStyle w:val="Brdtext"/>
              <w:rPr>
                <w:rFonts w:ascii="Calibri" w:hAnsi="Calibri"/>
                <w:color w:val="000000"/>
              </w:rPr>
            </w:pPr>
            <w:r>
              <w:rPr>
                <w:rFonts w:ascii="Calibri" w:hAnsi="Calibri"/>
                <w:color w:val="000000"/>
                <w:sz w:val="22"/>
                <w:szCs w:val="22"/>
              </w:rPr>
              <w:t xml:space="preserve">Förbundsdirektörens tjänsteutlåtande daterat den </w:t>
            </w:r>
            <w:r w:rsidR="00601534">
              <w:rPr>
                <w:rFonts w:ascii="Calibri" w:hAnsi="Calibri"/>
                <w:color w:val="000000"/>
                <w:sz w:val="22"/>
                <w:szCs w:val="22"/>
              </w:rPr>
              <w:t>9 juli 2020</w:t>
            </w:r>
            <w:r>
              <w:rPr>
                <w:rFonts w:ascii="Calibri" w:hAnsi="Calibri"/>
                <w:color w:val="000000"/>
                <w:sz w:val="22"/>
                <w:szCs w:val="22"/>
              </w:rPr>
              <w:t>.</w:t>
            </w:r>
          </w:p>
          <w:p w:rsidR="00601534" w:rsidRDefault="001C7B01" w:rsidP="00CE1472">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rsidR="008A5769" w:rsidRPr="008A5769" w:rsidRDefault="008A5769" w:rsidP="008A5769">
            <w:pPr>
              <w:pStyle w:val="RSGBrdtext"/>
              <w:spacing w:after="120"/>
              <w:ind w:left="0"/>
              <w:rPr>
                <w:rFonts w:ascii="Calibri" w:hAnsi="Calibri"/>
                <w:color w:val="000000"/>
                <w:sz w:val="22"/>
                <w:szCs w:val="22"/>
              </w:rPr>
            </w:pPr>
            <w:r w:rsidRPr="008A5769">
              <w:rPr>
                <w:rFonts w:ascii="Calibri" w:hAnsi="Calibri"/>
                <w:color w:val="000000"/>
                <w:sz w:val="22"/>
                <w:szCs w:val="22"/>
              </w:rPr>
              <w:t xml:space="preserve">Då föreskriftsrätt inte kan delegeras från kommun till kommunalförbund behöver Räddningstjänstförbundet Storgöteborgs (RSG) medlemskommuner fatta beslut om de taxor och frister som RSG ska tillämpa i sin verksamhet. För att på ett likställt sätt kunna tillämpa frister för sotning och rengöring samt ta ut avgifter för hela RSG är det av yttersta vikt att samtliga medlemskommuner var för sig fattar likalydande beslut. </w:t>
            </w:r>
          </w:p>
          <w:p w:rsidR="008A5769" w:rsidRPr="008A5769" w:rsidRDefault="008A5769" w:rsidP="008A5769">
            <w:pPr>
              <w:pStyle w:val="Brdtext"/>
              <w:rPr>
                <w:rFonts w:ascii="Calibri" w:hAnsi="Calibri"/>
                <w:color w:val="000000"/>
                <w:sz w:val="22"/>
                <w:szCs w:val="22"/>
              </w:rPr>
            </w:pPr>
            <w:r w:rsidRPr="008A5769">
              <w:rPr>
                <w:rFonts w:ascii="Calibri" w:hAnsi="Calibri"/>
                <w:color w:val="000000"/>
                <w:sz w:val="22"/>
                <w:szCs w:val="22"/>
              </w:rPr>
              <w:t xml:space="preserve">RSG har med stöd av sin förbundsordning att fullfölja de skyldigheter som åvilar medlemskommunerna i enlighet med Lag (2003:778) om skydd mot olyckor. Detta innebär ett ansvar för att organisera och följa upp verksamhet för sotning och rengöring. RSG har överlämnat sotning och rengöring till fyra privata utförare, s.k. sotningsleverantörer. </w:t>
            </w:r>
          </w:p>
          <w:p w:rsidR="008A5769" w:rsidRPr="008A5769" w:rsidRDefault="008A5769" w:rsidP="008A5769">
            <w:pPr>
              <w:pStyle w:val="RSGHuvudrubrik"/>
              <w:overflowPunct w:val="0"/>
              <w:autoSpaceDE w:val="0"/>
              <w:autoSpaceDN w:val="0"/>
              <w:adjustRightInd w:val="0"/>
              <w:ind w:left="0"/>
              <w:textAlignment w:val="baseline"/>
              <w:rPr>
                <w:rFonts w:ascii="Calibri" w:hAnsi="Calibri"/>
                <w:b w:val="0"/>
                <w:color w:val="000000"/>
                <w:sz w:val="22"/>
                <w:szCs w:val="22"/>
              </w:rPr>
            </w:pPr>
            <w:r w:rsidRPr="008A5769">
              <w:rPr>
                <w:rFonts w:ascii="Calibri" w:hAnsi="Calibri"/>
                <w:b w:val="0"/>
                <w:color w:val="000000"/>
                <w:sz w:val="22"/>
                <w:szCs w:val="22"/>
              </w:rPr>
              <w:t xml:space="preserve">Befintliga avtal med nuvarande sotningsleverantörer löper ut den 31 december 2021 och en upphandling behöver genomföras innan nya kontrakt kan tilldelas. För att kunna genomföra en upphandling som inte baseras på lägsta pris måste en taxa för sotning och rengöring, vilken omfattar samtliga medlemskommuner, för nästkommande avtalsperiod vara fastställd. Detta innebär att upphandlingen kommer att baseras på kvalitetskriterier istället för pris då taxan för sotning och rengöring är på förhand fastställd. </w:t>
            </w:r>
          </w:p>
          <w:p w:rsidR="008A5769" w:rsidRPr="008A5769" w:rsidRDefault="008A5769" w:rsidP="008A5769">
            <w:pPr>
              <w:pStyle w:val="RSGHuvudrubrik"/>
              <w:overflowPunct w:val="0"/>
              <w:autoSpaceDE w:val="0"/>
              <w:autoSpaceDN w:val="0"/>
              <w:adjustRightInd w:val="0"/>
              <w:ind w:left="0"/>
              <w:textAlignment w:val="baseline"/>
              <w:rPr>
                <w:rFonts w:ascii="Calibri" w:hAnsi="Calibri"/>
                <w:b w:val="0"/>
                <w:color w:val="000000"/>
                <w:sz w:val="22"/>
                <w:szCs w:val="22"/>
              </w:rPr>
            </w:pPr>
            <w:r w:rsidRPr="008A5769">
              <w:rPr>
                <w:rFonts w:ascii="Calibri" w:hAnsi="Calibri"/>
                <w:b w:val="0"/>
                <w:color w:val="000000"/>
                <w:sz w:val="22"/>
                <w:szCs w:val="22"/>
              </w:rPr>
              <w:t>De förändringar som nu föreslås är resultatet av en översyn som gjorts av den befintliga taxan. Det har därvid i huvudsak framkommit att nuvarande taxa i stort sett upplevs enkel och tydlig i sin konstruktion. Taxans konstruktion lämnas oförändrad. Det finns vissa behov av att göra mindre justeringar och tillägg i taxan. Sammanfattningsvis görs justeringar och tillägg avseende:</w:t>
            </w:r>
          </w:p>
          <w:p w:rsidR="008A5769" w:rsidRPr="008A5769" w:rsidRDefault="008A5769" w:rsidP="009C53FE">
            <w:pPr>
              <w:pStyle w:val="RSGBrdtext"/>
              <w:numPr>
                <w:ilvl w:val="0"/>
                <w:numId w:val="6"/>
              </w:numPr>
              <w:spacing w:after="60"/>
              <w:rPr>
                <w:rFonts w:ascii="Calibri" w:hAnsi="Calibri"/>
                <w:color w:val="000000"/>
                <w:sz w:val="22"/>
                <w:szCs w:val="22"/>
              </w:rPr>
            </w:pPr>
            <w:r w:rsidRPr="008A5769">
              <w:rPr>
                <w:rFonts w:ascii="Calibri" w:hAnsi="Calibri"/>
                <w:color w:val="000000"/>
                <w:sz w:val="22"/>
                <w:szCs w:val="22"/>
              </w:rPr>
              <w:t xml:space="preserve">Rengöring utom ordinarie arbetstid med </w:t>
            </w:r>
            <w:proofErr w:type="spellStart"/>
            <w:r w:rsidRPr="008A5769">
              <w:rPr>
                <w:rFonts w:ascii="Calibri" w:hAnsi="Calibri"/>
                <w:color w:val="000000"/>
                <w:sz w:val="22"/>
                <w:szCs w:val="22"/>
              </w:rPr>
              <w:t>OB-tillägg</w:t>
            </w:r>
            <w:proofErr w:type="spellEnd"/>
          </w:p>
          <w:p w:rsidR="008A5769" w:rsidRPr="008A5769" w:rsidRDefault="008A5769" w:rsidP="009C53FE">
            <w:pPr>
              <w:pStyle w:val="RSGBrdtext"/>
              <w:numPr>
                <w:ilvl w:val="0"/>
                <w:numId w:val="6"/>
              </w:numPr>
              <w:spacing w:after="60"/>
              <w:rPr>
                <w:rFonts w:ascii="Calibri" w:hAnsi="Calibri"/>
                <w:color w:val="000000"/>
                <w:sz w:val="22"/>
                <w:szCs w:val="22"/>
              </w:rPr>
            </w:pPr>
            <w:r w:rsidRPr="008A5769">
              <w:rPr>
                <w:rFonts w:ascii="Calibri" w:hAnsi="Calibri"/>
                <w:color w:val="000000"/>
                <w:sz w:val="22"/>
                <w:szCs w:val="22"/>
              </w:rPr>
              <w:t xml:space="preserve">Omfattande sotningsbehov inom ordinarie sotningsfrist samt enstaka sotning vid behov mellan ordinarie sotningstillfällen </w:t>
            </w:r>
          </w:p>
          <w:p w:rsidR="008A5769" w:rsidRPr="008A5769" w:rsidRDefault="008A5769" w:rsidP="009C53FE">
            <w:pPr>
              <w:pStyle w:val="RSGBrdtext"/>
              <w:numPr>
                <w:ilvl w:val="0"/>
                <w:numId w:val="6"/>
              </w:numPr>
              <w:spacing w:after="60"/>
              <w:rPr>
                <w:rFonts w:ascii="Calibri" w:hAnsi="Calibri"/>
                <w:color w:val="000000"/>
                <w:sz w:val="22"/>
                <w:szCs w:val="22"/>
              </w:rPr>
            </w:pPr>
            <w:r w:rsidRPr="008A5769">
              <w:rPr>
                <w:rFonts w:ascii="Calibri" w:hAnsi="Calibri"/>
                <w:color w:val="000000"/>
                <w:sz w:val="22"/>
                <w:szCs w:val="22"/>
              </w:rPr>
              <w:t>Avgift för ej tillträde</w:t>
            </w:r>
          </w:p>
          <w:p w:rsidR="008A5769" w:rsidRPr="008A5769" w:rsidRDefault="008A5769" w:rsidP="009C53FE">
            <w:pPr>
              <w:pStyle w:val="RSGBrdtext"/>
              <w:numPr>
                <w:ilvl w:val="0"/>
                <w:numId w:val="6"/>
              </w:numPr>
              <w:spacing w:after="60"/>
              <w:rPr>
                <w:rFonts w:ascii="Calibri" w:hAnsi="Calibri"/>
                <w:color w:val="000000"/>
                <w:sz w:val="22"/>
                <w:szCs w:val="22"/>
              </w:rPr>
            </w:pPr>
            <w:r w:rsidRPr="008A5769">
              <w:rPr>
                <w:rFonts w:ascii="Calibri" w:hAnsi="Calibri"/>
                <w:color w:val="000000"/>
                <w:sz w:val="22"/>
                <w:szCs w:val="22"/>
              </w:rPr>
              <w:t xml:space="preserve">Avgift för ombokning </w:t>
            </w:r>
          </w:p>
          <w:p w:rsidR="008A5769" w:rsidRPr="008A5769" w:rsidRDefault="008A5769" w:rsidP="008A5769">
            <w:pPr>
              <w:pStyle w:val="RSGBrdtext"/>
              <w:spacing w:after="60"/>
              <w:ind w:left="360"/>
              <w:rPr>
                <w:rFonts w:ascii="Calibri" w:hAnsi="Calibri"/>
                <w:color w:val="000000"/>
                <w:sz w:val="22"/>
                <w:szCs w:val="22"/>
              </w:rPr>
            </w:pPr>
          </w:p>
          <w:p w:rsidR="00750D7B" w:rsidRDefault="00750D7B" w:rsidP="008A5769">
            <w:pPr>
              <w:pStyle w:val="RSGlpandetext"/>
              <w:ind w:left="0"/>
              <w:rPr>
                <w:rFonts w:ascii="Calibri" w:hAnsi="Calibri"/>
                <w:color w:val="000000"/>
                <w:sz w:val="22"/>
                <w:szCs w:val="22"/>
              </w:rPr>
            </w:pPr>
          </w:p>
          <w:p w:rsidR="00750D7B" w:rsidRDefault="00750D7B" w:rsidP="008A5769">
            <w:pPr>
              <w:pStyle w:val="RSGlpandetext"/>
              <w:ind w:left="0"/>
              <w:rPr>
                <w:rFonts w:ascii="Calibri" w:hAnsi="Calibri"/>
                <w:color w:val="000000"/>
                <w:sz w:val="22"/>
                <w:szCs w:val="22"/>
              </w:rPr>
            </w:pPr>
          </w:p>
          <w:p w:rsidR="00750D7B" w:rsidRDefault="00750D7B" w:rsidP="00750D7B">
            <w:pPr>
              <w:pStyle w:val="RSGlpandetext"/>
              <w:ind w:left="0"/>
              <w:rPr>
                <w:rFonts w:ascii="Calibri" w:hAnsi="Calibri"/>
                <w:color w:val="000000"/>
                <w:sz w:val="22"/>
                <w:szCs w:val="22"/>
              </w:rPr>
            </w:pPr>
            <w:r>
              <w:rPr>
                <w:rFonts w:ascii="Calibri" w:hAnsi="Calibri"/>
                <w:color w:val="000000"/>
                <w:sz w:val="22"/>
                <w:szCs w:val="22"/>
              </w:rPr>
              <w:t>Forts. Fs § 64</w:t>
            </w:r>
          </w:p>
          <w:p w:rsidR="00750D7B" w:rsidRDefault="00750D7B" w:rsidP="008A5769">
            <w:pPr>
              <w:pStyle w:val="RSGlpandetext"/>
              <w:ind w:left="0"/>
              <w:rPr>
                <w:rFonts w:ascii="Calibri" w:hAnsi="Calibri"/>
                <w:color w:val="000000"/>
                <w:sz w:val="22"/>
                <w:szCs w:val="22"/>
              </w:rPr>
            </w:pPr>
          </w:p>
          <w:p w:rsidR="008A5769" w:rsidRDefault="008A5769" w:rsidP="008A5769">
            <w:pPr>
              <w:pStyle w:val="RSGlpandetext"/>
              <w:ind w:left="0"/>
              <w:rPr>
                <w:rFonts w:ascii="Calibri" w:hAnsi="Calibri"/>
                <w:color w:val="000000"/>
                <w:sz w:val="22"/>
                <w:szCs w:val="22"/>
              </w:rPr>
            </w:pPr>
            <w:r w:rsidRPr="008A5769">
              <w:rPr>
                <w:rFonts w:ascii="Calibri" w:hAnsi="Calibri"/>
                <w:color w:val="000000"/>
                <w:sz w:val="22"/>
                <w:szCs w:val="22"/>
              </w:rPr>
              <w:t xml:space="preserve">Kommunen ska meddela föreskrifter om hur ofta rengöring (sotning) ska ske. För att underlätta kommunernas ställningstagande har Myndigheten för samhällsskydd och beredskap (MSB) utarbetat allmänna råd. I </w:t>
            </w:r>
            <w:proofErr w:type="spellStart"/>
            <w:r w:rsidRPr="008A5769">
              <w:rPr>
                <w:rFonts w:ascii="Calibri" w:hAnsi="Calibri"/>
                <w:color w:val="000000"/>
                <w:sz w:val="22"/>
                <w:szCs w:val="22"/>
              </w:rPr>
              <w:t>MSB:s</w:t>
            </w:r>
            <w:proofErr w:type="spellEnd"/>
            <w:r w:rsidRPr="008A5769">
              <w:rPr>
                <w:rFonts w:ascii="Calibri" w:hAnsi="Calibri"/>
                <w:color w:val="000000"/>
                <w:sz w:val="22"/>
                <w:szCs w:val="22"/>
              </w:rPr>
              <w:t xml:space="preserve"> allmänna råd finns rekommendationer om hur ofta sotning bör </w:t>
            </w:r>
          </w:p>
          <w:p w:rsidR="008A5769" w:rsidRDefault="008A5769" w:rsidP="008A5769">
            <w:pPr>
              <w:pStyle w:val="RSGlpandetext"/>
              <w:ind w:left="0"/>
              <w:rPr>
                <w:rFonts w:ascii="Calibri" w:hAnsi="Calibri"/>
                <w:color w:val="000000"/>
                <w:sz w:val="22"/>
                <w:szCs w:val="22"/>
              </w:rPr>
            </w:pPr>
          </w:p>
          <w:p w:rsidR="008A5769" w:rsidRDefault="008A5769" w:rsidP="008A5769">
            <w:pPr>
              <w:pStyle w:val="RSGlpandetext"/>
              <w:ind w:left="0"/>
              <w:rPr>
                <w:rFonts w:ascii="Calibri" w:hAnsi="Calibri"/>
                <w:color w:val="000000"/>
                <w:sz w:val="22"/>
                <w:szCs w:val="22"/>
              </w:rPr>
            </w:pPr>
            <w:r w:rsidRPr="008A5769">
              <w:rPr>
                <w:rFonts w:ascii="Calibri" w:hAnsi="Calibri"/>
                <w:color w:val="000000"/>
                <w:sz w:val="22"/>
                <w:szCs w:val="22"/>
              </w:rPr>
              <w:t xml:space="preserve">ske. Vid revideringen av frister för sotning och rengöring har inte RSG funnit anledning att avvika från </w:t>
            </w:r>
            <w:proofErr w:type="spellStart"/>
            <w:r w:rsidRPr="008A5769">
              <w:rPr>
                <w:rFonts w:ascii="Calibri" w:hAnsi="Calibri"/>
                <w:color w:val="000000"/>
                <w:sz w:val="22"/>
                <w:szCs w:val="22"/>
              </w:rPr>
              <w:t>MSB:s</w:t>
            </w:r>
            <w:proofErr w:type="spellEnd"/>
            <w:r w:rsidRPr="008A5769">
              <w:rPr>
                <w:rFonts w:ascii="Calibri" w:hAnsi="Calibri"/>
                <w:color w:val="000000"/>
                <w:sz w:val="22"/>
                <w:szCs w:val="22"/>
              </w:rPr>
              <w:t xml:space="preserve"> allmänna råd. Den enda justering som föreslås avseende fristerna för sotning och rengöring är att ändra intervallet beträffande sotning av lokaleldstäder från en gång vart fjärde år till en gång vart tredje år. Vidare görs en revidering av de särskilda bestämmelserna avseende fristerna.</w:t>
            </w:r>
          </w:p>
          <w:p w:rsidR="008A5769" w:rsidRPr="008A5769" w:rsidRDefault="008A5769" w:rsidP="008A5769">
            <w:pPr>
              <w:pStyle w:val="RSGlpandetext"/>
              <w:ind w:left="0"/>
              <w:rPr>
                <w:rFonts w:ascii="Calibri" w:hAnsi="Calibri"/>
                <w:color w:val="000000"/>
                <w:sz w:val="22"/>
                <w:szCs w:val="22"/>
              </w:rPr>
            </w:pPr>
          </w:p>
          <w:p w:rsidR="001C7B01" w:rsidRPr="00D8774E" w:rsidRDefault="001C7B01" w:rsidP="00CE1472">
            <w:pPr>
              <w:pStyle w:val="Brdtext"/>
              <w:rPr>
                <w:rFonts w:ascii="Calibri" w:hAnsi="Calibri"/>
                <w:color w:val="000000"/>
              </w:rPr>
            </w:pPr>
            <w:r w:rsidRPr="00D8774E">
              <w:rPr>
                <w:rFonts w:ascii="Calibri" w:hAnsi="Calibri"/>
                <w:color w:val="000000"/>
                <w:sz w:val="22"/>
                <w:szCs w:val="22"/>
              </w:rPr>
              <w:t>FÖRBUNDSSTYRELSENS BESLUT</w:t>
            </w:r>
          </w:p>
          <w:p w:rsidR="008A5769" w:rsidRPr="008A5769" w:rsidRDefault="008A5769" w:rsidP="008A5769">
            <w:pPr>
              <w:rPr>
                <w:rFonts w:ascii="Calibri" w:hAnsi="Calibri"/>
                <w:color w:val="000000"/>
                <w:sz w:val="22"/>
                <w:szCs w:val="22"/>
              </w:rPr>
            </w:pPr>
            <w:r w:rsidRPr="008A5769">
              <w:rPr>
                <w:rFonts w:ascii="Calibri" w:hAnsi="Calibri"/>
                <w:color w:val="000000"/>
                <w:sz w:val="22"/>
                <w:szCs w:val="22"/>
              </w:rPr>
              <w:t>Förbundsstyrelsen överlämnar till medlemskommunernas kommunstyrelser och kommunfullmäktige att besluta:</w:t>
            </w:r>
          </w:p>
          <w:p w:rsidR="008A5769" w:rsidRPr="008A5769" w:rsidRDefault="008A5769" w:rsidP="009C53FE">
            <w:pPr>
              <w:pStyle w:val="Liststycke"/>
              <w:numPr>
                <w:ilvl w:val="0"/>
                <w:numId w:val="5"/>
              </w:numPr>
              <w:spacing w:after="160" w:line="259" w:lineRule="auto"/>
              <w:rPr>
                <w:rFonts w:ascii="Calibri" w:hAnsi="Calibri"/>
                <w:color w:val="000000"/>
                <w:sz w:val="22"/>
                <w:szCs w:val="22"/>
              </w:rPr>
            </w:pPr>
            <w:r w:rsidRPr="008A5769">
              <w:rPr>
                <w:rFonts w:ascii="Calibri" w:hAnsi="Calibri"/>
                <w:color w:val="000000"/>
                <w:sz w:val="22"/>
                <w:szCs w:val="22"/>
              </w:rPr>
              <w:t xml:space="preserve">att anta </w:t>
            </w:r>
            <w:r w:rsidRPr="008A5769">
              <w:rPr>
                <w:rFonts w:ascii="Calibri" w:hAnsi="Calibri"/>
                <w:b/>
                <w:bCs/>
                <w:color w:val="000000"/>
                <w:sz w:val="22"/>
                <w:szCs w:val="22"/>
              </w:rPr>
              <w:t>Taxa sotning och rengöring</w:t>
            </w:r>
            <w:r w:rsidRPr="008A5769">
              <w:rPr>
                <w:rFonts w:ascii="Calibri" w:hAnsi="Calibri"/>
                <w:color w:val="000000"/>
                <w:sz w:val="22"/>
                <w:szCs w:val="22"/>
              </w:rPr>
              <w:t xml:space="preserve">, i enlighet med bilaga 1, med stöd av 3 kap. 6 § lag om skydd mot olyckor, </w:t>
            </w:r>
          </w:p>
          <w:p w:rsidR="008A5769" w:rsidRPr="008A5769" w:rsidRDefault="008A5769" w:rsidP="009C53FE">
            <w:pPr>
              <w:pStyle w:val="Liststycke"/>
              <w:numPr>
                <w:ilvl w:val="0"/>
                <w:numId w:val="5"/>
              </w:numPr>
              <w:spacing w:after="160" w:line="259" w:lineRule="auto"/>
              <w:rPr>
                <w:rFonts w:ascii="Calibri" w:hAnsi="Calibri"/>
                <w:color w:val="000000"/>
                <w:sz w:val="22"/>
                <w:szCs w:val="22"/>
              </w:rPr>
            </w:pPr>
            <w:r w:rsidRPr="008A5769">
              <w:rPr>
                <w:rFonts w:ascii="Calibri" w:hAnsi="Calibri"/>
                <w:color w:val="000000"/>
                <w:sz w:val="22"/>
                <w:szCs w:val="22"/>
              </w:rPr>
              <w:t xml:space="preserve">att anta </w:t>
            </w:r>
            <w:r w:rsidRPr="008A5769">
              <w:rPr>
                <w:rFonts w:ascii="Calibri" w:hAnsi="Calibri"/>
                <w:b/>
                <w:bCs/>
                <w:color w:val="000000"/>
                <w:sz w:val="22"/>
                <w:szCs w:val="22"/>
              </w:rPr>
              <w:t>Frister sotning och rengöring</w:t>
            </w:r>
            <w:r w:rsidRPr="008A5769">
              <w:rPr>
                <w:rFonts w:ascii="Calibri" w:hAnsi="Calibri"/>
                <w:color w:val="000000"/>
                <w:sz w:val="22"/>
                <w:szCs w:val="22"/>
              </w:rPr>
              <w:t xml:space="preserve">, i enlighet med bilaga 2, med stöd av 3 kap. 1 § förordning om skydd mot olyckor, </w:t>
            </w:r>
          </w:p>
          <w:p w:rsidR="008A5769" w:rsidRPr="008A5769" w:rsidRDefault="008A5769" w:rsidP="009C53FE">
            <w:pPr>
              <w:pStyle w:val="Liststycke"/>
              <w:numPr>
                <w:ilvl w:val="0"/>
                <w:numId w:val="5"/>
              </w:numPr>
              <w:spacing w:after="160" w:line="259" w:lineRule="auto"/>
              <w:rPr>
                <w:rFonts w:ascii="Calibri" w:hAnsi="Calibri"/>
                <w:color w:val="000000"/>
                <w:sz w:val="22"/>
                <w:szCs w:val="22"/>
              </w:rPr>
            </w:pPr>
            <w:r w:rsidRPr="008A5769">
              <w:rPr>
                <w:rFonts w:ascii="Calibri" w:hAnsi="Calibri"/>
                <w:color w:val="000000"/>
                <w:sz w:val="22"/>
                <w:szCs w:val="22"/>
              </w:rPr>
              <w:t>att taxan enligt beslutspunkt 1 gäller från och med den 1 januari 2022, med den justering som sker enligt beslutspunkt 6,</w:t>
            </w:r>
          </w:p>
          <w:p w:rsidR="008A5769" w:rsidRPr="008A5769" w:rsidRDefault="008A5769" w:rsidP="009C53FE">
            <w:pPr>
              <w:pStyle w:val="Liststycke"/>
              <w:numPr>
                <w:ilvl w:val="0"/>
                <w:numId w:val="5"/>
              </w:numPr>
              <w:spacing w:after="160" w:line="259" w:lineRule="auto"/>
              <w:rPr>
                <w:rFonts w:ascii="Calibri" w:hAnsi="Calibri"/>
                <w:color w:val="000000"/>
                <w:sz w:val="22"/>
                <w:szCs w:val="22"/>
              </w:rPr>
            </w:pPr>
            <w:r w:rsidRPr="008A5769">
              <w:rPr>
                <w:rFonts w:ascii="Calibri" w:hAnsi="Calibri"/>
                <w:color w:val="000000"/>
                <w:sz w:val="22"/>
                <w:szCs w:val="22"/>
              </w:rPr>
              <w:t>att fristerna enligt beslutspunkt 2 gäller från och med den 1 januari 2022,</w:t>
            </w:r>
          </w:p>
          <w:p w:rsidR="008A5769" w:rsidRPr="008A5769" w:rsidRDefault="008A5769" w:rsidP="009C53FE">
            <w:pPr>
              <w:pStyle w:val="Liststycke"/>
              <w:numPr>
                <w:ilvl w:val="0"/>
                <w:numId w:val="5"/>
              </w:numPr>
              <w:spacing w:after="160" w:line="259" w:lineRule="auto"/>
              <w:rPr>
                <w:rFonts w:ascii="Calibri" w:hAnsi="Calibri"/>
                <w:color w:val="000000"/>
                <w:sz w:val="22"/>
                <w:szCs w:val="22"/>
              </w:rPr>
            </w:pPr>
            <w:r w:rsidRPr="008A5769">
              <w:rPr>
                <w:rFonts w:ascii="Calibri" w:hAnsi="Calibri"/>
                <w:color w:val="000000"/>
                <w:sz w:val="22"/>
                <w:szCs w:val="22"/>
              </w:rPr>
              <w:t>att taxans basår är 2019 samt</w:t>
            </w:r>
          </w:p>
          <w:p w:rsidR="008A5769" w:rsidRPr="008A5769" w:rsidRDefault="008A5769" w:rsidP="009C53FE">
            <w:pPr>
              <w:pStyle w:val="Liststycke"/>
              <w:numPr>
                <w:ilvl w:val="0"/>
                <w:numId w:val="5"/>
              </w:numPr>
              <w:spacing w:after="160" w:line="259" w:lineRule="auto"/>
              <w:rPr>
                <w:rFonts w:ascii="Calibri" w:hAnsi="Calibri"/>
                <w:color w:val="000000"/>
                <w:sz w:val="22"/>
                <w:szCs w:val="22"/>
              </w:rPr>
            </w:pPr>
            <w:r w:rsidRPr="008A5769">
              <w:rPr>
                <w:rFonts w:ascii="Calibri" w:hAnsi="Calibri"/>
                <w:color w:val="000000"/>
                <w:sz w:val="22"/>
                <w:szCs w:val="22"/>
              </w:rPr>
              <w:t xml:space="preserve">att Räddningstjänstförbundet Storgöteborg för varje </w:t>
            </w:r>
            <w:proofErr w:type="spellStart"/>
            <w:r w:rsidRPr="008A5769">
              <w:rPr>
                <w:rFonts w:ascii="Calibri" w:hAnsi="Calibri"/>
                <w:color w:val="000000"/>
                <w:sz w:val="22"/>
                <w:szCs w:val="22"/>
              </w:rPr>
              <w:t>avgiftsår</w:t>
            </w:r>
            <w:proofErr w:type="spellEnd"/>
            <w:r w:rsidRPr="008A5769">
              <w:rPr>
                <w:rFonts w:ascii="Calibri" w:hAnsi="Calibri"/>
                <w:color w:val="000000"/>
                <w:sz w:val="22"/>
                <w:szCs w:val="22"/>
              </w:rPr>
              <w:t xml:space="preserve"> ska justera taxan i beslutspunkt 1 enligt följande. Taxan revideras årligen från och med år 2020 i enlighet med aktuellt sotningsindex, som överenskommits mellan Sveriges Skorstensfejarmästares Riksförbund och Sveriges Kommuner och Regioner. Räddningstjänstförbundet Storgöteborg ska från och med ikraftträdandet år 2022 årligen justera taxan i enlighet med det nationella Sotningsindex (Cirkulär 2002:83) som meddelas av Sveriges Kommuner och Regioner.</w:t>
            </w:r>
          </w:p>
          <w:p w:rsidR="001C7B01" w:rsidRPr="00D13E10" w:rsidRDefault="001C7B01" w:rsidP="00CE1472">
            <w:pPr>
              <w:pStyle w:val="Brdtext"/>
              <w:rPr>
                <w:rFonts w:ascii="Calibri" w:hAnsi="Calibri"/>
                <w:color w:val="000000"/>
                <w:sz w:val="22"/>
                <w:szCs w:val="22"/>
              </w:rPr>
            </w:pPr>
          </w:p>
          <w:p w:rsidR="001C7B01" w:rsidRDefault="001C7B01" w:rsidP="00CE1472">
            <w:pPr>
              <w:autoSpaceDE w:val="0"/>
              <w:autoSpaceDN w:val="0"/>
              <w:adjustRightInd w:val="0"/>
              <w:rPr>
                <w:rFonts w:ascii="Calibri" w:hAnsi="Calibri"/>
                <w:color w:val="000000"/>
                <w:sz w:val="22"/>
                <w:szCs w:val="22"/>
              </w:rPr>
            </w:pPr>
            <w:r>
              <w:rPr>
                <w:rFonts w:ascii="Calibri" w:hAnsi="Calibri"/>
                <w:color w:val="000000"/>
                <w:sz w:val="22"/>
                <w:szCs w:val="22"/>
              </w:rPr>
              <w:t>_____</w:t>
            </w:r>
          </w:p>
          <w:p w:rsidR="001C7B01" w:rsidRPr="00181F44" w:rsidRDefault="001C7B01" w:rsidP="00CE1472">
            <w:pPr>
              <w:autoSpaceDE w:val="0"/>
              <w:autoSpaceDN w:val="0"/>
              <w:adjustRightInd w:val="0"/>
              <w:rPr>
                <w:rFonts w:ascii="Cambria" w:eastAsiaTheme="minorHAnsi" w:hAnsi="Cambria" w:cs="Cambria"/>
                <w:color w:val="000000"/>
                <w:lang w:eastAsia="en-US"/>
              </w:rPr>
            </w:pPr>
          </w:p>
        </w:tc>
      </w:tr>
    </w:tbl>
    <w:p w:rsidR="001C7B01" w:rsidRDefault="001C7B01">
      <w:pPr>
        <w:spacing w:after="200" w:line="276" w:lineRule="auto"/>
        <w:rPr>
          <w:sz w:val="22"/>
          <w:szCs w:val="22"/>
        </w:rPr>
      </w:pPr>
    </w:p>
    <w:p w:rsidR="001C7B01" w:rsidRDefault="001C7B01">
      <w:pPr>
        <w:spacing w:after="200" w:line="276" w:lineRule="auto"/>
        <w:rPr>
          <w:sz w:val="22"/>
          <w:szCs w:val="22"/>
        </w:rPr>
      </w:pPr>
      <w:r>
        <w:rPr>
          <w:sz w:val="22"/>
          <w:szCs w:val="22"/>
        </w:rPr>
        <w:br w:type="page"/>
      </w:r>
    </w:p>
    <w:p w:rsidR="005A7F9B" w:rsidRDefault="005A7F9B">
      <w:pPr>
        <w:spacing w:after="200" w:line="276" w:lineRule="auto"/>
        <w:rPr>
          <w:sz w:val="22"/>
          <w:szCs w:val="22"/>
        </w:rPr>
      </w:pPr>
    </w:p>
    <w:tbl>
      <w:tblPr>
        <w:tblW w:w="0" w:type="auto"/>
        <w:tblLook w:val="01E0" w:firstRow="1" w:lastRow="1" w:firstColumn="1" w:lastColumn="1" w:noHBand="0" w:noVBand="0"/>
      </w:tblPr>
      <w:tblGrid>
        <w:gridCol w:w="2058"/>
        <w:gridCol w:w="3362"/>
        <w:gridCol w:w="3650"/>
      </w:tblGrid>
      <w:tr w:rsidR="005A7F9B" w:rsidRPr="00321D15" w:rsidTr="00CE1472">
        <w:trPr>
          <w:trHeight w:val="797"/>
        </w:trPr>
        <w:tc>
          <w:tcPr>
            <w:tcW w:w="2058" w:type="dxa"/>
          </w:tcPr>
          <w:p w:rsidR="005A7F9B" w:rsidRPr="00A24084" w:rsidRDefault="005A7F9B" w:rsidP="00CE1472">
            <w:pPr>
              <w:pStyle w:val="Brdtext"/>
              <w:spacing w:after="0"/>
            </w:pPr>
          </w:p>
        </w:tc>
        <w:tc>
          <w:tcPr>
            <w:tcW w:w="3362" w:type="dxa"/>
          </w:tcPr>
          <w:p w:rsidR="005A7F9B" w:rsidRDefault="005A7F9B" w:rsidP="00CE1472">
            <w:pPr>
              <w:pStyle w:val="Brdtext"/>
              <w:spacing w:after="0"/>
              <w:rPr>
                <w:rFonts w:ascii="Calibri" w:hAnsi="Calibri"/>
                <w:sz w:val="22"/>
                <w:szCs w:val="22"/>
              </w:rPr>
            </w:pPr>
          </w:p>
          <w:p w:rsidR="005A7F9B" w:rsidRPr="00321D15" w:rsidRDefault="005A7F9B" w:rsidP="00CE1472">
            <w:pPr>
              <w:pStyle w:val="Brdtext"/>
              <w:spacing w:after="0"/>
              <w:rPr>
                <w:rFonts w:ascii="Calibri" w:hAnsi="Calibri"/>
              </w:rPr>
            </w:pPr>
            <w:r w:rsidRPr="00321D15">
              <w:rPr>
                <w:rFonts w:ascii="Calibri" w:hAnsi="Calibri"/>
                <w:sz w:val="22"/>
                <w:szCs w:val="22"/>
              </w:rPr>
              <w:t>Fs §</w:t>
            </w:r>
            <w:r w:rsidR="008A5769">
              <w:rPr>
                <w:rFonts w:ascii="Calibri" w:hAnsi="Calibri"/>
                <w:sz w:val="22"/>
                <w:szCs w:val="22"/>
              </w:rPr>
              <w:t xml:space="preserve"> 65</w:t>
            </w:r>
          </w:p>
        </w:tc>
        <w:tc>
          <w:tcPr>
            <w:tcW w:w="3650" w:type="dxa"/>
          </w:tcPr>
          <w:p w:rsidR="005A7F9B" w:rsidRPr="00321D15" w:rsidRDefault="005A7F9B" w:rsidP="00CE1472">
            <w:pPr>
              <w:pStyle w:val="Brdtext"/>
              <w:spacing w:after="0"/>
              <w:rPr>
                <w:rFonts w:ascii="Calibri" w:hAnsi="Calibri"/>
              </w:rPr>
            </w:pPr>
            <w:r>
              <w:rPr>
                <w:rFonts w:ascii="Calibri" w:hAnsi="Calibri"/>
              </w:rPr>
              <w:br/>
            </w:r>
            <w:r w:rsidRPr="009779DD">
              <w:rPr>
                <w:rFonts w:ascii="Calibri" w:hAnsi="Calibri"/>
                <w:sz w:val="22"/>
                <w:szCs w:val="22"/>
              </w:rPr>
              <w:t xml:space="preserve">Dnr </w:t>
            </w:r>
            <w:r w:rsidR="008A5769">
              <w:rPr>
                <w:rFonts w:ascii="Calibri" w:hAnsi="Calibri"/>
                <w:sz w:val="22"/>
                <w:szCs w:val="22"/>
              </w:rPr>
              <w:t>0210/20</w:t>
            </w:r>
          </w:p>
        </w:tc>
      </w:tr>
      <w:tr w:rsidR="005A7F9B" w:rsidRPr="00D3043E" w:rsidTr="00CE1472">
        <w:tc>
          <w:tcPr>
            <w:tcW w:w="2058" w:type="dxa"/>
          </w:tcPr>
          <w:p w:rsidR="005A7F9B" w:rsidRDefault="009628FC" w:rsidP="009628FC">
            <w:pPr>
              <w:pStyle w:val="Brdtext"/>
              <w:rPr>
                <w:rFonts w:ascii="Calibri" w:hAnsi="Calibri"/>
                <w:sz w:val="18"/>
                <w:szCs w:val="18"/>
              </w:rPr>
            </w:pPr>
            <w:r>
              <w:rPr>
                <w:rFonts w:ascii="Calibri" w:hAnsi="Calibri"/>
                <w:sz w:val="18"/>
                <w:szCs w:val="18"/>
              </w:rPr>
              <w:t>Expedieras:</w:t>
            </w:r>
          </w:p>
          <w:p w:rsidR="008A5769" w:rsidRPr="006C0FB9" w:rsidRDefault="008A5769" w:rsidP="008A5769">
            <w:pPr>
              <w:rPr>
                <w:rFonts w:ascii="Calibri" w:hAnsi="Calibri"/>
                <w:sz w:val="18"/>
                <w:szCs w:val="18"/>
              </w:rPr>
            </w:pPr>
            <w:r w:rsidRPr="006C0FB9">
              <w:rPr>
                <w:rFonts w:ascii="Calibri" w:hAnsi="Calibri"/>
                <w:sz w:val="18"/>
                <w:szCs w:val="18"/>
              </w:rPr>
              <w:t xml:space="preserve">Göteborgs </w:t>
            </w:r>
            <w:r>
              <w:rPr>
                <w:rFonts w:ascii="Calibri" w:hAnsi="Calibri"/>
                <w:sz w:val="18"/>
                <w:szCs w:val="18"/>
              </w:rPr>
              <w:t>S</w:t>
            </w:r>
            <w:r w:rsidRPr="006C0FB9">
              <w:rPr>
                <w:rFonts w:ascii="Calibri" w:hAnsi="Calibri"/>
                <w:sz w:val="18"/>
                <w:szCs w:val="18"/>
              </w:rPr>
              <w:t>tad</w:t>
            </w:r>
            <w:r w:rsidRPr="006C0FB9">
              <w:rPr>
                <w:rFonts w:ascii="Calibri" w:hAnsi="Calibri"/>
                <w:sz w:val="18"/>
                <w:szCs w:val="18"/>
              </w:rPr>
              <w:tab/>
            </w:r>
          </w:p>
          <w:p w:rsidR="008A5769" w:rsidRPr="006C0FB9" w:rsidRDefault="008A5769" w:rsidP="008A5769">
            <w:pPr>
              <w:rPr>
                <w:rFonts w:ascii="Calibri" w:hAnsi="Calibri"/>
                <w:sz w:val="18"/>
                <w:szCs w:val="18"/>
              </w:rPr>
            </w:pPr>
            <w:r w:rsidRPr="006C0FB9">
              <w:rPr>
                <w:rFonts w:ascii="Calibri" w:hAnsi="Calibri"/>
                <w:sz w:val="18"/>
                <w:szCs w:val="18"/>
              </w:rPr>
              <w:t>Mölndals stad</w:t>
            </w:r>
            <w:r w:rsidRPr="006C0FB9">
              <w:rPr>
                <w:rFonts w:ascii="Calibri" w:hAnsi="Calibri"/>
                <w:sz w:val="18"/>
                <w:szCs w:val="18"/>
              </w:rPr>
              <w:tab/>
            </w:r>
          </w:p>
          <w:p w:rsidR="008A5769" w:rsidRPr="006C0FB9" w:rsidRDefault="008A5769" w:rsidP="008A5769">
            <w:pPr>
              <w:rPr>
                <w:rFonts w:ascii="Calibri" w:hAnsi="Calibri"/>
                <w:sz w:val="18"/>
                <w:szCs w:val="18"/>
              </w:rPr>
            </w:pPr>
            <w:r w:rsidRPr="006C0FB9">
              <w:rPr>
                <w:rFonts w:ascii="Calibri" w:hAnsi="Calibri"/>
                <w:sz w:val="18"/>
                <w:szCs w:val="18"/>
              </w:rPr>
              <w:t>Kungsbacka kommun</w:t>
            </w:r>
          </w:p>
          <w:p w:rsidR="008A5769" w:rsidRDefault="008A5769" w:rsidP="008A5769">
            <w:pPr>
              <w:rPr>
                <w:rFonts w:ascii="Calibri" w:hAnsi="Calibri"/>
                <w:sz w:val="18"/>
                <w:szCs w:val="18"/>
              </w:rPr>
            </w:pPr>
            <w:r w:rsidRPr="006C0FB9">
              <w:rPr>
                <w:rFonts w:ascii="Calibri" w:hAnsi="Calibri"/>
                <w:sz w:val="18"/>
                <w:szCs w:val="18"/>
              </w:rPr>
              <w:t>Härryda kommun</w:t>
            </w:r>
            <w:r w:rsidRPr="006C0FB9">
              <w:rPr>
                <w:rFonts w:ascii="Calibri" w:hAnsi="Calibri"/>
                <w:sz w:val="18"/>
                <w:szCs w:val="18"/>
              </w:rPr>
              <w:tab/>
            </w:r>
          </w:p>
          <w:p w:rsidR="008A5769" w:rsidRPr="006C0FB9" w:rsidRDefault="008A5769" w:rsidP="008A5769">
            <w:pPr>
              <w:rPr>
                <w:rFonts w:ascii="Calibri" w:hAnsi="Calibri"/>
                <w:sz w:val="18"/>
                <w:szCs w:val="18"/>
              </w:rPr>
            </w:pPr>
            <w:r w:rsidRPr="006C0FB9">
              <w:rPr>
                <w:rFonts w:ascii="Calibri" w:hAnsi="Calibri"/>
                <w:sz w:val="18"/>
                <w:szCs w:val="18"/>
              </w:rPr>
              <w:t>Partille kommun</w:t>
            </w:r>
            <w:r w:rsidRPr="006C0FB9">
              <w:rPr>
                <w:rFonts w:ascii="Calibri" w:hAnsi="Calibri"/>
                <w:sz w:val="18"/>
                <w:szCs w:val="18"/>
              </w:rPr>
              <w:tab/>
            </w:r>
          </w:p>
          <w:p w:rsidR="009628FC" w:rsidRPr="00AA66BC" w:rsidRDefault="008A5769" w:rsidP="008A5769">
            <w:pPr>
              <w:pStyle w:val="Brdtext"/>
              <w:rPr>
                <w:rFonts w:ascii="Calibri" w:hAnsi="Calibri"/>
                <w:sz w:val="18"/>
                <w:szCs w:val="18"/>
              </w:rPr>
            </w:pPr>
            <w:r w:rsidRPr="006C0FB9">
              <w:rPr>
                <w:rFonts w:ascii="Calibri" w:hAnsi="Calibri"/>
                <w:sz w:val="18"/>
                <w:szCs w:val="18"/>
              </w:rPr>
              <w:t>Lerums kommun</w:t>
            </w:r>
          </w:p>
        </w:tc>
        <w:tc>
          <w:tcPr>
            <w:tcW w:w="7012" w:type="dxa"/>
            <w:gridSpan w:val="2"/>
          </w:tcPr>
          <w:p w:rsidR="005A7F9B" w:rsidRPr="009F28FA" w:rsidRDefault="004B3D47" w:rsidP="00CE1472">
            <w:pPr>
              <w:pStyle w:val="Brdtext"/>
              <w:pBdr>
                <w:bottom w:val="single" w:sz="4" w:space="1" w:color="auto"/>
              </w:pBdr>
              <w:rPr>
                <w:rFonts w:ascii="Calibri" w:hAnsi="Calibri"/>
                <w:b/>
                <w:sz w:val="22"/>
                <w:szCs w:val="22"/>
              </w:rPr>
            </w:pPr>
            <w:r>
              <w:rPr>
                <w:rFonts w:ascii="Calibri" w:hAnsi="Calibri"/>
                <w:b/>
                <w:sz w:val="22"/>
                <w:szCs w:val="22"/>
              </w:rPr>
              <w:t>Taxa för brandskyddskontroll</w:t>
            </w:r>
          </w:p>
          <w:p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Calibri" w:hAnsi="Calibri"/>
                <w:color w:val="000000"/>
                <w:sz w:val="22"/>
                <w:szCs w:val="22"/>
              </w:rPr>
              <w:t xml:space="preserve">Förbundsdirektörens tjänsteutlåtande daterat den </w:t>
            </w:r>
            <w:r w:rsidR="008A5769">
              <w:rPr>
                <w:rFonts w:ascii="Calibri" w:hAnsi="Calibri"/>
                <w:color w:val="000000"/>
                <w:sz w:val="22"/>
                <w:szCs w:val="22"/>
              </w:rPr>
              <w:t>23 september 2020</w:t>
            </w:r>
            <w:r>
              <w:rPr>
                <w:rFonts w:ascii="Calibri" w:hAnsi="Calibri"/>
                <w:color w:val="000000"/>
                <w:sz w:val="22"/>
                <w:szCs w:val="22"/>
              </w:rPr>
              <w:t>.</w:t>
            </w:r>
          </w:p>
          <w:p w:rsidR="005A7F9B" w:rsidRDefault="005A7F9B" w:rsidP="00CE1472">
            <w:pPr>
              <w:pStyle w:val="Brdtext"/>
              <w:overflowPunct w:val="0"/>
              <w:autoSpaceDE w:val="0"/>
              <w:autoSpaceDN w:val="0"/>
              <w:adjustRightInd w:val="0"/>
              <w:textAlignment w:val="baseline"/>
              <w:rPr>
                <w:rFonts w:asciiTheme="minorHAnsi" w:hAnsiTheme="minorHAnsi" w:cstheme="minorHAnsi"/>
                <w:color w:val="000000"/>
                <w:sz w:val="22"/>
                <w:szCs w:val="22"/>
              </w:rPr>
            </w:pPr>
            <w:r w:rsidRPr="009121AB">
              <w:rPr>
                <w:rFonts w:asciiTheme="minorHAnsi" w:hAnsiTheme="minorHAnsi" w:cstheme="minorHAnsi"/>
                <w:color w:val="000000"/>
                <w:sz w:val="22"/>
                <w:szCs w:val="22"/>
              </w:rPr>
              <w:t>ÄRENDET</w:t>
            </w:r>
          </w:p>
          <w:p w:rsidR="008A5769" w:rsidRPr="008A5769" w:rsidRDefault="008A5769" w:rsidP="008A5769">
            <w:pPr>
              <w:spacing w:after="240"/>
              <w:jc w:val="both"/>
              <w:rPr>
                <w:rFonts w:ascii="Calibri" w:hAnsi="Calibri"/>
                <w:color w:val="000000"/>
                <w:sz w:val="22"/>
                <w:szCs w:val="22"/>
              </w:rPr>
            </w:pPr>
            <w:r w:rsidRPr="008A5769">
              <w:rPr>
                <w:rFonts w:ascii="Calibri" w:hAnsi="Calibri"/>
                <w:color w:val="000000"/>
                <w:sz w:val="22"/>
                <w:szCs w:val="22"/>
              </w:rPr>
              <w:t xml:space="preserve">Beslut avseende taxor för verksamhet som grundar sig på bemyndiganden till en kommun i lag eller förordning kan inte delegeras från kommun till kommunalförbund. Beslut om de taxor som ska gälla i Räddningstjänstförbundet Storgöteborg (nedan RSG) måste därför fattas av förbundets medlemskommuner. För att på ett likställt sätt kunna ta ut avgifter för hela RSG är det av yttersta vikt att samtliga medlemskommuner var för sig fattar likalydande beslut. </w:t>
            </w:r>
          </w:p>
          <w:p w:rsidR="008A5769" w:rsidRPr="008A5769" w:rsidRDefault="008A5769" w:rsidP="008A5769">
            <w:pPr>
              <w:spacing w:after="240"/>
              <w:jc w:val="both"/>
              <w:rPr>
                <w:rFonts w:ascii="Calibri" w:hAnsi="Calibri"/>
                <w:color w:val="000000"/>
                <w:sz w:val="22"/>
                <w:szCs w:val="22"/>
              </w:rPr>
            </w:pPr>
            <w:r w:rsidRPr="008A5769">
              <w:rPr>
                <w:rFonts w:ascii="Calibri" w:hAnsi="Calibri"/>
                <w:color w:val="000000"/>
                <w:sz w:val="22"/>
                <w:szCs w:val="22"/>
              </w:rPr>
              <w:t xml:space="preserve">RSG ansvarar enligt Lag (2003:778) om skydd mot olyckor (LSO) för sotning, rengöring och brandskyddskontroll. Kommunen får föreskriva att avgift tas ut för denna sotning och brandskyddskontroll, vilket görs genom en sotningstaxa respektive en taxa för brandskyddskontroll. </w:t>
            </w:r>
          </w:p>
          <w:p w:rsidR="008A5769" w:rsidRPr="008A5769" w:rsidRDefault="008A5769" w:rsidP="008A5769">
            <w:pPr>
              <w:spacing w:after="240"/>
              <w:jc w:val="both"/>
              <w:rPr>
                <w:rFonts w:ascii="Calibri" w:hAnsi="Calibri"/>
                <w:color w:val="000000"/>
                <w:sz w:val="22"/>
                <w:szCs w:val="22"/>
              </w:rPr>
            </w:pPr>
            <w:r w:rsidRPr="008A5769">
              <w:rPr>
                <w:rFonts w:ascii="Calibri" w:hAnsi="Calibri"/>
                <w:color w:val="000000"/>
                <w:sz w:val="22"/>
                <w:szCs w:val="22"/>
              </w:rPr>
              <w:t>I ärendet Taxor för räddningstjänstförbundet Storgöteborg som behandlar fem taxor för förbundet ingår ärendet Taxa för brandskyddskontroll, dnr 0210/20. Detta ärende har behandlats av RSG:s förbundsstyrelse, nedan även kallad FS, den 7 maj 2020 och därefter skickats till förbundets sex medlemskommuner för beslut av kommunfullmäktige under hösten 2020. Taxorna ska träda i kraft den 1 januari 2021.</w:t>
            </w:r>
          </w:p>
          <w:p w:rsidR="008A5769" w:rsidRPr="008A5769" w:rsidRDefault="008A5769" w:rsidP="008A5769">
            <w:pPr>
              <w:spacing w:after="240"/>
              <w:jc w:val="both"/>
              <w:rPr>
                <w:rFonts w:ascii="Calibri" w:hAnsi="Calibri"/>
                <w:color w:val="000000"/>
                <w:sz w:val="22"/>
                <w:szCs w:val="22"/>
              </w:rPr>
            </w:pPr>
            <w:r w:rsidRPr="008A5769">
              <w:rPr>
                <w:rFonts w:ascii="Calibri" w:hAnsi="Calibri"/>
                <w:color w:val="000000"/>
                <w:sz w:val="22"/>
                <w:szCs w:val="22"/>
              </w:rPr>
              <w:t>En revidering av nuvarande sotningstaxa pågår och förbundsstyrelsen kommer behandla ärende om en ny sotningstaxa den 8 oktober 2020, dnr 0318/20. Detta ärende kommer därefter skickas till förbundets medlemskommuner för beslut. Vid framtagandet av sotningstaxan uppmärksammades att avgiften för ombokning skiljer sig åt på så sätt att en avgift alltid ska tas ut för ombokning till en annan dag vid brandskyddskontroll medan förslaget till kommande sotningstaxa innebär att avgift ska tas ut endast då ombokning skett senare än 48 helgfria timmar före aviserat besök.</w:t>
            </w:r>
          </w:p>
          <w:p w:rsidR="008A5769" w:rsidRDefault="008A5769" w:rsidP="008A5769">
            <w:pPr>
              <w:jc w:val="both"/>
              <w:rPr>
                <w:rFonts w:ascii="Calibri" w:hAnsi="Calibri"/>
                <w:color w:val="000000"/>
                <w:sz w:val="22"/>
                <w:szCs w:val="22"/>
              </w:rPr>
            </w:pPr>
          </w:p>
          <w:p w:rsidR="008A5769" w:rsidRDefault="008A5769" w:rsidP="008A5769">
            <w:pPr>
              <w:jc w:val="both"/>
              <w:rPr>
                <w:rFonts w:ascii="Calibri" w:hAnsi="Calibri"/>
                <w:color w:val="000000"/>
                <w:sz w:val="22"/>
                <w:szCs w:val="22"/>
              </w:rPr>
            </w:pPr>
          </w:p>
          <w:p w:rsidR="008A5769" w:rsidRDefault="008A5769" w:rsidP="008A5769">
            <w:pPr>
              <w:jc w:val="both"/>
              <w:rPr>
                <w:rFonts w:ascii="Calibri" w:hAnsi="Calibri"/>
                <w:color w:val="000000"/>
                <w:sz w:val="22"/>
                <w:szCs w:val="22"/>
              </w:rPr>
            </w:pPr>
          </w:p>
          <w:p w:rsidR="008A5769" w:rsidRDefault="008A5769" w:rsidP="008A5769">
            <w:pPr>
              <w:jc w:val="both"/>
              <w:rPr>
                <w:rFonts w:ascii="Calibri" w:hAnsi="Calibri"/>
                <w:color w:val="000000"/>
                <w:sz w:val="22"/>
                <w:szCs w:val="22"/>
              </w:rPr>
            </w:pPr>
          </w:p>
          <w:p w:rsidR="008A5769" w:rsidRDefault="008A5769" w:rsidP="008A5769">
            <w:pPr>
              <w:jc w:val="both"/>
              <w:rPr>
                <w:rFonts w:ascii="Calibri" w:hAnsi="Calibri"/>
                <w:color w:val="000000"/>
                <w:sz w:val="22"/>
                <w:szCs w:val="22"/>
              </w:rPr>
            </w:pPr>
          </w:p>
          <w:p w:rsidR="008A5769" w:rsidRDefault="008A5769" w:rsidP="008A5769">
            <w:pPr>
              <w:jc w:val="both"/>
              <w:rPr>
                <w:rFonts w:ascii="Calibri" w:hAnsi="Calibri"/>
                <w:color w:val="000000"/>
                <w:sz w:val="22"/>
                <w:szCs w:val="22"/>
              </w:rPr>
            </w:pPr>
          </w:p>
          <w:p w:rsidR="008A5769" w:rsidRDefault="008A5769" w:rsidP="008A5769">
            <w:pPr>
              <w:jc w:val="both"/>
              <w:rPr>
                <w:rFonts w:ascii="Calibri" w:hAnsi="Calibri"/>
                <w:color w:val="000000"/>
                <w:sz w:val="22"/>
                <w:szCs w:val="22"/>
              </w:rPr>
            </w:pPr>
          </w:p>
          <w:p w:rsidR="008A5769" w:rsidRDefault="008A5769" w:rsidP="008A5769">
            <w:pPr>
              <w:jc w:val="both"/>
              <w:rPr>
                <w:rFonts w:ascii="Calibri" w:hAnsi="Calibri"/>
                <w:color w:val="000000"/>
                <w:sz w:val="22"/>
                <w:szCs w:val="22"/>
              </w:rPr>
            </w:pPr>
          </w:p>
          <w:p w:rsidR="008A5769" w:rsidRDefault="008A5769" w:rsidP="008A5769">
            <w:pPr>
              <w:jc w:val="both"/>
              <w:rPr>
                <w:rFonts w:ascii="Calibri" w:hAnsi="Calibri"/>
                <w:color w:val="000000"/>
                <w:sz w:val="22"/>
                <w:szCs w:val="22"/>
              </w:rPr>
            </w:pPr>
          </w:p>
          <w:p w:rsidR="0066347B" w:rsidRDefault="0066347B" w:rsidP="008A5769">
            <w:pPr>
              <w:jc w:val="both"/>
              <w:rPr>
                <w:rFonts w:ascii="Calibri" w:hAnsi="Calibri"/>
                <w:color w:val="000000"/>
                <w:sz w:val="22"/>
                <w:szCs w:val="22"/>
              </w:rPr>
            </w:pPr>
          </w:p>
          <w:p w:rsidR="008A5769" w:rsidRDefault="008A5769" w:rsidP="008A5769">
            <w:pPr>
              <w:jc w:val="both"/>
              <w:rPr>
                <w:rFonts w:ascii="Calibri" w:hAnsi="Calibri"/>
                <w:color w:val="000000"/>
                <w:sz w:val="22"/>
                <w:szCs w:val="22"/>
              </w:rPr>
            </w:pPr>
            <w:r>
              <w:rPr>
                <w:rFonts w:ascii="Calibri" w:hAnsi="Calibri"/>
                <w:color w:val="000000"/>
                <w:sz w:val="22"/>
                <w:szCs w:val="22"/>
              </w:rPr>
              <w:t>Forts. Fs § 65</w:t>
            </w:r>
          </w:p>
          <w:p w:rsidR="008A5769" w:rsidRDefault="008A5769" w:rsidP="008A5769">
            <w:pPr>
              <w:jc w:val="both"/>
              <w:rPr>
                <w:rFonts w:ascii="Calibri" w:hAnsi="Calibri"/>
                <w:color w:val="000000"/>
                <w:sz w:val="22"/>
                <w:szCs w:val="22"/>
              </w:rPr>
            </w:pPr>
          </w:p>
          <w:p w:rsidR="008A5769" w:rsidRPr="008A5769" w:rsidRDefault="008A5769" w:rsidP="008A5769">
            <w:pPr>
              <w:jc w:val="both"/>
              <w:rPr>
                <w:rFonts w:ascii="Calibri" w:hAnsi="Calibri"/>
                <w:color w:val="000000"/>
                <w:sz w:val="22"/>
                <w:szCs w:val="22"/>
              </w:rPr>
            </w:pPr>
            <w:r w:rsidRPr="008A5769">
              <w:rPr>
                <w:rFonts w:ascii="Calibri" w:hAnsi="Calibri"/>
                <w:color w:val="000000"/>
                <w:sz w:val="22"/>
                <w:szCs w:val="22"/>
              </w:rPr>
              <w:t>Det är rimligt att avgiften för ombokning är samma i sin lydelse i båda taxorna varför ett förslag om revidering av brandskyddskontrolltaxan avseende denna bestämmelse nu har tagits fram enligt nedan.</w:t>
            </w:r>
          </w:p>
          <w:tbl>
            <w:tblPr>
              <w:tblStyle w:val="Tabellrutnt"/>
              <w:tblW w:w="0" w:type="auto"/>
              <w:tblLook w:val="04A0" w:firstRow="1" w:lastRow="0" w:firstColumn="1" w:lastColumn="0" w:noHBand="0" w:noVBand="1"/>
            </w:tblPr>
            <w:tblGrid>
              <w:gridCol w:w="3385"/>
              <w:gridCol w:w="3401"/>
            </w:tblGrid>
            <w:tr w:rsidR="008A5769" w:rsidRPr="008A5769" w:rsidTr="009049D9">
              <w:tc>
                <w:tcPr>
                  <w:tcW w:w="4116" w:type="dxa"/>
                </w:tcPr>
                <w:p w:rsidR="008A5769" w:rsidRPr="008A5769" w:rsidRDefault="008A5769" w:rsidP="008A5769">
                  <w:pPr>
                    <w:rPr>
                      <w:rFonts w:ascii="Calibri" w:hAnsi="Calibri"/>
                      <w:color w:val="000000"/>
                      <w:sz w:val="22"/>
                      <w:szCs w:val="22"/>
                    </w:rPr>
                  </w:pPr>
                  <w:r w:rsidRPr="008A5769">
                    <w:rPr>
                      <w:rFonts w:ascii="Calibri" w:hAnsi="Calibri"/>
                      <w:color w:val="000000"/>
                      <w:sz w:val="22"/>
                      <w:szCs w:val="22"/>
                    </w:rPr>
                    <w:t>Nuvarande lydelse</w:t>
                  </w:r>
                </w:p>
              </w:tc>
              <w:tc>
                <w:tcPr>
                  <w:tcW w:w="4117" w:type="dxa"/>
                </w:tcPr>
                <w:p w:rsidR="008A5769" w:rsidRPr="008A5769" w:rsidRDefault="008A5769" w:rsidP="008A5769">
                  <w:pPr>
                    <w:rPr>
                      <w:rFonts w:ascii="Calibri" w:hAnsi="Calibri"/>
                      <w:color w:val="000000"/>
                      <w:sz w:val="22"/>
                      <w:szCs w:val="22"/>
                    </w:rPr>
                  </w:pPr>
                  <w:r w:rsidRPr="008A5769">
                    <w:rPr>
                      <w:rFonts w:ascii="Calibri" w:hAnsi="Calibri"/>
                      <w:color w:val="000000"/>
                      <w:sz w:val="22"/>
                      <w:szCs w:val="22"/>
                    </w:rPr>
                    <w:t>Föreslagen lydelse</w:t>
                  </w:r>
                </w:p>
              </w:tc>
            </w:tr>
            <w:tr w:rsidR="008A5769" w:rsidRPr="008A5769" w:rsidTr="009049D9">
              <w:tc>
                <w:tcPr>
                  <w:tcW w:w="4116" w:type="dxa"/>
                </w:tcPr>
                <w:p w:rsidR="008A5769" w:rsidRPr="008A5769" w:rsidRDefault="008A5769" w:rsidP="008A5769">
                  <w:pPr>
                    <w:rPr>
                      <w:rFonts w:ascii="Calibri" w:hAnsi="Calibri"/>
                      <w:color w:val="000000"/>
                      <w:sz w:val="22"/>
                      <w:szCs w:val="22"/>
                    </w:rPr>
                  </w:pPr>
                  <w:r w:rsidRPr="008A5769">
                    <w:rPr>
                      <w:rFonts w:ascii="Calibri" w:hAnsi="Calibri"/>
                      <w:color w:val="000000"/>
                      <w:sz w:val="22"/>
                      <w:szCs w:val="22"/>
                    </w:rPr>
                    <w:t>1.4 Avgift för ombokning</w:t>
                  </w:r>
                </w:p>
                <w:p w:rsidR="008A5769" w:rsidRPr="008A5769" w:rsidRDefault="008A5769" w:rsidP="008A5769">
                  <w:pPr>
                    <w:rPr>
                      <w:rFonts w:ascii="Calibri" w:hAnsi="Calibri"/>
                      <w:color w:val="000000"/>
                      <w:sz w:val="22"/>
                      <w:szCs w:val="22"/>
                    </w:rPr>
                  </w:pPr>
                  <w:r w:rsidRPr="008A5769">
                    <w:rPr>
                      <w:rFonts w:ascii="Calibri" w:hAnsi="Calibri"/>
                      <w:color w:val="000000"/>
                      <w:sz w:val="22"/>
                      <w:szCs w:val="22"/>
                    </w:rPr>
                    <w:t>Då kontrollen inte kunnat utföras enligt ordinarie avisering och fastighetsägaren eller nyttjanderättshavaren ombokat till annan dag än den aviserade.</w:t>
                  </w:r>
                </w:p>
                <w:p w:rsidR="008A5769" w:rsidRPr="008A5769" w:rsidRDefault="008A5769" w:rsidP="008A5769">
                  <w:pPr>
                    <w:rPr>
                      <w:rFonts w:ascii="Calibri" w:hAnsi="Calibri"/>
                      <w:color w:val="000000"/>
                      <w:sz w:val="22"/>
                      <w:szCs w:val="22"/>
                    </w:rPr>
                  </w:pPr>
                </w:p>
              </w:tc>
              <w:tc>
                <w:tcPr>
                  <w:tcW w:w="4117" w:type="dxa"/>
                </w:tcPr>
                <w:p w:rsidR="008A5769" w:rsidRPr="008A5769" w:rsidRDefault="008A5769" w:rsidP="008A5769">
                  <w:pPr>
                    <w:rPr>
                      <w:rFonts w:ascii="Calibri" w:hAnsi="Calibri"/>
                      <w:color w:val="000000"/>
                      <w:sz w:val="22"/>
                      <w:szCs w:val="22"/>
                    </w:rPr>
                  </w:pPr>
                  <w:r w:rsidRPr="008A5769">
                    <w:rPr>
                      <w:rFonts w:ascii="Calibri" w:hAnsi="Calibri"/>
                      <w:color w:val="000000"/>
                      <w:sz w:val="22"/>
                      <w:szCs w:val="22"/>
                    </w:rPr>
                    <w:t>1.4 Avgift för ombokning</w:t>
                  </w:r>
                </w:p>
                <w:p w:rsidR="008A5769" w:rsidRPr="008A5769" w:rsidRDefault="008A5769" w:rsidP="008A5769">
                  <w:pPr>
                    <w:rPr>
                      <w:rFonts w:ascii="Calibri" w:hAnsi="Calibri"/>
                      <w:color w:val="000000"/>
                      <w:sz w:val="22"/>
                      <w:szCs w:val="22"/>
                    </w:rPr>
                  </w:pPr>
                  <w:r w:rsidRPr="008A5769">
                    <w:rPr>
                      <w:rFonts w:ascii="Calibri" w:hAnsi="Calibri"/>
                      <w:color w:val="000000"/>
                      <w:sz w:val="22"/>
                      <w:szCs w:val="22"/>
                    </w:rPr>
                    <w:t>Då fastighetsägaren eller nyttjanderättshavaren ombokat senare än 48 helgfria timmar före aviserat besök, uttas en grundavgift.</w:t>
                  </w:r>
                </w:p>
                <w:p w:rsidR="008A5769" w:rsidRPr="008A5769" w:rsidRDefault="008A5769" w:rsidP="008A5769">
                  <w:pPr>
                    <w:rPr>
                      <w:rFonts w:ascii="Calibri" w:hAnsi="Calibri"/>
                      <w:color w:val="000000"/>
                      <w:sz w:val="22"/>
                      <w:szCs w:val="22"/>
                    </w:rPr>
                  </w:pPr>
                </w:p>
              </w:tc>
            </w:tr>
          </w:tbl>
          <w:p w:rsidR="008A5769" w:rsidRPr="008A5769" w:rsidRDefault="008A5769" w:rsidP="008A5769">
            <w:pPr>
              <w:rPr>
                <w:rFonts w:ascii="Calibri" w:hAnsi="Calibri"/>
                <w:color w:val="000000"/>
                <w:sz w:val="22"/>
                <w:szCs w:val="22"/>
              </w:rPr>
            </w:pPr>
          </w:p>
          <w:p w:rsidR="008A5769" w:rsidRDefault="008A5769" w:rsidP="008A5769">
            <w:pPr>
              <w:pStyle w:val="Brdtext"/>
            </w:pPr>
            <w:r w:rsidRPr="008A5769">
              <w:rPr>
                <w:rFonts w:ascii="Calibri" w:hAnsi="Calibri"/>
                <w:color w:val="000000"/>
                <w:sz w:val="22"/>
                <w:szCs w:val="22"/>
              </w:rPr>
              <w:t>Den ändrade formuleringen innebär att avgift inte tas ut i de fall ombokningen sker tidigare än 48 timmar före aviserat besök</w:t>
            </w:r>
            <w:r>
              <w:t>.</w:t>
            </w:r>
          </w:p>
          <w:p w:rsidR="009628FC" w:rsidRPr="00EF178C" w:rsidRDefault="009628FC" w:rsidP="00CE1472">
            <w:pPr>
              <w:pStyle w:val="RSGlpandetext"/>
              <w:ind w:left="0" w:right="0"/>
              <w:rPr>
                <w:rFonts w:asciiTheme="minorHAnsi" w:hAnsiTheme="minorHAnsi" w:cstheme="minorHAnsi"/>
                <w:sz w:val="22"/>
                <w:szCs w:val="22"/>
              </w:rPr>
            </w:pPr>
          </w:p>
          <w:p w:rsidR="005A7F9B" w:rsidRPr="00EF178C"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p w:rsidR="008A5769" w:rsidRPr="008A5769" w:rsidRDefault="008A5769" w:rsidP="008A5769">
            <w:pPr>
              <w:spacing w:after="240"/>
              <w:jc w:val="both"/>
              <w:rPr>
                <w:rFonts w:ascii="Calibri" w:hAnsi="Calibri"/>
                <w:color w:val="000000"/>
                <w:sz w:val="22"/>
                <w:szCs w:val="22"/>
              </w:rPr>
            </w:pPr>
            <w:r w:rsidRPr="008A5769">
              <w:rPr>
                <w:rFonts w:ascii="Calibri" w:hAnsi="Calibri"/>
                <w:color w:val="000000"/>
                <w:sz w:val="22"/>
                <w:szCs w:val="22"/>
              </w:rPr>
              <w:t>Förbundsstyrelsen överlämnar till medlemskommunernas kommunstyrelser och kommunfullmäktige att besluta</w:t>
            </w:r>
          </w:p>
          <w:p w:rsidR="008A5769" w:rsidRPr="008A5769" w:rsidRDefault="008A5769" w:rsidP="008A5769">
            <w:pPr>
              <w:spacing w:after="240"/>
              <w:jc w:val="both"/>
              <w:rPr>
                <w:rFonts w:ascii="Calibri" w:hAnsi="Calibri"/>
                <w:color w:val="000000"/>
                <w:sz w:val="22"/>
                <w:szCs w:val="22"/>
              </w:rPr>
            </w:pPr>
            <w:r w:rsidRPr="008A5769">
              <w:rPr>
                <w:rFonts w:ascii="Calibri" w:hAnsi="Calibri"/>
                <w:color w:val="000000"/>
                <w:sz w:val="22"/>
                <w:szCs w:val="22"/>
              </w:rPr>
              <w:t>Taxan för brandskyddskontroll p. 1.4 Avgift för ombokning ska ha följande formulering:</w:t>
            </w:r>
          </w:p>
          <w:p w:rsidR="008A5769" w:rsidRPr="008A5769" w:rsidRDefault="008A5769" w:rsidP="008A5769">
            <w:pPr>
              <w:pStyle w:val="Brdtext"/>
              <w:jc w:val="both"/>
              <w:rPr>
                <w:rFonts w:ascii="Calibri" w:hAnsi="Calibri"/>
                <w:color w:val="000000"/>
                <w:sz w:val="22"/>
                <w:szCs w:val="22"/>
              </w:rPr>
            </w:pPr>
            <w:r w:rsidRPr="008A5769">
              <w:rPr>
                <w:rFonts w:ascii="Calibri" w:hAnsi="Calibri"/>
                <w:color w:val="000000"/>
                <w:sz w:val="22"/>
                <w:szCs w:val="22"/>
              </w:rPr>
              <w:t>”Då fastighetsägaren eller nyttjanderättshavaren ombokat senare än 48 helgfria timmar före aviserat besök, uttas en grundavgift.”</w:t>
            </w:r>
          </w:p>
          <w:p w:rsidR="008A5769" w:rsidRPr="008A5769" w:rsidRDefault="008A5769" w:rsidP="008A5769">
            <w:pPr>
              <w:pStyle w:val="Brdtext"/>
              <w:jc w:val="both"/>
              <w:rPr>
                <w:rFonts w:ascii="Calibri" w:hAnsi="Calibri"/>
                <w:color w:val="000000"/>
                <w:sz w:val="22"/>
                <w:szCs w:val="22"/>
              </w:rPr>
            </w:pPr>
            <w:r w:rsidRPr="008A5769">
              <w:rPr>
                <w:rFonts w:ascii="Calibri" w:hAnsi="Calibri"/>
                <w:color w:val="000000"/>
                <w:sz w:val="22"/>
                <w:szCs w:val="22"/>
              </w:rPr>
              <w:t>Formuleringen träder i kraft då alla medlemskommuner beslutat därom, dock tidigast den 1 januari 2021.</w:t>
            </w:r>
          </w:p>
          <w:p w:rsidR="005A7F9B" w:rsidRPr="009121AB" w:rsidRDefault="005A7F9B" w:rsidP="00CE1472">
            <w:pPr>
              <w:pStyle w:val="RSGlpandetext"/>
              <w:ind w:left="0"/>
              <w:rPr>
                <w:rFonts w:asciiTheme="minorHAnsi" w:hAnsiTheme="minorHAnsi" w:cstheme="minorHAnsi"/>
                <w:sz w:val="22"/>
                <w:szCs w:val="22"/>
              </w:rPr>
            </w:pPr>
          </w:p>
          <w:p w:rsidR="005A7F9B" w:rsidRPr="00D3043E" w:rsidRDefault="005A7F9B" w:rsidP="00CE1472">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rsidR="005A7F9B" w:rsidRDefault="005A7F9B">
      <w:pPr>
        <w:spacing w:after="200" w:line="276" w:lineRule="auto"/>
        <w:rPr>
          <w:sz w:val="22"/>
          <w:szCs w:val="22"/>
        </w:rPr>
      </w:pPr>
    </w:p>
    <w:p w:rsidR="005A7F9B" w:rsidRDefault="005A7F9B">
      <w:pPr>
        <w:spacing w:after="200" w:line="276" w:lineRule="auto"/>
        <w:rPr>
          <w:sz w:val="22"/>
          <w:szCs w:val="22"/>
        </w:rPr>
      </w:pPr>
      <w:r>
        <w:rPr>
          <w:sz w:val="22"/>
          <w:szCs w:val="22"/>
        </w:rPr>
        <w:br w:type="page"/>
      </w:r>
    </w:p>
    <w:p w:rsidR="001C7B01" w:rsidRDefault="001C7B01">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C70103" w:rsidRPr="00BD6E51" w:rsidTr="00813ED1">
        <w:tc>
          <w:tcPr>
            <w:tcW w:w="2053" w:type="dxa"/>
          </w:tcPr>
          <w:p w:rsidR="00C70103" w:rsidRPr="00A24084" w:rsidRDefault="00C70103" w:rsidP="00813ED1">
            <w:pPr>
              <w:pStyle w:val="Brdtext"/>
            </w:pPr>
          </w:p>
        </w:tc>
        <w:tc>
          <w:tcPr>
            <w:tcW w:w="3364" w:type="dxa"/>
          </w:tcPr>
          <w:p w:rsidR="00C70103" w:rsidRPr="00321D15" w:rsidRDefault="00C70103" w:rsidP="00813ED1">
            <w:pPr>
              <w:pStyle w:val="Brdtext"/>
              <w:rPr>
                <w:rFonts w:ascii="Calibri" w:hAnsi="Calibri"/>
              </w:rPr>
            </w:pPr>
            <w:r w:rsidRPr="00321D15">
              <w:rPr>
                <w:rFonts w:ascii="Calibri" w:hAnsi="Calibri"/>
                <w:sz w:val="22"/>
                <w:szCs w:val="22"/>
              </w:rPr>
              <w:t xml:space="preserve">Fs § </w:t>
            </w:r>
            <w:r w:rsidR="00252F53">
              <w:rPr>
                <w:rFonts w:ascii="Calibri" w:hAnsi="Calibri"/>
                <w:sz w:val="22"/>
                <w:szCs w:val="22"/>
              </w:rPr>
              <w:t>6</w:t>
            </w:r>
            <w:r w:rsidR="005233B3">
              <w:rPr>
                <w:rFonts w:ascii="Calibri" w:hAnsi="Calibri"/>
                <w:sz w:val="22"/>
                <w:szCs w:val="22"/>
              </w:rPr>
              <w:t>6</w:t>
            </w:r>
          </w:p>
        </w:tc>
        <w:tc>
          <w:tcPr>
            <w:tcW w:w="3653" w:type="dxa"/>
          </w:tcPr>
          <w:p w:rsidR="00C70103" w:rsidRPr="00BD6E51" w:rsidRDefault="00C70103" w:rsidP="00813ED1">
            <w:pPr>
              <w:pStyle w:val="Brdtext"/>
              <w:rPr>
                <w:rFonts w:ascii="Calibri" w:hAnsi="Calibri"/>
                <w:sz w:val="22"/>
                <w:szCs w:val="22"/>
              </w:rPr>
            </w:pPr>
            <w:r w:rsidRPr="00BD6E51">
              <w:rPr>
                <w:rFonts w:ascii="Calibri" w:hAnsi="Calibri"/>
                <w:sz w:val="22"/>
                <w:szCs w:val="22"/>
              </w:rPr>
              <w:t xml:space="preserve">Dnr </w:t>
            </w:r>
            <w:r w:rsidR="005233B3">
              <w:rPr>
                <w:rFonts w:ascii="Calibri" w:hAnsi="Calibri"/>
                <w:sz w:val="22"/>
                <w:szCs w:val="22"/>
              </w:rPr>
              <w:t>0381/20</w:t>
            </w:r>
          </w:p>
        </w:tc>
      </w:tr>
      <w:tr w:rsidR="00C70103" w:rsidRPr="00181F44" w:rsidTr="00813ED1">
        <w:tc>
          <w:tcPr>
            <w:tcW w:w="2053" w:type="dxa"/>
          </w:tcPr>
          <w:p w:rsidR="00C70103" w:rsidRPr="00AA66BC" w:rsidRDefault="00C70103" w:rsidP="005233B3">
            <w:pPr>
              <w:rPr>
                <w:rFonts w:ascii="Calibri" w:hAnsi="Calibri"/>
                <w:sz w:val="18"/>
                <w:szCs w:val="18"/>
              </w:rPr>
            </w:pPr>
          </w:p>
        </w:tc>
        <w:tc>
          <w:tcPr>
            <w:tcW w:w="7017" w:type="dxa"/>
            <w:gridSpan w:val="2"/>
          </w:tcPr>
          <w:p w:rsidR="00C70103" w:rsidRPr="00746F48" w:rsidRDefault="005233B3" w:rsidP="00813ED1">
            <w:pPr>
              <w:pStyle w:val="Brdtext"/>
              <w:pBdr>
                <w:bottom w:val="single" w:sz="4" w:space="1" w:color="auto"/>
              </w:pBdr>
              <w:rPr>
                <w:rFonts w:ascii="Calibri" w:hAnsi="Calibri"/>
                <w:b/>
                <w:color w:val="000000"/>
                <w:sz w:val="22"/>
                <w:szCs w:val="22"/>
              </w:rPr>
            </w:pPr>
            <w:r>
              <w:rPr>
                <w:rFonts w:ascii="Calibri" w:hAnsi="Calibri"/>
                <w:b/>
                <w:color w:val="000000"/>
                <w:sz w:val="22"/>
                <w:szCs w:val="22"/>
              </w:rPr>
              <w:t>Miljöpolicy och politisk riktlinje för miljö</w:t>
            </w:r>
          </w:p>
          <w:p w:rsidR="00C041FF" w:rsidRPr="00C041FF" w:rsidRDefault="00C041FF" w:rsidP="00C041FF">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TIDIGARE BEHANDLING</w:t>
            </w:r>
          </w:p>
          <w:p w:rsidR="00C041FF" w:rsidRPr="00C041FF" w:rsidRDefault="00C041FF" w:rsidP="00C041FF">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 xml:space="preserve">Bordlagt </w:t>
            </w:r>
            <w:r w:rsidRPr="00C041FF">
              <w:rPr>
                <w:rFonts w:ascii="Calibri" w:hAnsi="Calibri"/>
                <w:color w:val="000000"/>
                <w:sz w:val="22"/>
                <w:szCs w:val="22"/>
              </w:rPr>
              <w:t>vid förbundsstyrelsens sammanträden den 3 september 2020, § 5</w:t>
            </w:r>
            <w:r>
              <w:rPr>
                <w:rFonts w:ascii="Calibri" w:hAnsi="Calibri"/>
                <w:color w:val="000000"/>
                <w:sz w:val="22"/>
                <w:szCs w:val="22"/>
              </w:rPr>
              <w:t>5</w:t>
            </w:r>
          </w:p>
          <w:p w:rsidR="0041743F" w:rsidRDefault="0041743F" w:rsidP="00813ED1">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rsidR="00B901AE" w:rsidRDefault="0041743F" w:rsidP="00B901AE">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5233B3">
              <w:rPr>
                <w:rFonts w:ascii="Calibri" w:hAnsi="Calibri"/>
                <w:color w:val="000000"/>
                <w:sz w:val="22"/>
                <w:szCs w:val="22"/>
              </w:rPr>
              <w:t>8 juli 2020</w:t>
            </w:r>
            <w:r>
              <w:rPr>
                <w:rFonts w:ascii="Calibri" w:hAnsi="Calibri"/>
                <w:color w:val="000000"/>
                <w:sz w:val="22"/>
                <w:szCs w:val="22"/>
              </w:rPr>
              <w:t>.</w:t>
            </w:r>
          </w:p>
          <w:p w:rsidR="005233B3" w:rsidRDefault="005233B3" w:rsidP="00B901AE">
            <w:pPr>
              <w:pStyle w:val="Brdtext"/>
              <w:rPr>
                <w:rFonts w:ascii="Calibri" w:hAnsi="Calibri"/>
                <w:color w:val="000000"/>
                <w:sz w:val="22"/>
                <w:szCs w:val="22"/>
              </w:rPr>
            </w:pPr>
            <w:r>
              <w:rPr>
                <w:rFonts w:ascii="Calibri" w:hAnsi="Calibri"/>
                <w:color w:val="000000"/>
                <w:sz w:val="22"/>
                <w:szCs w:val="22"/>
              </w:rPr>
              <w:t>Yrkande Miljöpolicy från (M) (C) (S) (V) (D)</w:t>
            </w:r>
          </w:p>
          <w:p w:rsidR="005233B3" w:rsidRDefault="005233B3" w:rsidP="00B901AE">
            <w:pPr>
              <w:pStyle w:val="Brdtext"/>
              <w:rPr>
                <w:rFonts w:ascii="Calibri" w:hAnsi="Calibri"/>
                <w:color w:val="000000"/>
                <w:sz w:val="22"/>
                <w:szCs w:val="22"/>
              </w:rPr>
            </w:pPr>
            <w:r>
              <w:rPr>
                <w:rFonts w:ascii="Calibri" w:hAnsi="Calibri"/>
                <w:color w:val="000000"/>
                <w:sz w:val="22"/>
                <w:szCs w:val="22"/>
              </w:rPr>
              <w:t>Tilläggsyrkande Miljöpolicy från (M) (C) (S) (V) (D)</w:t>
            </w:r>
          </w:p>
          <w:p w:rsidR="005233B3" w:rsidRPr="00B901AE" w:rsidRDefault="005233B3" w:rsidP="00B901AE">
            <w:pPr>
              <w:pStyle w:val="Brdtext"/>
              <w:rPr>
                <w:rFonts w:ascii="Calibri" w:hAnsi="Calibri"/>
                <w:color w:val="000000"/>
                <w:sz w:val="22"/>
                <w:szCs w:val="22"/>
              </w:rPr>
            </w:pPr>
          </w:p>
          <w:p w:rsidR="00C70103" w:rsidRDefault="00C70103" w:rsidP="00B901AE">
            <w:pPr>
              <w:pStyle w:val="Brdtext"/>
              <w:rPr>
                <w:rFonts w:ascii="Calibri" w:hAnsi="Calibri"/>
                <w:color w:val="000000"/>
                <w:sz w:val="22"/>
                <w:szCs w:val="22"/>
              </w:rPr>
            </w:pPr>
            <w:r w:rsidRPr="00D8774E">
              <w:rPr>
                <w:rFonts w:ascii="Calibri" w:hAnsi="Calibri"/>
                <w:color w:val="000000"/>
                <w:sz w:val="22"/>
                <w:szCs w:val="22"/>
              </w:rPr>
              <w:t>ÄRENDET</w:t>
            </w:r>
          </w:p>
          <w:p w:rsidR="005233B3" w:rsidRPr="005233B3" w:rsidRDefault="005233B3" w:rsidP="005233B3">
            <w:pPr>
              <w:pStyle w:val="Brdtext"/>
              <w:jc w:val="both"/>
              <w:rPr>
                <w:rFonts w:ascii="Calibri" w:hAnsi="Calibri"/>
                <w:color w:val="000000"/>
                <w:sz w:val="22"/>
                <w:szCs w:val="22"/>
              </w:rPr>
            </w:pPr>
            <w:r w:rsidRPr="005233B3">
              <w:rPr>
                <w:rFonts w:ascii="Calibri" w:hAnsi="Calibri"/>
                <w:color w:val="000000"/>
                <w:sz w:val="22"/>
                <w:szCs w:val="22"/>
              </w:rPr>
              <w:t>Miljöfrågan har kommit att betyda allt mer då mångfalden och spridningen av kemikalier samt användningen av fossila bränslen hotar samhället och mänskligheten som den ser ut och är organiserad idag. RSG har för att motverka detta, liksom andra svenska myndigheter, en skyldighet att medverka till att de globala hållbarhetsmålen uppnås.</w:t>
            </w:r>
          </w:p>
          <w:p w:rsidR="005233B3" w:rsidRPr="005233B3" w:rsidRDefault="005233B3" w:rsidP="005233B3">
            <w:pPr>
              <w:pStyle w:val="Brdtext"/>
              <w:jc w:val="both"/>
              <w:rPr>
                <w:rFonts w:ascii="Calibri" w:hAnsi="Calibri"/>
                <w:color w:val="000000"/>
                <w:sz w:val="22"/>
                <w:szCs w:val="22"/>
              </w:rPr>
            </w:pPr>
            <w:r w:rsidRPr="005233B3">
              <w:rPr>
                <w:rFonts w:ascii="Calibri" w:hAnsi="Calibri"/>
                <w:color w:val="000000"/>
                <w:sz w:val="22"/>
                <w:szCs w:val="22"/>
              </w:rPr>
              <w:t xml:space="preserve">Räddningstjänsten Storgöteborg (RSG) har därför upprättat en policy samt riktlinje för miljöområdet. </w:t>
            </w:r>
          </w:p>
          <w:p w:rsidR="005233B3" w:rsidRPr="005233B3" w:rsidRDefault="005233B3" w:rsidP="005233B3">
            <w:pPr>
              <w:pStyle w:val="Brdtext"/>
              <w:jc w:val="both"/>
              <w:rPr>
                <w:rFonts w:ascii="Calibri" w:hAnsi="Calibri"/>
                <w:color w:val="000000"/>
                <w:sz w:val="22"/>
                <w:szCs w:val="22"/>
              </w:rPr>
            </w:pPr>
            <w:r w:rsidRPr="005233B3">
              <w:rPr>
                <w:rFonts w:ascii="Calibri" w:hAnsi="Calibri"/>
                <w:color w:val="000000"/>
                <w:sz w:val="22"/>
                <w:szCs w:val="22"/>
              </w:rPr>
              <w:t>Med miljöområdet avses och omfattas de processer och ställningstaganden inom RSG:s verksamheter som medverkar till att människan och omgivningen påverkas i en negativ riktning. Miljöarbetets intention är att hantera dessa frågor på ett sätt som minimerar organisationens miljöpåverkan.</w:t>
            </w:r>
          </w:p>
          <w:p w:rsidR="005233B3" w:rsidRPr="005233B3" w:rsidRDefault="005233B3" w:rsidP="005233B3">
            <w:pPr>
              <w:pStyle w:val="Brdtext"/>
              <w:jc w:val="both"/>
              <w:rPr>
                <w:rFonts w:ascii="Calibri" w:hAnsi="Calibri"/>
                <w:color w:val="000000"/>
                <w:sz w:val="22"/>
                <w:szCs w:val="22"/>
              </w:rPr>
            </w:pPr>
            <w:r w:rsidRPr="005233B3">
              <w:rPr>
                <w:rFonts w:ascii="Calibri" w:hAnsi="Calibri"/>
                <w:color w:val="000000"/>
                <w:sz w:val="22"/>
                <w:szCs w:val="22"/>
              </w:rPr>
              <w:t>Miljöpolicyn utgår från RSG:s verksamhet och syftar till att ta ansvar för de miljöutmaningar som uppstår inom organisationen genom användningen av kemikalier, vatten, energi och transporter samt genom det avfall som genereras.</w:t>
            </w:r>
          </w:p>
          <w:p w:rsidR="005233B3" w:rsidRDefault="005233B3" w:rsidP="005233B3">
            <w:pPr>
              <w:pStyle w:val="Brdtext"/>
              <w:jc w:val="both"/>
              <w:rPr>
                <w:rFonts w:ascii="Calibri" w:hAnsi="Calibri"/>
                <w:color w:val="000000"/>
                <w:sz w:val="22"/>
                <w:szCs w:val="22"/>
              </w:rPr>
            </w:pPr>
            <w:r w:rsidRPr="005233B3">
              <w:rPr>
                <w:rFonts w:ascii="Calibri" w:hAnsi="Calibri"/>
                <w:color w:val="000000"/>
                <w:sz w:val="22"/>
                <w:szCs w:val="22"/>
              </w:rPr>
              <w:t>RSG:s miljöpolicy visar viljan och avsikten med det interna miljöarbetet inom förbundet medan den politiska riktlinjen konkretiserar policyn.</w:t>
            </w:r>
          </w:p>
          <w:p w:rsidR="005233B3" w:rsidRDefault="005233B3" w:rsidP="005233B3">
            <w:pPr>
              <w:pStyle w:val="Brdtext"/>
              <w:rPr>
                <w:rFonts w:ascii="Calibri" w:hAnsi="Calibri"/>
                <w:color w:val="000000"/>
                <w:sz w:val="22"/>
                <w:szCs w:val="22"/>
              </w:rPr>
            </w:pPr>
            <w:r>
              <w:rPr>
                <w:rFonts w:ascii="Calibri" w:hAnsi="Calibri"/>
                <w:color w:val="000000"/>
                <w:sz w:val="22"/>
                <w:szCs w:val="22"/>
              </w:rPr>
              <w:t>YRKANDEN</w:t>
            </w:r>
          </w:p>
          <w:p w:rsidR="005233B3" w:rsidRDefault="0014443A" w:rsidP="005233B3">
            <w:pPr>
              <w:pStyle w:val="Brdtext"/>
              <w:rPr>
                <w:rFonts w:ascii="Calibri" w:hAnsi="Calibri"/>
                <w:color w:val="000000"/>
                <w:sz w:val="22"/>
                <w:szCs w:val="22"/>
              </w:rPr>
            </w:pPr>
            <w:r>
              <w:rPr>
                <w:rFonts w:ascii="Calibri" w:hAnsi="Calibri"/>
                <w:color w:val="000000"/>
                <w:sz w:val="22"/>
                <w:szCs w:val="22"/>
              </w:rPr>
              <w:t xml:space="preserve">Frida </w:t>
            </w:r>
            <w:proofErr w:type="spellStart"/>
            <w:r>
              <w:rPr>
                <w:rFonts w:ascii="Calibri" w:hAnsi="Calibri"/>
                <w:color w:val="000000"/>
                <w:sz w:val="22"/>
                <w:szCs w:val="22"/>
              </w:rPr>
              <w:t>Tånghag</w:t>
            </w:r>
            <w:proofErr w:type="spellEnd"/>
            <w:r w:rsidR="005233B3">
              <w:rPr>
                <w:rFonts w:ascii="Calibri" w:hAnsi="Calibri"/>
                <w:color w:val="000000"/>
                <w:sz w:val="22"/>
                <w:szCs w:val="22"/>
              </w:rPr>
              <w:t xml:space="preserve"> (</w:t>
            </w:r>
            <w:r>
              <w:rPr>
                <w:rFonts w:ascii="Calibri" w:hAnsi="Calibri"/>
                <w:color w:val="000000"/>
                <w:sz w:val="22"/>
                <w:szCs w:val="22"/>
              </w:rPr>
              <w:t>V</w:t>
            </w:r>
            <w:r w:rsidR="005233B3">
              <w:rPr>
                <w:rFonts w:ascii="Calibri" w:hAnsi="Calibri"/>
                <w:color w:val="000000"/>
                <w:sz w:val="22"/>
                <w:szCs w:val="22"/>
              </w:rPr>
              <w:t>) yrkar bifall till yrkande från (M) (C) (S) (V) (D).</w:t>
            </w:r>
          </w:p>
          <w:p w:rsidR="005233B3" w:rsidRDefault="0014443A" w:rsidP="005233B3">
            <w:pPr>
              <w:pStyle w:val="Brdtext"/>
              <w:rPr>
                <w:rFonts w:ascii="Calibri" w:hAnsi="Calibri"/>
                <w:color w:val="000000"/>
                <w:sz w:val="22"/>
                <w:szCs w:val="22"/>
              </w:rPr>
            </w:pPr>
            <w:r>
              <w:rPr>
                <w:rFonts w:ascii="Calibri" w:hAnsi="Calibri"/>
                <w:color w:val="000000"/>
                <w:sz w:val="22"/>
                <w:szCs w:val="22"/>
              </w:rPr>
              <w:t xml:space="preserve">Frida </w:t>
            </w:r>
            <w:proofErr w:type="spellStart"/>
            <w:r>
              <w:rPr>
                <w:rFonts w:ascii="Calibri" w:hAnsi="Calibri"/>
                <w:color w:val="000000"/>
                <w:sz w:val="22"/>
                <w:szCs w:val="22"/>
              </w:rPr>
              <w:t>Tånghag</w:t>
            </w:r>
            <w:proofErr w:type="spellEnd"/>
            <w:r w:rsidR="005233B3">
              <w:rPr>
                <w:rFonts w:ascii="Calibri" w:hAnsi="Calibri"/>
                <w:color w:val="000000"/>
                <w:sz w:val="22"/>
                <w:szCs w:val="22"/>
              </w:rPr>
              <w:t xml:space="preserve"> (</w:t>
            </w:r>
            <w:r>
              <w:rPr>
                <w:rFonts w:ascii="Calibri" w:hAnsi="Calibri"/>
                <w:color w:val="000000"/>
                <w:sz w:val="22"/>
                <w:szCs w:val="22"/>
              </w:rPr>
              <w:t>V</w:t>
            </w:r>
            <w:r w:rsidR="005233B3">
              <w:rPr>
                <w:rFonts w:ascii="Calibri" w:hAnsi="Calibri"/>
                <w:color w:val="000000"/>
                <w:sz w:val="22"/>
                <w:szCs w:val="22"/>
              </w:rPr>
              <w:t>) yrkar bifall till tilläggsyrkande från (M) (C) (S) (V) (D).</w:t>
            </w:r>
          </w:p>
          <w:p w:rsidR="005233B3" w:rsidRDefault="005233B3" w:rsidP="005233B3">
            <w:pPr>
              <w:pStyle w:val="RSGBrdtext"/>
              <w:spacing w:after="60"/>
              <w:ind w:left="0"/>
              <w:rPr>
                <w:rFonts w:ascii="Calibri" w:hAnsi="Calibri"/>
                <w:color w:val="000000"/>
                <w:sz w:val="22"/>
                <w:szCs w:val="22"/>
              </w:rPr>
            </w:pPr>
            <w:r>
              <w:rPr>
                <w:rFonts w:ascii="Calibri" w:hAnsi="Calibri"/>
                <w:color w:val="000000"/>
                <w:sz w:val="22"/>
                <w:szCs w:val="22"/>
              </w:rPr>
              <w:t>PROPOSITION</w:t>
            </w:r>
          </w:p>
          <w:p w:rsidR="005233B3" w:rsidRDefault="005233B3" w:rsidP="005233B3">
            <w:pPr>
              <w:pStyle w:val="RSGBrdtext"/>
              <w:spacing w:after="60"/>
              <w:ind w:left="0"/>
              <w:rPr>
                <w:rFonts w:ascii="Calibri" w:hAnsi="Calibri"/>
                <w:color w:val="000000"/>
                <w:sz w:val="22"/>
                <w:szCs w:val="22"/>
              </w:rPr>
            </w:pPr>
            <w:r>
              <w:rPr>
                <w:rFonts w:ascii="Calibri" w:hAnsi="Calibri"/>
                <w:color w:val="000000"/>
                <w:sz w:val="22"/>
                <w:szCs w:val="22"/>
              </w:rPr>
              <w:t>Efter ställd proposition finner ordföranden att förbundsstyrelsen beslutar bifalla yrkande från</w:t>
            </w:r>
            <w:r w:rsidR="0014443A">
              <w:rPr>
                <w:rFonts w:ascii="Calibri" w:hAnsi="Calibri"/>
                <w:color w:val="000000"/>
                <w:sz w:val="22"/>
                <w:szCs w:val="22"/>
              </w:rPr>
              <w:t xml:space="preserve"> </w:t>
            </w:r>
            <w:r w:rsidR="00750D7B">
              <w:rPr>
                <w:rFonts w:ascii="Calibri" w:hAnsi="Calibri"/>
                <w:color w:val="000000"/>
                <w:sz w:val="22"/>
                <w:szCs w:val="22"/>
              </w:rPr>
              <w:t xml:space="preserve">Frida </w:t>
            </w:r>
            <w:proofErr w:type="spellStart"/>
            <w:r w:rsidR="00750D7B">
              <w:rPr>
                <w:rFonts w:ascii="Calibri" w:hAnsi="Calibri"/>
                <w:color w:val="000000"/>
                <w:sz w:val="22"/>
                <w:szCs w:val="22"/>
              </w:rPr>
              <w:t>Tånghag</w:t>
            </w:r>
            <w:proofErr w:type="spellEnd"/>
            <w:r w:rsidR="00750D7B">
              <w:rPr>
                <w:rFonts w:ascii="Calibri" w:hAnsi="Calibri"/>
                <w:color w:val="000000"/>
                <w:sz w:val="22"/>
                <w:szCs w:val="22"/>
              </w:rPr>
              <w:t xml:space="preserve"> (V).</w:t>
            </w:r>
          </w:p>
          <w:p w:rsidR="005233B3" w:rsidRPr="009942DC" w:rsidRDefault="005233B3" w:rsidP="005233B3">
            <w:pPr>
              <w:pStyle w:val="RSGBrdtext"/>
              <w:spacing w:after="60"/>
              <w:ind w:left="0"/>
              <w:rPr>
                <w:rFonts w:ascii="Calibri" w:hAnsi="Calibri"/>
                <w:color w:val="000000"/>
                <w:sz w:val="22"/>
                <w:szCs w:val="22"/>
              </w:rPr>
            </w:pPr>
            <w:r>
              <w:rPr>
                <w:rFonts w:ascii="Calibri" w:hAnsi="Calibri"/>
                <w:color w:val="000000"/>
                <w:sz w:val="22"/>
                <w:szCs w:val="22"/>
              </w:rPr>
              <w:t xml:space="preserve">Efter ställd proposition finner ordföranden att förbundsstyrelsen beslutar bifalla tilläggsyrkande från </w:t>
            </w:r>
            <w:r w:rsidR="00750D7B">
              <w:rPr>
                <w:rFonts w:ascii="Calibri" w:hAnsi="Calibri"/>
                <w:color w:val="000000"/>
                <w:sz w:val="22"/>
                <w:szCs w:val="22"/>
              </w:rPr>
              <w:t xml:space="preserve">Frida </w:t>
            </w:r>
            <w:proofErr w:type="spellStart"/>
            <w:r w:rsidR="00750D7B">
              <w:rPr>
                <w:rFonts w:ascii="Calibri" w:hAnsi="Calibri"/>
                <w:color w:val="000000"/>
                <w:sz w:val="22"/>
                <w:szCs w:val="22"/>
              </w:rPr>
              <w:t>Tånghag</w:t>
            </w:r>
            <w:proofErr w:type="spellEnd"/>
            <w:r w:rsidR="00750D7B">
              <w:rPr>
                <w:rFonts w:ascii="Calibri" w:hAnsi="Calibri"/>
                <w:color w:val="000000"/>
                <w:sz w:val="22"/>
                <w:szCs w:val="22"/>
              </w:rPr>
              <w:t xml:space="preserve"> (V).</w:t>
            </w:r>
          </w:p>
          <w:p w:rsidR="005233B3" w:rsidRDefault="005233B3" w:rsidP="005233B3">
            <w:pPr>
              <w:pStyle w:val="Brdtext"/>
              <w:jc w:val="both"/>
              <w:rPr>
                <w:rFonts w:ascii="Calibri" w:hAnsi="Calibri"/>
                <w:color w:val="000000"/>
                <w:sz w:val="22"/>
                <w:szCs w:val="22"/>
              </w:rPr>
            </w:pPr>
          </w:p>
          <w:p w:rsidR="005233B3" w:rsidRDefault="005233B3" w:rsidP="005233B3">
            <w:pPr>
              <w:pStyle w:val="Brdtext"/>
              <w:jc w:val="both"/>
              <w:rPr>
                <w:rFonts w:ascii="Calibri" w:hAnsi="Calibri"/>
                <w:color w:val="000000"/>
                <w:sz w:val="22"/>
                <w:szCs w:val="22"/>
              </w:rPr>
            </w:pPr>
          </w:p>
          <w:p w:rsidR="005233B3" w:rsidRDefault="005233B3" w:rsidP="005233B3">
            <w:pPr>
              <w:pStyle w:val="Brdtext"/>
              <w:jc w:val="both"/>
              <w:rPr>
                <w:rFonts w:ascii="Calibri" w:hAnsi="Calibri"/>
                <w:color w:val="000000"/>
                <w:sz w:val="22"/>
                <w:szCs w:val="22"/>
              </w:rPr>
            </w:pPr>
          </w:p>
          <w:p w:rsidR="005233B3" w:rsidRPr="005233B3" w:rsidRDefault="005233B3" w:rsidP="005233B3">
            <w:pPr>
              <w:pStyle w:val="Brdtext"/>
              <w:jc w:val="both"/>
              <w:rPr>
                <w:rFonts w:ascii="Calibri" w:hAnsi="Calibri"/>
                <w:color w:val="000000"/>
                <w:sz w:val="22"/>
                <w:szCs w:val="22"/>
              </w:rPr>
            </w:pPr>
            <w:r>
              <w:rPr>
                <w:rFonts w:ascii="Calibri" w:hAnsi="Calibri"/>
                <w:color w:val="000000"/>
                <w:sz w:val="22"/>
                <w:szCs w:val="22"/>
              </w:rPr>
              <w:t>Forts. § 66</w:t>
            </w:r>
          </w:p>
          <w:p w:rsidR="00C70103" w:rsidRPr="00B901AE" w:rsidRDefault="00C70103" w:rsidP="00813ED1">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FÖRBUNDSSTYRELSENS BESLUT</w:t>
            </w:r>
          </w:p>
          <w:p w:rsidR="005233B3" w:rsidRDefault="005233B3" w:rsidP="009C53FE">
            <w:pPr>
              <w:pStyle w:val="Brdtext"/>
              <w:numPr>
                <w:ilvl w:val="0"/>
                <w:numId w:val="7"/>
              </w:numPr>
              <w:spacing w:line="259" w:lineRule="auto"/>
              <w:rPr>
                <w:rFonts w:ascii="Calibri" w:hAnsi="Calibri"/>
                <w:color w:val="000000"/>
                <w:sz w:val="22"/>
                <w:szCs w:val="22"/>
              </w:rPr>
            </w:pPr>
            <w:r w:rsidRPr="005233B3">
              <w:rPr>
                <w:rFonts w:ascii="Calibri" w:hAnsi="Calibri"/>
                <w:color w:val="000000"/>
                <w:sz w:val="22"/>
                <w:szCs w:val="22"/>
              </w:rPr>
              <w:t>Förbundsstyrelsen godkänner förslag till miljöpolicy med</w:t>
            </w:r>
            <w:r>
              <w:rPr>
                <w:rFonts w:ascii="Calibri" w:hAnsi="Calibri"/>
                <w:color w:val="000000"/>
                <w:sz w:val="22"/>
                <w:szCs w:val="22"/>
              </w:rPr>
              <w:t xml:space="preserve"> följande ändringar:</w:t>
            </w:r>
          </w:p>
          <w:p w:rsidR="005233B3" w:rsidRPr="005233B3" w:rsidRDefault="005233B3" w:rsidP="005233B3">
            <w:pPr>
              <w:pStyle w:val="Brdtext"/>
              <w:spacing w:line="259" w:lineRule="auto"/>
              <w:ind w:left="720"/>
              <w:rPr>
                <w:rFonts w:ascii="Calibri" w:hAnsi="Calibri"/>
                <w:color w:val="000000"/>
                <w:sz w:val="22"/>
                <w:szCs w:val="22"/>
              </w:rPr>
            </w:pPr>
            <w:r w:rsidRPr="005233B3">
              <w:rPr>
                <w:rFonts w:ascii="Calibri" w:hAnsi="Calibri"/>
                <w:color w:val="000000"/>
                <w:sz w:val="22"/>
                <w:szCs w:val="22"/>
              </w:rPr>
              <w:t>”minska resandet med bil och flyg” byts mot “minska utsläppen ifrån resandet”</w:t>
            </w:r>
          </w:p>
          <w:p w:rsidR="005233B3" w:rsidRDefault="005233B3" w:rsidP="005233B3">
            <w:pPr>
              <w:pStyle w:val="Brdtext"/>
              <w:spacing w:line="259" w:lineRule="auto"/>
              <w:ind w:left="720"/>
              <w:rPr>
                <w:rFonts w:ascii="Calibri" w:hAnsi="Calibri"/>
                <w:color w:val="000000"/>
                <w:sz w:val="22"/>
                <w:szCs w:val="22"/>
              </w:rPr>
            </w:pPr>
            <w:r w:rsidRPr="005233B3">
              <w:rPr>
                <w:rFonts w:ascii="Calibri" w:hAnsi="Calibri"/>
                <w:color w:val="000000"/>
                <w:sz w:val="22"/>
                <w:szCs w:val="22"/>
              </w:rPr>
              <w:t>”använda färre och mindre farliga kemikalier” byts mot “minska miljöpåverkan från kemikalieanvändning”.</w:t>
            </w:r>
          </w:p>
          <w:p w:rsidR="005233B3" w:rsidRPr="005233B3" w:rsidRDefault="005233B3" w:rsidP="009C53FE">
            <w:pPr>
              <w:pStyle w:val="Brdtext"/>
              <w:numPr>
                <w:ilvl w:val="0"/>
                <w:numId w:val="7"/>
              </w:numPr>
              <w:spacing w:line="259" w:lineRule="auto"/>
              <w:rPr>
                <w:rFonts w:ascii="Calibri" w:hAnsi="Calibri"/>
                <w:color w:val="000000"/>
                <w:sz w:val="22"/>
                <w:szCs w:val="22"/>
              </w:rPr>
            </w:pPr>
            <w:r w:rsidRPr="005233B3">
              <w:rPr>
                <w:rFonts w:ascii="Calibri" w:hAnsi="Calibri"/>
                <w:color w:val="000000"/>
                <w:sz w:val="22"/>
                <w:szCs w:val="22"/>
              </w:rPr>
              <w:t>Förbundsstyrelsen godkänner förslag till riktlinje för miljöfrågor.</w:t>
            </w:r>
          </w:p>
          <w:p w:rsidR="005233B3" w:rsidRPr="005233B3" w:rsidRDefault="005233B3" w:rsidP="009C53FE">
            <w:pPr>
              <w:pStyle w:val="Brdtext"/>
              <w:numPr>
                <w:ilvl w:val="0"/>
                <w:numId w:val="7"/>
              </w:numPr>
              <w:spacing w:line="259" w:lineRule="auto"/>
              <w:rPr>
                <w:rFonts w:ascii="Calibri" w:hAnsi="Calibri"/>
                <w:color w:val="000000"/>
                <w:sz w:val="22"/>
                <w:szCs w:val="22"/>
              </w:rPr>
            </w:pPr>
            <w:r w:rsidRPr="005233B3">
              <w:rPr>
                <w:rFonts w:ascii="Calibri" w:hAnsi="Calibri"/>
                <w:color w:val="000000"/>
                <w:sz w:val="22"/>
                <w:szCs w:val="22"/>
              </w:rPr>
              <w:t>Förbundsstyrelsen överlämnar förslag till miljöpolicy med tillhörande riktlinje för miljöfrågor till förbundsfullmäktige för fastställande.</w:t>
            </w:r>
            <w:r>
              <w:rPr>
                <w:rFonts w:ascii="Calibri" w:hAnsi="Calibri"/>
                <w:color w:val="000000"/>
                <w:sz w:val="22"/>
                <w:szCs w:val="22"/>
              </w:rPr>
              <w:t xml:space="preserve"> </w:t>
            </w:r>
          </w:p>
          <w:p w:rsidR="005233B3" w:rsidRDefault="005233B3" w:rsidP="009C53FE">
            <w:pPr>
              <w:pStyle w:val="Liststycke"/>
              <w:numPr>
                <w:ilvl w:val="0"/>
                <w:numId w:val="7"/>
              </w:numPr>
              <w:autoSpaceDE w:val="0"/>
              <w:autoSpaceDN w:val="0"/>
              <w:adjustRightInd w:val="0"/>
              <w:spacing w:after="240"/>
              <w:rPr>
                <w:rFonts w:ascii="Calibri" w:hAnsi="Calibri"/>
                <w:color w:val="000000"/>
                <w:sz w:val="22"/>
                <w:szCs w:val="22"/>
              </w:rPr>
            </w:pPr>
            <w:r w:rsidRPr="005233B3">
              <w:rPr>
                <w:rFonts w:ascii="Calibri" w:hAnsi="Calibri"/>
                <w:color w:val="000000"/>
                <w:sz w:val="22"/>
                <w:szCs w:val="22"/>
              </w:rPr>
              <w:t>Förbundsfullmäktige föreslås delegera till förbundsstyrelsen att fatta beslut om ändring av riktlinje, om ändringen inte är av principiell beskaffenhet eller på annat sätt av större vikt. Ändringar ska återrapporteras till förbundsfullmäktige skriftligt.</w:t>
            </w:r>
          </w:p>
          <w:p w:rsidR="005233B3" w:rsidRDefault="005233B3" w:rsidP="005233B3">
            <w:pPr>
              <w:pStyle w:val="Liststycke"/>
              <w:autoSpaceDE w:val="0"/>
              <w:autoSpaceDN w:val="0"/>
              <w:adjustRightInd w:val="0"/>
              <w:spacing w:before="240"/>
              <w:rPr>
                <w:rFonts w:ascii="Calibri" w:hAnsi="Calibri"/>
                <w:color w:val="000000"/>
                <w:sz w:val="22"/>
                <w:szCs w:val="22"/>
              </w:rPr>
            </w:pPr>
          </w:p>
          <w:p w:rsidR="005233B3" w:rsidRDefault="005233B3" w:rsidP="009C53FE">
            <w:pPr>
              <w:pStyle w:val="Liststycke"/>
              <w:numPr>
                <w:ilvl w:val="0"/>
                <w:numId w:val="7"/>
              </w:numPr>
              <w:autoSpaceDE w:val="0"/>
              <w:autoSpaceDN w:val="0"/>
              <w:adjustRightInd w:val="0"/>
              <w:spacing w:before="240"/>
              <w:rPr>
                <w:rFonts w:ascii="Calibri" w:hAnsi="Calibri"/>
                <w:color w:val="000000"/>
                <w:sz w:val="22"/>
                <w:szCs w:val="22"/>
              </w:rPr>
            </w:pPr>
            <w:r>
              <w:rPr>
                <w:rFonts w:ascii="Calibri" w:hAnsi="Calibri"/>
                <w:color w:val="000000"/>
                <w:sz w:val="22"/>
                <w:szCs w:val="22"/>
              </w:rPr>
              <w:t xml:space="preserve">Förbundsstyrelsen uppdrar åt förbundsdirektören att beakta </w:t>
            </w:r>
            <w:r w:rsidRPr="005233B3">
              <w:rPr>
                <w:rFonts w:ascii="Calibri" w:hAnsi="Calibri"/>
                <w:color w:val="000000"/>
                <w:sz w:val="22"/>
                <w:szCs w:val="22"/>
              </w:rPr>
              <w:t xml:space="preserve">totalpåverkan av utsläpp samt </w:t>
            </w:r>
            <w:r w:rsidR="0014443A" w:rsidRPr="005233B3">
              <w:rPr>
                <w:rFonts w:ascii="Calibri" w:hAnsi="Calibri"/>
                <w:color w:val="000000"/>
                <w:sz w:val="22"/>
                <w:szCs w:val="22"/>
              </w:rPr>
              <w:t>kemikalieanvändning i</w:t>
            </w:r>
            <w:r w:rsidRPr="005233B3">
              <w:rPr>
                <w:rFonts w:ascii="Calibri" w:hAnsi="Calibri"/>
                <w:color w:val="000000"/>
                <w:sz w:val="22"/>
                <w:szCs w:val="22"/>
              </w:rPr>
              <w:t xml:space="preserve"> den kommande Miljöstrategin</w:t>
            </w:r>
            <w:r>
              <w:rPr>
                <w:rFonts w:ascii="Calibri" w:hAnsi="Calibri"/>
                <w:color w:val="000000"/>
                <w:sz w:val="22"/>
                <w:szCs w:val="22"/>
              </w:rPr>
              <w:t>.</w:t>
            </w:r>
          </w:p>
          <w:p w:rsidR="005233B3" w:rsidRPr="005233B3" w:rsidRDefault="005233B3" w:rsidP="005233B3">
            <w:pPr>
              <w:pStyle w:val="Liststycke"/>
              <w:rPr>
                <w:rFonts w:ascii="Calibri" w:hAnsi="Calibri"/>
                <w:color w:val="000000"/>
                <w:sz w:val="22"/>
                <w:szCs w:val="22"/>
              </w:rPr>
            </w:pPr>
          </w:p>
          <w:p w:rsidR="005233B3" w:rsidRPr="005233B3" w:rsidRDefault="005233B3" w:rsidP="009C53FE">
            <w:pPr>
              <w:pStyle w:val="Liststycke"/>
              <w:numPr>
                <w:ilvl w:val="0"/>
                <w:numId w:val="7"/>
              </w:numPr>
              <w:autoSpaceDE w:val="0"/>
              <w:autoSpaceDN w:val="0"/>
              <w:adjustRightInd w:val="0"/>
              <w:spacing w:before="240"/>
              <w:rPr>
                <w:rFonts w:ascii="Calibri" w:hAnsi="Calibri"/>
                <w:color w:val="000000"/>
                <w:sz w:val="22"/>
                <w:szCs w:val="22"/>
              </w:rPr>
            </w:pPr>
            <w:r>
              <w:rPr>
                <w:rFonts w:ascii="Calibri" w:hAnsi="Calibri"/>
                <w:color w:val="000000"/>
                <w:sz w:val="22"/>
                <w:szCs w:val="22"/>
              </w:rPr>
              <w:t>Förbundsstyrelsen uppdrar åt förbundsdirektören att utreda vad det skulle innebära för RSG att göra livscykelanalyser vid inköp av fordon och andra produkter.</w:t>
            </w:r>
          </w:p>
          <w:p w:rsidR="005233B3" w:rsidRDefault="005233B3" w:rsidP="005233B3">
            <w:pPr>
              <w:pStyle w:val="Liststycke"/>
              <w:autoSpaceDE w:val="0"/>
              <w:autoSpaceDN w:val="0"/>
              <w:adjustRightInd w:val="0"/>
              <w:rPr>
                <w:rFonts w:asciiTheme="majorHAnsi" w:hAnsiTheme="majorHAnsi" w:cstheme="majorHAnsi"/>
              </w:rPr>
            </w:pPr>
          </w:p>
          <w:p w:rsidR="00C70103" w:rsidRPr="005233B3" w:rsidRDefault="00C70103" w:rsidP="005233B3">
            <w:pPr>
              <w:pStyle w:val="Liststycke"/>
              <w:autoSpaceDE w:val="0"/>
              <w:autoSpaceDN w:val="0"/>
              <w:adjustRightInd w:val="0"/>
              <w:rPr>
                <w:rFonts w:ascii="Calibri" w:hAnsi="Calibri"/>
                <w:color w:val="000000"/>
                <w:sz w:val="22"/>
                <w:szCs w:val="22"/>
              </w:rPr>
            </w:pPr>
            <w:r w:rsidRPr="005233B3">
              <w:rPr>
                <w:rFonts w:ascii="Calibri" w:hAnsi="Calibri"/>
                <w:color w:val="000000"/>
                <w:sz w:val="22"/>
                <w:szCs w:val="22"/>
              </w:rPr>
              <w:t>_____</w:t>
            </w:r>
          </w:p>
          <w:p w:rsidR="00C70103" w:rsidRPr="00B901AE" w:rsidRDefault="00C70103" w:rsidP="00813ED1">
            <w:pPr>
              <w:autoSpaceDE w:val="0"/>
              <w:autoSpaceDN w:val="0"/>
              <w:adjustRightInd w:val="0"/>
              <w:rPr>
                <w:rFonts w:ascii="Calibri" w:hAnsi="Calibri"/>
                <w:color w:val="000000"/>
                <w:sz w:val="22"/>
                <w:szCs w:val="22"/>
              </w:rPr>
            </w:pPr>
          </w:p>
        </w:tc>
      </w:tr>
      <w:tr w:rsidR="005233B3" w:rsidRPr="00181F44" w:rsidTr="00813ED1">
        <w:tc>
          <w:tcPr>
            <w:tcW w:w="2053" w:type="dxa"/>
          </w:tcPr>
          <w:p w:rsidR="005233B3" w:rsidRPr="00AA66BC" w:rsidRDefault="005233B3" w:rsidP="005233B3">
            <w:pPr>
              <w:rPr>
                <w:rFonts w:ascii="Calibri" w:hAnsi="Calibri"/>
                <w:sz w:val="18"/>
                <w:szCs w:val="18"/>
              </w:rPr>
            </w:pPr>
          </w:p>
        </w:tc>
        <w:tc>
          <w:tcPr>
            <w:tcW w:w="7017" w:type="dxa"/>
            <w:gridSpan w:val="2"/>
          </w:tcPr>
          <w:p w:rsidR="005233B3" w:rsidRDefault="005233B3" w:rsidP="00813ED1">
            <w:pPr>
              <w:pStyle w:val="Brdtext"/>
              <w:pBdr>
                <w:bottom w:val="single" w:sz="4" w:space="1" w:color="auto"/>
              </w:pBdr>
              <w:rPr>
                <w:rFonts w:ascii="Calibri" w:hAnsi="Calibri"/>
                <w:b/>
                <w:color w:val="000000"/>
                <w:sz w:val="22"/>
                <w:szCs w:val="22"/>
              </w:rPr>
            </w:pPr>
          </w:p>
        </w:tc>
      </w:tr>
    </w:tbl>
    <w:p w:rsidR="00C70103" w:rsidRDefault="00C70103">
      <w:pPr>
        <w:spacing w:after="200" w:line="276" w:lineRule="auto"/>
        <w:rPr>
          <w:sz w:val="22"/>
          <w:szCs w:val="22"/>
        </w:rPr>
      </w:pPr>
    </w:p>
    <w:p w:rsidR="00C70103" w:rsidRDefault="00C70103">
      <w:pPr>
        <w:spacing w:after="200" w:line="276" w:lineRule="auto"/>
        <w:rPr>
          <w:sz w:val="22"/>
          <w:szCs w:val="22"/>
        </w:rPr>
      </w:pPr>
      <w:r>
        <w:rPr>
          <w:sz w:val="22"/>
          <w:szCs w:val="22"/>
        </w:rPr>
        <w:br w:type="page"/>
      </w:r>
    </w:p>
    <w:p w:rsidR="00652C02" w:rsidRDefault="00652C02" w:rsidP="00B67422">
      <w:pPr>
        <w:rPr>
          <w:sz w:val="22"/>
          <w:szCs w:val="22"/>
        </w:rPr>
      </w:pPr>
    </w:p>
    <w:p w:rsidR="00B67422" w:rsidRDefault="00B67422" w:rsidP="00B67422"/>
    <w:tbl>
      <w:tblPr>
        <w:tblW w:w="0" w:type="auto"/>
        <w:tblLook w:val="01E0" w:firstRow="1" w:lastRow="1" w:firstColumn="1" w:lastColumn="1" w:noHBand="0" w:noVBand="0"/>
      </w:tblPr>
      <w:tblGrid>
        <w:gridCol w:w="2052"/>
        <w:gridCol w:w="3365"/>
        <w:gridCol w:w="3653"/>
      </w:tblGrid>
      <w:tr w:rsidR="00B67422" w:rsidRPr="00321D15" w:rsidTr="00A67200">
        <w:tc>
          <w:tcPr>
            <w:tcW w:w="2088" w:type="dxa"/>
          </w:tcPr>
          <w:p w:rsidR="00B67422" w:rsidRPr="00A24084" w:rsidRDefault="00B67422" w:rsidP="00A67200">
            <w:pPr>
              <w:pStyle w:val="Brdtext"/>
            </w:pPr>
          </w:p>
        </w:tc>
        <w:tc>
          <w:tcPr>
            <w:tcW w:w="3420" w:type="dxa"/>
          </w:tcPr>
          <w:p w:rsidR="00B67422" w:rsidRDefault="00B67422" w:rsidP="00A67200">
            <w:pPr>
              <w:pStyle w:val="Brdtext"/>
              <w:rPr>
                <w:rFonts w:ascii="Calibri" w:hAnsi="Calibri"/>
              </w:rPr>
            </w:pPr>
          </w:p>
          <w:p w:rsidR="00B67422" w:rsidRPr="00321D15" w:rsidRDefault="00B67422" w:rsidP="00A67200">
            <w:pPr>
              <w:pStyle w:val="Brdtext"/>
              <w:rPr>
                <w:rFonts w:ascii="Calibri" w:hAnsi="Calibri"/>
              </w:rPr>
            </w:pPr>
            <w:r w:rsidRPr="00321D15">
              <w:rPr>
                <w:rFonts w:ascii="Calibri" w:hAnsi="Calibri"/>
                <w:sz w:val="22"/>
                <w:szCs w:val="22"/>
              </w:rPr>
              <w:t xml:space="preserve">Fs § </w:t>
            </w:r>
            <w:r w:rsidR="00BF0D6F">
              <w:rPr>
                <w:rFonts w:ascii="Calibri" w:hAnsi="Calibri"/>
                <w:sz w:val="22"/>
                <w:szCs w:val="22"/>
              </w:rPr>
              <w:t>6</w:t>
            </w:r>
            <w:r w:rsidR="005233B3">
              <w:rPr>
                <w:rFonts w:ascii="Calibri" w:hAnsi="Calibri"/>
                <w:sz w:val="22"/>
                <w:szCs w:val="22"/>
              </w:rPr>
              <w:t>7</w:t>
            </w:r>
          </w:p>
        </w:tc>
        <w:tc>
          <w:tcPr>
            <w:tcW w:w="3704" w:type="dxa"/>
          </w:tcPr>
          <w:p w:rsidR="00B67422" w:rsidRDefault="00B67422" w:rsidP="00A67200">
            <w:pPr>
              <w:pStyle w:val="Brdtext"/>
              <w:rPr>
                <w:rFonts w:ascii="Calibri" w:hAnsi="Calibri"/>
              </w:rPr>
            </w:pPr>
          </w:p>
          <w:p w:rsidR="00B67422" w:rsidRPr="00321D15" w:rsidRDefault="00B67422" w:rsidP="00A67200">
            <w:pPr>
              <w:pStyle w:val="Brdtext"/>
              <w:rPr>
                <w:rFonts w:ascii="Calibri" w:hAnsi="Calibri"/>
              </w:rPr>
            </w:pPr>
            <w:r w:rsidRPr="001C704B">
              <w:rPr>
                <w:rFonts w:ascii="Calibri" w:hAnsi="Calibri"/>
                <w:sz w:val="22"/>
                <w:szCs w:val="22"/>
              </w:rPr>
              <w:t xml:space="preserve">Dnr </w:t>
            </w:r>
            <w:r w:rsidR="00B070B9">
              <w:rPr>
                <w:rFonts w:ascii="Calibri" w:hAnsi="Calibri"/>
                <w:sz w:val="22"/>
                <w:szCs w:val="22"/>
              </w:rPr>
              <w:t>0417/20</w:t>
            </w:r>
          </w:p>
        </w:tc>
      </w:tr>
      <w:tr w:rsidR="00B67422" w:rsidRPr="00D8774E" w:rsidTr="00A67200">
        <w:tc>
          <w:tcPr>
            <w:tcW w:w="2088" w:type="dxa"/>
          </w:tcPr>
          <w:p w:rsidR="00B67422" w:rsidRPr="00AA66BC" w:rsidRDefault="00B67422" w:rsidP="00A14783">
            <w:pPr>
              <w:pStyle w:val="Brdtext"/>
              <w:rPr>
                <w:rFonts w:ascii="Calibri" w:hAnsi="Calibri"/>
                <w:sz w:val="18"/>
                <w:szCs w:val="18"/>
              </w:rPr>
            </w:pPr>
          </w:p>
        </w:tc>
        <w:tc>
          <w:tcPr>
            <w:tcW w:w="7124" w:type="dxa"/>
            <w:gridSpan w:val="2"/>
          </w:tcPr>
          <w:p w:rsidR="00762751" w:rsidRPr="00BF0D6F" w:rsidRDefault="00B070B9" w:rsidP="0040291C">
            <w:pPr>
              <w:pStyle w:val="Rubrik"/>
              <w:rPr>
                <w:rFonts w:ascii="Calibri" w:hAnsi="Calibri"/>
                <w:sz w:val="22"/>
                <w:szCs w:val="22"/>
              </w:rPr>
            </w:pPr>
            <w:r>
              <w:rPr>
                <w:rFonts w:ascii="Calibri" w:hAnsi="Calibri"/>
                <w:sz w:val="22"/>
                <w:szCs w:val="22"/>
              </w:rPr>
              <w:t>Delårsbokslut per den 31 augusti 2020 med uppföljning av ekonomi, personal och verksamhet</w:t>
            </w:r>
          </w:p>
          <w:p w:rsidR="00D61843" w:rsidRDefault="00D61843" w:rsidP="00D61843">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rsidR="00D61843" w:rsidRPr="004D1D34" w:rsidRDefault="00BF0D6F" w:rsidP="00BF0D6F">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B070B9">
              <w:rPr>
                <w:rFonts w:ascii="Calibri" w:hAnsi="Calibri"/>
                <w:color w:val="000000"/>
                <w:sz w:val="22"/>
                <w:szCs w:val="22"/>
              </w:rPr>
              <w:t>24 september 2020</w:t>
            </w:r>
            <w:r>
              <w:rPr>
                <w:rFonts w:ascii="Calibri" w:hAnsi="Calibri"/>
                <w:color w:val="000000"/>
                <w:sz w:val="22"/>
                <w:szCs w:val="22"/>
              </w:rPr>
              <w:t>.</w:t>
            </w:r>
          </w:p>
          <w:p w:rsidR="00D61843" w:rsidRPr="004D1D34" w:rsidRDefault="00D61843" w:rsidP="00D61843">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rsidR="00B070B9" w:rsidRPr="00B070B9" w:rsidRDefault="00B070B9" w:rsidP="00B070B9">
            <w:pPr>
              <w:pStyle w:val="Default"/>
              <w:jc w:val="both"/>
              <w:rPr>
                <w:rFonts w:ascii="Calibri" w:eastAsia="Times New Roman" w:hAnsi="Calibri" w:cs="Times New Roman"/>
                <w:sz w:val="22"/>
                <w:szCs w:val="22"/>
                <w:lang w:eastAsia="sv-SE"/>
              </w:rPr>
            </w:pPr>
            <w:r w:rsidRPr="00B070B9">
              <w:rPr>
                <w:rFonts w:ascii="Calibri" w:eastAsia="Times New Roman" w:hAnsi="Calibri" w:cs="Times New Roman"/>
                <w:sz w:val="22"/>
                <w:szCs w:val="22"/>
                <w:lang w:eastAsia="sv-SE"/>
              </w:rPr>
              <w:t xml:space="preserve">Resultatet uppgår till 13,0 mkr. Prognosen visar ett årsresultat på 4,3 mkr. </w:t>
            </w:r>
          </w:p>
          <w:p w:rsidR="00B070B9" w:rsidRPr="00B070B9" w:rsidRDefault="00B070B9" w:rsidP="00B070B9">
            <w:pPr>
              <w:jc w:val="both"/>
              <w:rPr>
                <w:rFonts w:ascii="Calibri" w:hAnsi="Calibri"/>
                <w:color w:val="000000"/>
                <w:sz w:val="22"/>
                <w:szCs w:val="22"/>
              </w:rPr>
            </w:pPr>
          </w:p>
          <w:p w:rsidR="00B070B9" w:rsidRPr="00B070B9" w:rsidRDefault="00B070B9" w:rsidP="00B070B9">
            <w:pPr>
              <w:spacing w:after="240"/>
              <w:jc w:val="both"/>
              <w:rPr>
                <w:rFonts w:ascii="Calibri" w:hAnsi="Calibri"/>
                <w:color w:val="000000"/>
                <w:sz w:val="22"/>
                <w:szCs w:val="22"/>
              </w:rPr>
            </w:pPr>
            <w:r w:rsidRPr="00B070B9">
              <w:rPr>
                <w:rFonts w:ascii="Calibri" w:hAnsi="Calibri"/>
                <w:color w:val="000000"/>
                <w:sz w:val="22"/>
                <w:szCs w:val="22"/>
              </w:rPr>
              <w:t>Året har hittills präglats av den pågående pandemin och under våren var dess ekonomiska konsekvenser för förbundet omedelbara i form av sjunkande intäkter. Verksamhet som brandskyddskontroller och utbildning påverkades direkt av myndigheternas restriktioner och rekommendationer, vilket hade en kraftig negativ effekt på intäkterna.</w:t>
            </w:r>
          </w:p>
          <w:p w:rsidR="00B070B9" w:rsidRPr="00B070B9" w:rsidRDefault="00B070B9" w:rsidP="00B070B9">
            <w:pPr>
              <w:spacing w:after="240"/>
              <w:jc w:val="both"/>
              <w:rPr>
                <w:rFonts w:ascii="Calibri" w:hAnsi="Calibri"/>
                <w:color w:val="000000"/>
                <w:sz w:val="22"/>
                <w:szCs w:val="22"/>
              </w:rPr>
            </w:pPr>
            <w:r w:rsidRPr="00B070B9">
              <w:rPr>
                <w:rFonts w:ascii="Calibri" w:hAnsi="Calibri"/>
                <w:color w:val="000000"/>
                <w:sz w:val="22"/>
                <w:szCs w:val="22"/>
              </w:rPr>
              <w:t xml:space="preserve">Under perioden har RSG haft en del kostnader till följd av pandemin som till exempel något ökade kostnader för att säkra bemanning, införskaffande av skyddsutrustning </w:t>
            </w:r>
            <w:proofErr w:type="gramStart"/>
            <w:r w:rsidRPr="00B070B9">
              <w:rPr>
                <w:rFonts w:ascii="Calibri" w:hAnsi="Calibri"/>
                <w:color w:val="000000"/>
                <w:sz w:val="22"/>
                <w:szCs w:val="22"/>
              </w:rPr>
              <w:t>m.m.</w:t>
            </w:r>
            <w:proofErr w:type="gramEnd"/>
            <w:r w:rsidRPr="00B070B9">
              <w:rPr>
                <w:rFonts w:ascii="Calibri" w:hAnsi="Calibri"/>
                <w:color w:val="000000"/>
                <w:sz w:val="22"/>
                <w:szCs w:val="22"/>
              </w:rPr>
              <w:t xml:space="preserve"> Andra kostnader har istället minskat som exempelvis resor, transporter, konferenser och anlitande av externa tjänster och konsulter. Vid pandemins utbrott bromsade RSG tillfälligt in verksamheten för att bedöma läget och skapa utrymme för nödvändiga åtgärder. Rekryteringar, projekt och aktiviteter pausades under en tid för att sedan återupptas med ambitionen att bedriva verksamhet så nära normal omfattning som möjligt under rådande omständigheter och självklart med hänsyn till rekommendationer och restriktioner.</w:t>
            </w:r>
          </w:p>
          <w:p w:rsidR="00B070B9" w:rsidRPr="00B070B9" w:rsidRDefault="00B070B9" w:rsidP="00B070B9">
            <w:pPr>
              <w:spacing w:after="240"/>
              <w:jc w:val="both"/>
              <w:rPr>
                <w:rFonts w:ascii="Calibri" w:hAnsi="Calibri"/>
                <w:color w:val="000000"/>
                <w:sz w:val="22"/>
                <w:szCs w:val="22"/>
              </w:rPr>
            </w:pPr>
            <w:r w:rsidRPr="00B070B9">
              <w:rPr>
                <w:rFonts w:ascii="Calibri" w:hAnsi="Calibri"/>
                <w:color w:val="000000"/>
                <w:sz w:val="22"/>
                <w:szCs w:val="22"/>
              </w:rPr>
              <w:t xml:space="preserve">Prognosen för året var under våren att ett negativt resultat skulle genereras för året som helhet, men prognosen har nu reviderats. Trots att förlorade intäkter som en direkt följd av pandemin nu estimeras att uppgå till -8,5 mkr för året, har andra ej budgeterade intäkter och ersättningar samt minskade kostnader bidragit till att resultatet för året ändå kan prognostiseras till ett överskott på 4,3 mkr. </w:t>
            </w:r>
          </w:p>
          <w:p w:rsidR="00B070B9" w:rsidRDefault="00B070B9" w:rsidP="00B070B9">
            <w:pPr>
              <w:spacing w:after="240"/>
              <w:jc w:val="both"/>
              <w:rPr>
                <w:rFonts w:ascii="Calibri" w:hAnsi="Calibri"/>
                <w:color w:val="000000"/>
                <w:sz w:val="22"/>
                <w:szCs w:val="22"/>
              </w:rPr>
            </w:pPr>
            <w:r w:rsidRPr="00B070B9">
              <w:rPr>
                <w:rFonts w:ascii="Calibri" w:hAnsi="Calibri"/>
                <w:color w:val="000000"/>
                <w:sz w:val="22"/>
                <w:szCs w:val="22"/>
              </w:rPr>
              <w:t xml:space="preserve">I samband med pandemins utbrott fattades i februari ett särskilt inriktningsbeslut (SIB) och en funktion utsågs med uppgift att leda och koordinera arbetet med information, personalplanering, logistik, inköp, testning </w:t>
            </w:r>
            <w:proofErr w:type="gramStart"/>
            <w:r w:rsidRPr="00B070B9">
              <w:rPr>
                <w:rFonts w:ascii="Calibri" w:hAnsi="Calibri"/>
                <w:color w:val="000000"/>
                <w:sz w:val="22"/>
                <w:szCs w:val="22"/>
              </w:rPr>
              <w:t>m.m.</w:t>
            </w:r>
            <w:proofErr w:type="gramEnd"/>
            <w:r w:rsidRPr="00B070B9">
              <w:rPr>
                <w:rFonts w:ascii="Calibri" w:hAnsi="Calibri"/>
                <w:color w:val="000000"/>
                <w:sz w:val="22"/>
                <w:szCs w:val="22"/>
              </w:rPr>
              <w:t xml:space="preserve"> I arbetet säkerställs att RSG följer expertmyndigheternas intentioner och direktiv. Ett arbetssätt har utarbetats och samordning med externa parter har etablerats, vilket kommer att fungera som grund för hantering av liknande situationer framöver.</w:t>
            </w:r>
          </w:p>
          <w:p w:rsidR="00B070B9" w:rsidRDefault="00B070B9" w:rsidP="00B070B9">
            <w:pPr>
              <w:spacing w:after="240"/>
              <w:jc w:val="both"/>
              <w:rPr>
                <w:rFonts w:ascii="Calibri" w:hAnsi="Calibri"/>
                <w:color w:val="000000"/>
                <w:sz w:val="22"/>
                <w:szCs w:val="22"/>
              </w:rPr>
            </w:pPr>
          </w:p>
          <w:p w:rsidR="00B070B9" w:rsidRPr="00B070B9" w:rsidRDefault="00B070B9" w:rsidP="00B070B9">
            <w:pPr>
              <w:spacing w:after="240"/>
              <w:jc w:val="both"/>
              <w:rPr>
                <w:rFonts w:ascii="Calibri" w:hAnsi="Calibri"/>
                <w:color w:val="000000"/>
                <w:sz w:val="22"/>
                <w:szCs w:val="22"/>
              </w:rPr>
            </w:pPr>
            <w:r>
              <w:rPr>
                <w:rFonts w:ascii="Calibri" w:hAnsi="Calibri"/>
                <w:color w:val="000000"/>
                <w:sz w:val="22"/>
                <w:szCs w:val="22"/>
              </w:rPr>
              <w:lastRenderedPageBreak/>
              <w:t>Forts. Fs § 67</w:t>
            </w:r>
          </w:p>
          <w:p w:rsidR="00B070B9" w:rsidRPr="00B070B9" w:rsidRDefault="00B070B9" w:rsidP="00B070B9">
            <w:pPr>
              <w:jc w:val="both"/>
              <w:rPr>
                <w:rFonts w:ascii="Calibri" w:hAnsi="Calibri"/>
                <w:color w:val="000000"/>
                <w:sz w:val="22"/>
                <w:szCs w:val="22"/>
              </w:rPr>
            </w:pPr>
            <w:r w:rsidRPr="00B070B9">
              <w:rPr>
                <w:rFonts w:ascii="Calibri" w:hAnsi="Calibri"/>
                <w:color w:val="000000"/>
                <w:sz w:val="22"/>
                <w:szCs w:val="22"/>
              </w:rPr>
              <w:t>Med hänsyn tagen till situationen med pandemin och hur denna skapat hinder för RSG att uppfylla vissa verksamhetsmål, görs ändå bedömningen att RSG uppfyller verksamhetsmålen i den utsträckning som kan förväntas under rådande omständigheter. Prognosen för året är ett positivt resultat och bedömningen är att kravet på god ekonomisk hushållning uppfylls.</w:t>
            </w:r>
          </w:p>
          <w:p w:rsidR="00B070B9" w:rsidRPr="001C5BCD" w:rsidRDefault="00B070B9" w:rsidP="00B070B9"/>
          <w:p w:rsidR="00D61843" w:rsidRPr="004D1D34" w:rsidRDefault="00D61843" w:rsidP="00D61843">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rsidR="00BF0D6F" w:rsidRPr="00BF0D6F" w:rsidRDefault="00BF0D6F" w:rsidP="009C53FE">
            <w:pPr>
              <w:pStyle w:val="Brdtext"/>
              <w:numPr>
                <w:ilvl w:val="0"/>
                <w:numId w:val="2"/>
              </w:numPr>
              <w:rPr>
                <w:rFonts w:ascii="Calibri" w:hAnsi="Calibri"/>
                <w:color w:val="000000"/>
                <w:sz w:val="22"/>
                <w:szCs w:val="22"/>
              </w:rPr>
            </w:pPr>
            <w:r w:rsidRPr="00BF0D6F">
              <w:rPr>
                <w:rFonts w:ascii="Calibri" w:hAnsi="Calibri"/>
                <w:color w:val="000000"/>
                <w:sz w:val="22"/>
                <w:szCs w:val="22"/>
              </w:rPr>
              <w:t xml:space="preserve">Förbundsstyrelsen godkänner </w:t>
            </w:r>
            <w:r w:rsidR="00B070B9">
              <w:rPr>
                <w:rFonts w:ascii="Calibri" w:hAnsi="Calibri"/>
                <w:color w:val="000000"/>
                <w:sz w:val="22"/>
                <w:szCs w:val="22"/>
              </w:rPr>
              <w:t>uppföljningsrapporterna för delårsbokslutet per augusti 2020</w:t>
            </w:r>
            <w:r w:rsidRPr="00BF0D6F">
              <w:rPr>
                <w:rFonts w:ascii="Calibri" w:hAnsi="Calibri"/>
                <w:color w:val="000000"/>
                <w:sz w:val="22"/>
                <w:szCs w:val="22"/>
              </w:rPr>
              <w:t>.</w:t>
            </w:r>
          </w:p>
          <w:p w:rsidR="00BF0D6F" w:rsidRPr="00BF0D6F" w:rsidRDefault="00BF0D6F" w:rsidP="009C53FE">
            <w:pPr>
              <w:pStyle w:val="Brdtext"/>
              <w:numPr>
                <w:ilvl w:val="0"/>
                <w:numId w:val="2"/>
              </w:numPr>
              <w:rPr>
                <w:rFonts w:ascii="Calibri" w:hAnsi="Calibri"/>
                <w:color w:val="000000"/>
                <w:sz w:val="22"/>
                <w:szCs w:val="22"/>
              </w:rPr>
            </w:pPr>
            <w:r w:rsidRPr="00BF0D6F">
              <w:rPr>
                <w:rFonts w:ascii="Calibri" w:hAnsi="Calibri"/>
                <w:color w:val="000000"/>
                <w:sz w:val="22"/>
                <w:szCs w:val="22"/>
              </w:rPr>
              <w:t xml:space="preserve">Förbundsstyrelsen </w:t>
            </w:r>
            <w:r w:rsidR="00B070B9">
              <w:rPr>
                <w:rFonts w:ascii="Calibri" w:hAnsi="Calibri"/>
                <w:color w:val="000000"/>
                <w:sz w:val="22"/>
                <w:szCs w:val="22"/>
              </w:rPr>
              <w:t>överlämnar uppföljningsrapporterna till förbundsfullmäktige för fastställande</w:t>
            </w:r>
            <w:r w:rsidRPr="00BF0D6F">
              <w:rPr>
                <w:rFonts w:ascii="Calibri" w:hAnsi="Calibri"/>
                <w:color w:val="000000"/>
                <w:sz w:val="22"/>
                <w:szCs w:val="22"/>
              </w:rPr>
              <w:t>.</w:t>
            </w:r>
          </w:p>
          <w:p w:rsidR="00B67422" w:rsidRDefault="00D3043E" w:rsidP="00D3043E">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rsidR="00D3043E" w:rsidRPr="009121AB" w:rsidRDefault="00D3043E" w:rsidP="00D3043E">
            <w:pPr>
              <w:pStyle w:val="RSGlpandetext"/>
              <w:ind w:left="385"/>
              <w:rPr>
                <w:rFonts w:asciiTheme="minorHAnsi" w:hAnsiTheme="minorHAnsi" w:cstheme="minorHAnsi"/>
                <w:color w:val="000000"/>
                <w:sz w:val="22"/>
                <w:szCs w:val="22"/>
              </w:rPr>
            </w:pPr>
          </w:p>
        </w:tc>
      </w:tr>
    </w:tbl>
    <w:p w:rsidR="002D336C" w:rsidRDefault="002D336C" w:rsidP="00B67422">
      <w:pPr>
        <w:spacing w:after="200" w:line="276" w:lineRule="auto"/>
      </w:pPr>
    </w:p>
    <w:p w:rsidR="002D336C" w:rsidRDefault="002D336C">
      <w:pPr>
        <w:spacing w:after="200" w:line="276" w:lineRule="auto"/>
      </w:pPr>
      <w:r>
        <w:br w:type="page"/>
      </w:r>
    </w:p>
    <w:tbl>
      <w:tblPr>
        <w:tblW w:w="0" w:type="auto"/>
        <w:tblLook w:val="01E0" w:firstRow="1" w:lastRow="1" w:firstColumn="1" w:lastColumn="1" w:noHBand="0" w:noVBand="0"/>
      </w:tblPr>
      <w:tblGrid>
        <w:gridCol w:w="2061"/>
        <w:gridCol w:w="3360"/>
        <w:gridCol w:w="3649"/>
      </w:tblGrid>
      <w:tr w:rsidR="009C53FE" w:rsidRPr="00321D15" w:rsidTr="009049D9">
        <w:tc>
          <w:tcPr>
            <w:tcW w:w="2088" w:type="dxa"/>
          </w:tcPr>
          <w:p w:rsidR="009C53FE" w:rsidRPr="00A24084" w:rsidRDefault="009C53FE" w:rsidP="009049D9">
            <w:pPr>
              <w:pStyle w:val="Brdtext"/>
            </w:pPr>
          </w:p>
        </w:tc>
        <w:tc>
          <w:tcPr>
            <w:tcW w:w="3420" w:type="dxa"/>
          </w:tcPr>
          <w:p w:rsidR="009C53FE" w:rsidRDefault="009C53FE" w:rsidP="009049D9">
            <w:pPr>
              <w:pStyle w:val="Brdtext"/>
              <w:rPr>
                <w:rFonts w:ascii="Calibri" w:hAnsi="Calibri"/>
              </w:rPr>
            </w:pPr>
          </w:p>
          <w:p w:rsidR="009C53FE" w:rsidRPr="00321D15" w:rsidRDefault="009C53FE" w:rsidP="009049D9">
            <w:pPr>
              <w:pStyle w:val="Brdtext"/>
              <w:rPr>
                <w:rFonts w:ascii="Calibri" w:hAnsi="Calibri"/>
              </w:rPr>
            </w:pPr>
            <w:r w:rsidRPr="00321D15">
              <w:rPr>
                <w:rFonts w:ascii="Calibri" w:hAnsi="Calibri"/>
                <w:sz w:val="22"/>
                <w:szCs w:val="22"/>
              </w:rPr>
              <w:t xml:space="preserve">Fs § </w:t>
            </w:r>
            <w:r>
              <w:rPr>
                <w:rFonts w:ascii="Calibri" w:hAnsi="Calibri"/>
                <w:sz w:val="22"/>
                <w:szCs w:val="22"/>
              </w:rPr>
              <w:t>68</w:t>
            </w:r>
          </w:p>
        </w:tc>
        <w:tc>
          <w:tcPr>
            <w:tcW w:w="3704" w:type="dxa"/>
          </w:tcPr>
          <w:p w:rsidR="009C53FE" w:rsidRDefault="009C53FE" w:rsidP="009049D9">
            <w:pPr>
              <w:pStyle w:val="Brdtext"/>
              <w:rPr>
                <w:rFonts w:ascii="Calibri" w:hAnsi="Calibri"/>
              </w:rPr>
            </w:pPr>
          </w:p>
          <w:p w:rsidR="009C53FE" w:rsidRPr="00321D15" w:rsidRDefault="009C53FE" w:rsidP="009049D9">
            <w:pPr>
              <w:pStyle w:val="Brdtext"/>
              <w:rPr>
                <w:rFonts w:ascii="Calibri" w:hAnsi="Calibri"/>
              </w:rPr>
            </w:pPr>
            <w:r w:rsidRPr="001C704B">
              <w:rPr>
                <w:rFonts w:ascii="Calibri" w:hAnsi="Calibri"/>
                <w:sz w:val="22"/>
                <w:szCs w:val="22"/>
              </w:rPr>
              <w:t xml:space="preserve">Dnr </w:t>
            </w:r>
            <w:r>
              <w:rPr>
                <w:rFonts w:ascii="Calibri" w:hAnsi="Calibri"/>
                <w:sz w:val="22"/>
                <w:szCs w:val="22"/>
              </w:rPr>
              <w:t>0076/15</w:t>
            </w:r>
          </w:p>
        </w:tc>
      </w:tr>
      <w:tr w:rsidR="009C53FE" w:rsidRPr="00D8774E" w:rsidTr="009049D9">
        <w:tc>
          <w:tcPr>
            <w:tcW w:w="2088" w:type="dxa"/>
          </w:tcPr>
          <w:p w:rsidR="009C53FE" w:rsidRDefault="0074354E" w:rsidP="009049D9">
            <w:pPr>
              <w:pStyle w:val="Brdtext"/>
              <w:rPr>
                <w:rFonts w:ascii="Calibri" w:hAnsi="Calibri"/>
                <w:sz w:val="18"/>
                <w:szCs w:val="18"/>
              </w:rPr>
            </w:pPr>
            <w:r>
              <w:rPr>
                <w:rFonts w:ascii="Calibri" w:hAnsi="Calibri"/>
                <w:sz w:val="18"/>
                <w:szCs w:val="18"/>
              </w:rPr>
              <w:t>Expedieras:</w:t>
            </w:r>
          </w:p>
          <w:p w:rsidR="0074354E" w:rsidRPr="00AA66BC" w:rsidRDefault="0074354E" w:rsidP="009049D9">
            <w:pPr>
              <w:pStyle w:val="Brdtext"/>
              <w:rPr>
                <w:rFonts w:ascii="Calibri" w:hAnsi="Calibri"/>
                <w:sz w:val="18"/>
                <w:szCs w:val="18"/>
              </w:rPr>
            </w:pPr>
            <w:r>
              <w:rPr>
                <w:rFonts w:ascii="Calibri" w:hAnsi="Calibri"/>
                <w:sz w:val="18"/>
                <w:szCs w:val="18"/>
              </w:rPr>
              <w:t>Stadsbyggnadsnämnden, Göteborgs Stad</w:t>
            </w:r>
          </w:p>
        </w:tc>
        <w:tc>
          <w:tcPr>
            <w:tcW w:w="7124" w:type="dxa"/>
            <w:gridSpan w:val="2"/>
          </w:tcPr>
          <w:p w:rsidR="009C53FE" w:rsidRPr="00BF0D6F" w:rsidRDefault="004B3D47" w:rsidP="009049D9">
            <w:pPr>
              <w:pStyle w:val="Rubrik"/>
              <w:rPr>
                <w:rFonts w:ascii="Calibri" w:hAnsi="Calibri"/>
                <w:sz w:val="22"/>
                <w:szCs w:val="22"/>
              </w:rPr>
            </w:pPr>
            <w:r>
              <w:rPr>
                <w:rFonts w:ascii="Calibri" w:hAnsi="Calibri"/>
                <w:sz w:val="22"/>
                <w:szCs w:val="22"/>
              </w:rPr>
              <w:t>Yttrande på utställning: Översiktsplan för Göteborg, fördjupad för västra Arendal och Torsviken</w:t>
            </w:r>
          </w:p>
          <w:p w:rsidR="009C53FE" w:rsidRDefault="009C53FE" w:rsidP="009049D9">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rsidR="009C53FE" w:rsidRPr="004D1D34" w:rsidRDefault="009C53FE" w:rsidP="009049D9">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4B3D47">
              <w:rPr>
                <w:rFonts w:ascii="Calibri" w:hAnsi="Calibri"/>
                <w:color w:val="000000"/>
                <w:sz w:val="22"/>
                <w:szCs w:val="22"/>
              </w:rPr>
              <w:t>17</w:t>
            </w:r>
            <w:r>
              <w:rPr>
                <w:rFonts w:ascii="Calibri" w:hAnsi="Calibri"/>
                <w:color w:val="000000"/>
                <w:sz w:val="22"/>
                <w:szCs w:val="22"/>
              </w:rPr>
              <w:t xml:space="preserve"> september 2020.</w:t>
            </w:r>
          </w:p>
          <w:p w:rsidR="009C53FE" w:rsidRPr="004D1D34" w:rsidRDefault="009C53FE" w:rsidP="009049D9">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rsidR="004B3D47" w:rsidRPr="004B3D47" w:rsidRDefault="004B3D47" w:rsidP="004B3D47">
            <w:pPr>
              <w:spacing w:after="240"/>
              <w:rPr>
                <w:rFonts w:ascii="Calibri" w:hAnsi="Calibri"/>
                <w:color w:val="000000"/>
                <w:sz w:val="22"/>
                <w:szCs w:val="22"/>
              </w:rPr>
            </w:pPr>
            <w:r w:rsidRPr="004B3D47">
              <w:rPr>
                <w:rFonts w:ascii="Calibri" w:hAnsi="Calibri"/>
                <w:color w:val="000000"/>
                <w:sz w:val="22"/>
                <w:szCs w:val="22"/>
              </w:rPr>
              <w:t>Stadsbyggnadskontoret har översänt utställningshandling med bilagor daterad april 2020 avseende fördjupad översiktsplan för västra Arendal och Torsviken. Syftet med planen är att säkerställa möjligheten till framtida hamn på Risholmen med tillhörande väg- och järnvägsförbindelse samt att säkerställa Torsvikens natur- och friluftsvärden.</w:t>
            </w:r>
          </w:p>
          <w:p w:rsidR="004B3D47" w:rsidRPr="004B3D47" w:rsidRDefault="004B3D47" w:rsidP="004B3D47">
            <w:pPr>
              <w:rPr>
                <w:rFonts w:ascii="Calibri" w:hAnsi="Calibri"/>
                <w:color w:val="000000"/>
                <w:sz w:val="22"/>
                <w:szCs w:val="22"/>
              </w:rPr>
            </w:pPr>
            <w:r w:rsidRPr="004B3D47">
              <w:rPr>
                <w:rFonts w:ascii="Calibri" w:hAnsi="Calibri"/>
                <w:color w:val="000000"/>
                <w:sz w:val="22"/>
                <w:szCs w:val="22"/>
              </w:rPr>
              <w:t xml:space="preserve">Räddningstjänsten har tagit del av utställningshandlingen och konstaterar att de synpunkter som räddningstjänsten </w:t>
            </w:r>
            <w:r>
              <w:rPr>
                <w:rFonts w:ascii="Calibri" w:hAnsi="Calibri"/>
                <w:color w:val="000000"/>
                <w:sz w:val="22"/>
                <w:szCs w:val="22"/>
              </w:rPr>
              <w:t>lämn</w:t>
            </w:r>
            <w:r w:rsidRPr="004B3D47">
              <w:rPr>
                <w:rFonts w:ascii="Calibri" w:hAnsi="Calibri"/>
                <w:color w:val="000000"/>
                <w:sz w:val="22"/>
                <w:szCs w:val="22"/>
              </w:rPr>
              <w:t xml:space="preserve">ande under samrådet har beaktats. Räddningstjänsten lämnar </w:t>
            </w:r>
            <w:r>
              <w:rPr>
                <w:rFonts w:ascii="Calibri" w:hAnsi="Calibri"/>
                <w:color w:val="000000"/>
                <w:sz w:val="22"/>
                <w:szCs w:val="22"/>
              </w:rPr>
              <w:t xml:space="preserve">i yttrande 0076/15, daterat den 17 september </w:t>
            </w:r>
            <w:r w:rsidRPr="004B3D47">
              <w:rPr>
                <w:rFonts w:ascii="Calibri" w:hAnsi="Calibri"/>
                <w:color w:val="000000"/>
                <w:sz w:val="22"/>
                <w:szCs w:val="22"/>
              </w:rPr>
              <w:t>synpunkter på utställningshandling med bilagor.</w:t>
            </w:r>
          </w:p>
          <w:p w:rsidR="009C53FE" w:rsidRPr="001C5BCD" w:rsidRDefault="009C53FE" w:rsidP="009049D9"/>
          <w:p w:rsidR="009C53FE" w:rsidRPr="004D1D34" w:rsidRDefault="009C53FE" w:rsidP="009049D9">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rsidR="004B3D47" w:rsidRDefault="004B3D47" w:rsidP="009049D9">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Förbundsstyrelsen antar förbundets yttrande som eget yttrande och översänder det till Stadsbyggnads</w:t>
            </w:r>
            <w:r w:rsidR="0074354E">
              <w:rPr>
                <w:rFonts w:asciiTheme="minorHAnsi" w:hAnsiTheme="minorHAnsi" w:cstheme="minorHAnsi"/>
                <w:color w:val="000000"/>
                <w:sz w:val="22"/>
                <w:szCs w:val="22"/>
              </w:rPr>
              <w:t>nämnden</w:t>
            </w:r>
            <w:r>
              <w:rPr>
                <w:rFonts w:asciiTheme="minorHAnsi" w:hAnsiTheme="minorHAnsi" w:cstheme="minorHAnsi"/>
                <w:color w:val="000000"/>
                <w:sz w:val="22"/>
                <w:szCs w:val="22"/>
              </w:rPr>
              <w:t xml:space="preserve"> i Göteborgs Stad.</w:t>
            </w:r>
          </w:p>
          <w:p w:rsidR="009C53FE" w:rsidRDefault="009C53FE" w:rsidP="009049D9">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rsidR="009C53FE" w:rsidRPr="009121AB" w:rsidRDefault="009C53FE" w:rsidP="009049D9">
            <w:pPr>
              <w:pStyle w:val="RSGlpandetext"/>
              <w:ind w:left="385"/>
              <w:rPr>
                <w:rFonts w:asciiTheme="minorHAnsi" w:hAnsiTheme="minorHAnsi" w:cstheme="minorHAnsi"/>
                <w:color w:val="000000"/>
                <w:sz w:val="22"/>
                <w:szCs w:val="22"/>
              </w:rPr>
            </w:pPr>
          </w:p>
        </w:tc>
      </w:tr>
    </w:tbl>
    <w:p w:rsidR="004B3D47" w:rsidRDefault="004B3D47" w:rsidP="00B67422">
      <w:pPr>
        <w:spacing w:after="200" w:line="276" w:lineRule="auto"/>
      </w:pPr>
    </w:p>
    <w:p w:rsidR="004B3D47" w:rsidRDefault="004B3D47">
      <w:pPr>
        <w:spacing w:after="200" w:line="276" w:lineRule="auto"/>
      </w:pPr>
      <w:r>
        <w:br w:type="page"/>
      </w:r>
    </w:p>
    <w:p w:rsidR="002D336C" w:rsidRDefault="002D336C" w:rsidP="00B67422">
      <w:pPr>
        <w:spacing w:after="200" w:line="276" w:lineRule="auto"/>
      </w:pPr>
    </w:p>
    <w:tbl>
      <w:tblPr>
        <w:tblW w:w="0" w:type="auto"/>
        <w:tblLook w:val="01E0" w:firstRow="1" w:lastRow="1" w:firstColumn="1" w:lastColumn="1" w:noHBand="0" w:noVBand="0"/>
      </w:tblPr>
      <w:tblGrid>
        <w:gridCol w:w="2061"/>
        <w:gridCol w:w="3360"/>
        <w:gridCol w:w="3649"/>
      </w:tblGrid>
      <w:tr w:rsidR="004B3D47" w:rsidRPr="00321D15" w:rsidTr="002C27DC">
        <w:tc>
          <w:tcPr>
            <w:tcW w:w="2088" w:type="dxa"/>
          </w:tcPr>
          <w:p w:rsidR="004B3D47" w:rsidRPr="00A24084" w:rsidRDefault="004B3D47" w:rsidP="002C27DC">
            <w:pPr>
              <w:pStyle w:val="Brdtext"/>
            </w:pPr>
          </w:p>
        </w:tc>
        <w:tc>
          <w:tcPr>
            <w:tcW w:w="3420" w:type="dxa"/>
          </w:tcPr>
          <w:p w:rsidR="004B3D47" w:rsidRDefault="004B3D47" w:rsidP="002C27DC">
            <w:pPr>
              <w:pStyle w:val="Brdtext"/>
              <w:rPr>
                <w:rFonts w:ascii="Calibri" w:hAnsi="Calibri"/>
              </w:rPr>
            </w:pPr>
          </w:p>
          <w:p w:rsidR="004B3D47" w:rsidRPr="00321D15" w:rsidRDefault="004B3D47" w:rsidP="002C27DC">
            <w:pPr>
              <w:pStyle w:val="Brdtext"/>
              <w:rPr>
                <w:rFonts w:ascii="Calibri" w:hAnsi="Calibri"/>
              </w:rPr>
            </w:pPr>
            <w:r w:rsidRPr="00321D15">
              <w:rPr>
                <w:rFonts w:ascii="Calibri" w:hAnsi="Calibri"/>
                <w:sz w:val="22"/>
                <w:szCs w:val="22"/>
              </w:rPr>
              <w:t xml:space="preserve">Fs § </w:t>
            </w:r>
            <w:r>
              <w:rPr>
                <w:rFonts w:ascii="Calibri" w:hAnsi="Calibri"/>
                <w:sz w:val="22"/>
                <w:szCs w:val="22"/>
              </w:rPr>
              <w:t>69</w:t>
            </w:r>
          </w:p>
        </w:tc>
        <w:tc>
          <w:tcPr>
            <w:tcW w:w="3704" w:type="dxa"/>
          </w:tcPr>
          <w:p w:rsidR="004B3D47" w:rsidRDefault="004B3D47" w:rsidP="002C27DC">
            <w:pPr>
              <w:pStyle w:val="Brdtext"/>
              <w:rPr>
                <w:rFonts w:ascii="Calibri" w:hAnsi="Calibri"/>
              </w:rPr>
            </w:pPr>
          </w:p>
          <w:p w:rsidR="004B3D47" w:rsidRPr="00321D15" w:rsidRDefault="004B3D47" w:rsidP="002C27DC">
            <w:pPr>
              <w:pStyle w:val="Brdtext"/>
              <w:rPr>
                <w:rFonts w:ascii="Calibri" w:hAnsi="Calibri"/>
              </w:rPr>
            </w:pPr>
            <w:r w:rsidRPr="001C704B">
              <w:rPr>
                <w:rFonts w:ascii="Calibri" w:hAnsi="Calibri"/>
                <w:sz w:val="22"/>
                <w:szCs w:val="22"/>
              </w:rPr>
              <w:t xml:space="preserve">Dnr </w:t>
            </w:r>
            <w:r>
              <w:rPr>
                <w:rFonts w:ascii="Calibri" w:hAnsi="Calibri"/>
                <w:sz w:val="22"/>
                <w:szCs w:val="22"/>
              </w:rPr>
              <w:t>0362/20</w:t>
            </w:r>
          </w:p>
        </w:tc>
      </w:tr>
      <w:tr w:rsidR="004B3D47" w:rsidRPr="00D8774E" w:rsidTr="002C27DC">
        <w:tc>
          <w:tcPr>
            <w:tcW w:w="2088" w:type="dxa"/>
          </w:tcPr>
          <w:p w:rsidR="004B3D47" w:rsidRDefault="0074354E" w:rsidP="002C27DC">
            <w:pPr>
              <w:pStyle w:val="Brdtext"/>
              <w:rPr>
                <w:rFonts w:ascii="Calibri" w:hAnsi="Calibri"/>
                <w:sz w:val="18"/>
                <w:szCs w:val="18"/>
              </w:rPr>
            </w:pPr>
            <w:r>
              <w:rPr>
                <w:rFonts w:ascii="Calibri" w:hAnsi="Calibri"/>
                <w:sz w:val="18"/>
                <w:szCs w:val="18"/>
              </w:rPr>
              <w:t>Expedieras:</w:t>
            </w:r>
          </w:p>
          <w:p w:rsidR="0074354E" w:rsidRPr="00AA66BC" w:rsidRDefault="0074354E" w:rsidP="002C27DC">
            <w:pPr>
              <w:pStyle w:val="Brdtext"/>
              <w:rPr>
                <w:rFonts w:ascii="Calibri" w:hAnsi="Calibri"/>
                <w:sz w:val="18"/>
                <w:szCs w:val="18"/>
              </w:rPr>
            </w:pPr>
            <w:r>
              <w:rPr>
                <w:rFonts w:ascii="Calibri" w:hAnsi="Calibri"/>
                <w:sz w:val="18"/>
                <w:szCs w:val="18"/>
              </w:rPr>
              <w:t>Kungsbacka kommun</w:t>
            </w:r>
            <w:bookmarkStart w:id="1" w:name="_GoBack"/>
            <w:bookmarkEnd w:id="1"/>
          </w:p>
        </w:tc>
        <w:tc>
          <w:tcPr>
            <w:tcW w:w="7124" w:type="dxa"/>
            <w:gridSpan w:val="2"/>
          </w:tcPr>
          <w:p w:rsidR="004B3D47" w:rsidRPr="00BF0D6F" w:rsidRDefault="004B3D47" w:rsidP="002C27DC">
            <w:pPr>
              <w:pStyle w:val="Rubrik"/>
              <w:rPr>
                <w:rFonts w:ascii="Calibri" w:hAnsi="Calibri"/>
                <w:sz w:val="22"/>
                <w:szCs w:val="22"/>
              </w:rPr>
            </w:pPr>
            <w:r>
              <w:rPr>
                <w:rFonts w:ascii="Calibri" w:hAnsi="Calibri"/>
                <w:sz w:val="22"/>
                <w:szCs w:val="22"/>
              </w:rPr>
              <w:t xml:space="preserve">Yttrande till Kungsbacka kommun avseende departementsskrivelse 2020:17, </w:t>
            </w:r>
            <w:r w:rsidRPr="004B3D47">
              <w:rPr>
                <w:rFonts w:ascii="Calibri" w:hAnsi="Calibri"/>
                <w:i/>
                <w:iCs/>
                <w:sz w:val="22"/>
                <w:szCs w:val="22"/>
              </w:rPr>
              <w:t>Skärpt kontroll över explosiva varor</w:t>
            </w:r>
          </w:p>
          <w:p w:rsidR="004B3D47" w:rsidRDefault="004B3D47" w:rsidP="002C27DC">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rsidR="004B3D47" w:rsidRPr="004D1D34" w:rsidRDefault="004B3D47" w:rsidP="002C27DC">
            <w:pPr>
              <w:pStyle w:val="Brdtext"/>
              <w:rPr>
                <w:rFonts w:ascii="Calibri" w:hAnsi="Calibri"/>
                <w:color w:val="000000"/>
                <w:sz w:val="22"/>
                <w:szCs w:val="22"/>
              </w:rPr>
            </w:pPr>
            <w:r>
              <w:rPr>
                <w:rFonts w:ascii="Calibri" w:hAnsi="Calibri"/>
                <w:color w:val="000000"/>
                <w:sz w:val="22"/>
                <w:szCs w:val="22"/>
              </w:rPr>
              <w:t>Förbundsdirektörens tjänsteutlåtande daterat den 28 september 2020.</w:t>
            </w:r>
          </w:p>
          <w:p w:rsidR="004B3D47" w:rsidRPr="004D1D34" w:rsidRDefault="004B3D47" w:rsidP="002C27DC">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rsidR="004B3D47" w:rsidRPr="004B3D47" w:rsidRDefault="004B3D47" w:rsidP="004B3D47">
            <w:pPr>
              <w:pStyle w:val="Brdtext"/>
              <w:jc w:val="both"/>
              <w:rPr>
                <w:rFonts w:ascii="Calibri" w:hAnsi="Calibri"/>
                <w:color w:val="000000"/>
                <w:sz w:val="22"/>
                <w:szCs w:val="22"/>
              </w:rPr>
            </w:pPr>
            <w:r w:rsidRPr="004B3D47">
              <w:rPr>
                <w:rFonts w:ascii="Calibri" w:hAnsi="Calibri"/>
                <w:color w:val="000000"/>
                <w:sz w:val="22"/>
                <w:szCs w:val="22"/>
              </w:rPr>
              <w:t xml:space="preserve">Räddningstjänstförbundet Storgöteborg (RSG) har beretts tillfälle att inkomma med yttrande till Kungsbacka kommun över promemoria Ds 2020:17, ”Skärpt kontroll över explosiva varor”, som remitterats av Justitiedepartementet till Kungsbacka kommun. </w:t>
            </w:r>
          </w:p>
          <w:p w:rsidR="004B3D47" w:rsidRPr="004B3D47" w:rsidRDefault="004B3D47" w:rsidP="004B3D47">
            <w:pPr>
              <w:pStyle w:val="Brdtext"/>
              <w:jc w:val="both"/>
              <w:rPr>
                <w:rFonts w:ascii="Calibri" w:hAnsi="Calibri"/>
                <w:color w:val="000000"/>
                <w:sz w:val="22"/>
                <w:szCs w:val="22"/>
              </w:rPr>
            </w:pPr>
            <w:r w:rsidRPr="004B3D47">
              <w:rPr>
                <w:rFonts w:ascii="Calibri" w:hAnsi="Calibri"/>
                <w:color w:val="000000"/>
                <w:sz w:val="22"/>
                <w:szCs w:val="22"/>
              </w:rPr>
              <w:t xml:space="preserve">I syfte att öka kontrollen över de som tar befattning med explosiva varor och bidra till att bryta de senaste årens utveckling föreslås i promemorian författningsändringar i </w:t>
            </w:r>
            <w:proofErr w:type="gramStart"/>
            <w:r w:rsidRPr="004B3D47">
              <w:rPr>
                <w:rFonts w:ascii="Calibri" w:hAnsi="Calibri"/>
                <w:color w:val="000000"/>
                <w:sz w:val="22"/>
                <w:szCs w:val="22"/>
              </w:rPr>
              <w:t>bl.a.</w:t>
            </w:r>
            <w:proofErr w:type="gramEnd"/>
            <w:r w:rsidRPr="004B3D47">
              <w:rPr>
                <w:rFonts w:ascii="Calibri" w:hAnsi="Calibri"/>
                <w:color w:val="000000"/>
                <w:sz w:val="22"/>
                <w:szCs w:val="22"/>
              </w:rPr>
              <w:t xml:space="preserve"> lagen om brandfarliga och explosiva varor. Den nuvarande tillståndsprövningen föreslås bli mer omfattande och Polismyndighetens roll vid tillståndsgivningen ska förstärkas. Samtidigt förtydligas och utökas regleringen kring </w:t>
            </w:r>
            <w:proofErr w:type="gramStart"/>
            <w:r w:rsidRPr="004B3D47">
              <w:rPr>
                <w:rFonts w:ascii="Calibri" w:hAnsi="Calibri"/>
                <w:color w:val="000000"/>
                <w:sz w:val="22"/>
                <w:szCs w:val="22"/>
              </w:rPr>
              <w:t>bl.a.</w:t>
            </w:r>
            <w:proofErr w:type="gramEnd"/>
            <w:r w:rsidRPr="004B3D47">
              <w:rPr>
                <w:rFonts w:ascii="Calibri" w:hAnsi="Calibri"/>
                <w:color w:val="000000"/>
                <w:sz w:val="22"/>
                <w:szCs w:val="22"/>
              </w:rPr>
              <w:t xml:space="preserve"> möjligheten att återkalla tillstånd. Dessutom föreslås vissa andra ändringar som kan stärka kontrollen, såsom begränsningar i vissa tillstånds giltighetstid. </w:t>
            </w:r>
          </w:p>
          <w:p w:rsidR="004B3D47" w:rsidRPr="004B3D47" w:rsidRDefault="004B3D47" w:rsidP="004B3D47">
            <w:pPr>
              <w:pStyle w:val="Brdtext"/>
              <w:jc w:val="both"/>
              <w:rPr>
                <w:rFonts w:ascii="Calibri" w:hAnsi="Calibri"/>
                <w:color w:val="000000"/>
                <w:sz w:val="22"/>
                <w:szCs w:val="22"/>
              </w:rPr>
            </w:pPr>
            <w:r w:rsidRPr="004B3D47">
              <w:rPr>
                <w:rFonts w:ascii="Calibri" w:hAnsi="Calibri"/>
                <w:color w:val="000000"/>
                <w:sz w:val="22"/>
                <w:szCs w:val="22"/>
              </w:rPr>
              <w:t xml:space="preserve">Författningsändringarna föreslås träda i kraft den 1 juli 2021. </w:t>
            </w:r>
          </w:p>
          <w:p w:rsidR="004B3D47" w:rsidRPr="004B3D47" w:rsidRDefault="004B3D47" w:rsidP="004B3D47">
            <w:pPr>
              <w:pStyle w:val="Brdtext"/>
              <w:jc w:val="both"/>
              <w:rPr>
                <w:rFonts w:ascii="Calibri" w:hAnsi="Calibri"/>
                <w:color w:val="000000"/>
                <w:sz w:val="22"/>
                <w:szCs w:val="22"/>
              </w:rPr>
            </w:pPr>
            <w:r w:rsidRPr="004B3D47">
              <w:rPr>
                <w:rFonts w:ascii="Calibri" w:hAnsi="Calibri"/>
                <w:color w:val="000000"/>
                <w:sz w:val="22"/>
                <w:szCs w:val="22"/>
              </w:rPr>
              <w:t xml:space="preserve">RSG finner de föreslagna författningsändringarna väl avvägda och motiverade. RSG tillstyrker föreliggande förslag, men lämnar i yttrandet några synpunkter. </w:t>
            </w:r>
          </w:p>
          <w:p w:rsidR="004B3D47" w:rsidRPr="001C5BCD" w:rsidRDefault="004B3D47" w:rsidP="002C27DC"/>
          <w:p w:rsidR="004B3D47" w:rsidRPr="004D1D34" w:rsidRDefault="004B3D47" w:rsidP="002C27DC">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rsidR="004B3D47" w:rsidRDefault="004B3D47" w:rsidP="002C27DC">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Förbundsstyrelsen antar förbundets yttrande som eget yttrande och översänder det till Kungsbacka kommun.</w:t>
            </w:r>
          </w:p>
          <w:p w:rsidR="004B3D47" w:rsidRDefault="004B3D47" w:rsidP="002C27DC">
            <w:pPr>
              <w:pStyle w:val="RSGlpandetext"/>
              <w:ind w:left="25"/>
              <w:rPr>
                <w:rFonts w:asciiTheme="minorHAnsi" w:hAnsiTheme="minorHAnsi" w:cstheme="minorHAnsi"/>
                <w:color w:val="000000"/>
                <w:sz w:val="22"/>
                <w:szCs w:val="22"/>
              </w:rPr>
            </w:pPr>
          </w:p>
          <w:p w:rsidR="004B3D47" w:rsidRDefault="004B3D47" w:rsidP="002C27DC">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Beslutet justeras omedelbart.</w:t>
            </w:r>
          </w:p>
          <w:p w:rsidR="004B3D47" w:rsidRDefault="004B3D47" w:rsidP="002C27DC">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rsidR="004B3D47" w:rsidRPr="009121AB" w:rsidRDefault="004B3D47" w:rsidP="002C27DC">
            <w:pPr>
              <w:pStyle w:val="RSGlpandetext"/>
              <w:ind w:left="385"/>
              <w:rPr>
                <w:rFonts w:asciiTheme="minorHAnsi" w:hAnsiTheme="minorHAnsi" w:cstheme="minorHAnsi"/>
                <w:color w:val="000000"/>
                <w:sz w:val="22"/>
                <w:szCs w:val="22"/>
              </w:rPr>
            </w:pPr>
          </w:p>
        </w:tc>
      </w:tr>
    </w:tbl>
    <w:p w:rsidR="004B3D47" w:rsidRDefault="004B3D47" w:rsidP="00B67422">
      <w:pPr>
        <w:spacing w:after="200" w:line="276" w:lineRule="auto"/>
      </w:pPr>
    </w:p>
    <w:p w:rsidR="00445072" w:rsidRDefault="00445072">
      <w:pPr>
        <w:spacing w:after="200" w:line="276" w:lineRule="auto"/>
      </w:pPr>
      <w:r>
        <w:br w:type="page"/>
      </w:r>
    </w:p>
    <w:tbl>
      <w:tblPr>
        <w:tblW w:w="0" w:type="auto"/>
        <w:tblLook w:val="01E0" w:firstRow="1" w:lastRow="1" w:firstColumn="1" w:lastColumn="1" w:noHBand="0" w:noVBand="0"/>
      </w:tblPr>
      <w:tblGrid>
        <w:gridCol w:w="2052"/>
        <w:gridCol w:w="3365"/>
        <w:gridCol w:w="3653"/>
      </w:tblGrid>
      <w:tr w:rsidR="00445072" w:rsidRPr="00321D15" w:rsidTr="00445072">
        <w:tc>
          <w:tcPr>
            <w:tcW w:w="2052" w:type="dxa"/>
          </w:tcPr>
          <w:p w:rsidR="00445072" w:rsidRPr="00A24084" w:rsidRDefault="00445072" w:rsidP="002C27DC">
            <w:pPr>
              <w:pStyle w:val="Brdtext"/>
            </w:pPr>
          </w:p>
        </w:tc>
        <w:tc>
          <w:tcPr>
            <w:tcW w:w="3365" w:type="dxa"/>
          </w:tcPr>
          <w:p w:rsidR="00445072" w:rsidRDefault="00445072" w:rsidP="002C27DC">
            <w:pPr>
              <w:pStyle w:val="Brdtext"/>
              <w:rPr>
                <w:rFonts w:ascii="Calibri" w:hAnsi="Calibri"/>
              </w:rPr>
            </w:pPr>
          </w:p>
          <w:p w:rsidR="00445072" w:rsidRPr="00321D15" w:rsidRDefault="00445072" w:rsidP="002C27DC">
            <w:pPr>
              <w:pStyle w:val="Brdtext"/>
              <w:rPr>
                <w:rFonts w:ascii="Calibri" w:hAnsi="Calibri"/>
              </w:rPr>
            </w:pPr>
            <w:r w:rsidRPr="00321D15">
              <w:rPr>
                <w:rFonts w:ascii="Calibri" w:hAnsi="Calibri"/>
                <w:sz w:val="22"/>
                <w:szCs w:val="22"/>
              </w:rPr>
              <w:t xml:space="preserve">Fs § </w:t>
            </w:r>
            <w:r>
              <w:rPr>
                <w:rFonts w:ascii="Calibri" w:hAnsi="Calibri"/>
                <w:sz w:val="22"/>
                <w:szCs w:val="22"/>
              </w:rPr>
              <w:t>70</w:t>
            </w:r>
          </w:p>
        </w:tc>
        <w:tc>
          <w:tcPr>
            <w:tcW w:w="3653" w:type="dxa"/>
          </w:tcPr>
          <w:p w:rsidR="00445072" w:rsidRDefault="00445072" w:rsidP="002C27DC">
            <w:pPr>
              <w:pStyle w:val="Brdtext"/>
              <w:rPr>
                <w:rFonts w:ascii="Calibri" w:hAnsi="Calibri"/>
              </w:rPr>
            </w:pPr>
          </w:p>
          <w:p w:rsidR="00445072" w:rsidRPr="00321D15" w:rsidRDefault="00445072" w:rsidP="002C27DC">
            <w:pPr>
              <w:pStyle w:val="Brdtext"/>
              <w:rPr>
                <w:rFonts w:ascii="Calibri" w:hAnsi="Calibri"/>
              </w:rPr>
            </w:pPr>
            <w:r w:rsidRPr="001C704B">
              <w:rPr>
                <w:rFonts w:ascii="Calibri" w:hAnsi="Calibri"/>
                <w:sz w:val="22"/>
                <w:szCs w:val="22"/>
              </w:rPr>
              <w:t xml:space="preserve">Dnr </w:t>
            </w:r>
            <w:r>
              <w:rPr>
                <w:rFonts w:ascii="Calibri" w:hAnsi="Calibri"/>
                <w:sz w:val="22"/>
                <w:szCs w:val="22"/>
              </w:rPr>
              <w:t>0051/17</w:t>
            </w:r>
          </w:p>
        </w:tc>
      </w:tr>
      <w:tr w:rsidR="00445072" w:rsidRPr="00D8774E" w:rsidTr="00445072">
        <w:tc>
          <w:tcPr>
            <w:tcW w:w="2052" w:type="dxa"/>
          </w:tcPr>
          <w:p w:rsidR="00445072" w:rsidRPr="00AA66BC" w:rsidRDefault="00445072" w:rsidP="002C27DC">
            <w:pPr>
              <w:pStyle w:val="Brdtext"/>
              <w:rPr>
                <w:rFonts w:ascii="Calibri" w:hAnsi="Calibri"/>
                <w:sz w:val="18"/>
                <w:szCs w:val="18"/>
              </w:rPr>
            </w:pPr>
          </w:p>
        </w:tc>
        <w:tc>
          <w:tcPr>
            <w:tcW w:w="7018" w:type="dxa"/>
            <w:gridSpan w:val="2"/>
          </w:tcPr>
          <w:p w:rsidR="00445072" w:rsidRPr="00BF0D6F" w:rsidRDefault="00445072" w:rsidP="002C27DC">
            <w:pPr>
              <w:pStyle w:val="Rubrik"/>
              <w:rPr>
                <w:rFonts w:ascii="Calibri" w:hAnsi="Calibri"/>
                <w:sz w:val="22"/>
                <w:szCs w:val="22"/>
              </w:rPr>
            </w:pPr>
            <w:r>
              <w:rPr>
                <w:rFonts w:ascii="Calibri" w:hAnsi="Calibri"/>
                <w:sz w:val="22"/>
                <w:szCs w:val="22"/>
              </w:rPr>
              <w:t>Hyresavtal SOS Alarm AB</w:t>
            </w:r>
          </w:p>
          <w:p w:rsidR="00445072" w:rsidRDefault="00445072" w:rsidP="002C27DC">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rsidR="00445072" w:rsidRDefault="00445072" w:rsidP="002C27DC">
            <w:pPr>
              <w:pStyle w:val="Brdtext"/>
              <w:rPr>
                <w:rFonts w:ascii="Calibri" w:hAnsi="Calibri"/>
                <w:color w:val="000000"/>
                <w:sz w:val="22"/>
                <w:szCs w:val="22"/>
              </w:rPr>
            </w:pPr>
            <w:r>
              <w:rPr>
                <w:rFonts w:ascii="Calibri" w:hAnsi="Calibri"/>
                <w:color w:val="000000"/>
                <w:sz w:val="22"/>
                <w:szCs w:val="22"/>
              </w:rPr>
              <w:t>Förbundsdirektörens tjänsteutlåtande daterat den 21 september 2020.</w:t>
            </w:r>
          </w:p>
          <w:p w:rsidR="00A12ECF" w:rsidRDefault="00A12ECF" w:rsidP="00A12ECF">
            <w:pPr>
              <w:pStyle w:val="Brdtext"/>
              <w:rPr>
                <w:rFonts w:ascii="Calibri" w:hAnsi="Calibri"/>
                <w:color w:val="000000"/>
                <w:sz w:val="22"/>
                <w:szCs w:val="22"/>
              </w:rPr>
            </w:pPr>
            <w:r>
              <w:rPr>
                <w:rFonts w:ascii="Calibri" w:hAnsi="Calibri"/>
                <w:color w:val="000000"/>
                <w:sz w:val="22"/>
                <w:szCs w:val="22"/>
              </w:rPr>
              <w:t>ANMÄLAN OM JÄV</w:t>
            </w:r>
          </w:p>
          <w:p w:rsidR="00A12ECF" w:rsidRPr="004D1D34" w:rsidRDefault="00A12ECF" w:rsidP="00A12ECF">
            <w:pPr>
              <w:pStyle w:val="Brdtext"/>
              <w:rPr>
                <w:rFonts w:ascii="Calibri" w:hAnsi="Calibri"/>
                <w:color w:val="000000"/>
                <w:sz w:val="22"/>
                <w:szCs w:val="22"/>
              </w:rPr>
            </w:pPr>
            <w:r>
              <w:rPr>
                <w:rFonts w:ascii="Calibri" w:hAnsi="Calibri"/>
                <w:color w:val="000000"/>
                <w:sz w:val="22"/>
                <w:szCs w:val="22"/>
              </w:rPr>
              <w:t>Ledamoten Lars Kérla (D) anmäler jäv och lämnar rummet.</w:t>
            </w:r>
          </w:p>
          <w:p w:rsidR="00445072" w:rsidRPr="004D1D34" w:rsidRDefault="00445072" w:rsidP="002C27DC">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rsidR="00445072" w:rsidRPr="00445072" w:rsidRDefault="00445072" w:rsidP="00445072">
            <w:pPr>
              <w:spacing w:after="240" w:line="259" w:lineRule="auto"/>
              <w:jc w:val="both"/>
              <w:rPr>
                <w:rFonts w:asciiTheme="minorHAnsi" w:hAnsiTheme="minorHAnsi" w:cstheme="minorHAnsi"/>
                <w:color w:val="000000"/>
                <w:sz w:val="22"/>
                <w:szCs w:val="22"/>
              </w:rPr>
            </w:pPr>
            <w:r w:rsidRPr="00445072">
              <w:rPr>
                <w:rFonts w:asciiTheme="minorHAnsi" w:hAnsiTheme="minorHAnsi" w:cstheme="minorHAnsi"/>
                <w:color w:val="000000"/>
                <w:sz w:val="22"/>
                <w:szCs w:val="22"/>
              </w:rPr>
              <w:t xml:space="preserve">I Gårda hyr RSG ut lokaler till SOS Alarm AB enligt ett hyresavtal som sträcker sig från 2017-01-01 till 2025-07-01, med en uppsägningstid på 36 månader. SOS Alarm har aviserat att de avser flytta sin verksamhet från Gårda till Gamlestaden under första kvartalet 2021. </w:t>
            </w:r>
          </w:p>
          <w:p w:rsidR="00445072" w:rsidRPr="00445072" w:rsidRDefault="00445072" w:rsidP="00445072">
            <w:pPr>
              <w:spacing w:after="240" w:line="259" w:lineRule="auto"/>
              <w:jc w:val="both"/>
              <w:rPr>
                <w:rFonts w:asciiTheme="minorHAnsi" w:hAnsiTheme="minorHAnsi" w:cstheme="minorHAnsi"/>
                <w:color w:val="000000"/>
                <w:sz w:val="22"/>
                <w:szCs w:val="22"/>
              </w:rPr>
            </w:pPr>
            <w:r w:rsidRPr="00445072">
              <w:rPr>
                <w:rFonts w:asciiTheme="minorHAnsi" w:hAnsiTheme="minorHAnsi" w:cstheme="minorHAnsi"/>
                <w:color w:val="000000"/>
                <w:sz w:val="22"/>
                <w:szCs w:val="22"/>
              </w:rPr>
              <w:t xml:space="preserve">SOS Alarms lokaler ligger i en sidobyggnad till Gårda Brandstation och hyresavtalet omfattar ca 1400m2 kontorsyta inklusive omklädningsrum och lunchrum och ca 600m2 övrig yta där garaget utgör den största delen. </w:t>
            </w:r>
          </w:p>
          <w:p w:rsidR="00445072" w:rsidRPr="00445072" w:rsidRDefault="00445072" w:rsidP="00445072">
            <w:pPr>
              <w:spacing w:after="240" w:line="259" w:lineRule="auto"/>
              <w:jc w:val="both"/>
              <w:rPr>
                <w:rFonts w:asciiTheme="minorHAnsi" w:hAnsiTheme="minorHAnsi" w:cstheme="minorHAnsi"/>
                <w:color w:val="000000"/>
                <w:sz w:val="22"/>
                <w:szCs w:val="22"/>
              </w:rPr>
            </w:pPr>
            <w:r w:rsidRPr="00445072">
              <w:rPr>
                <w:rFonts w:asciiTheme="minorHAnsi" w:hAnsiTheme="minorHAnsi" w:cstheme="minorHAnsi"/>
                <w:color w:val="000000"/>
                <w:sz w:val="22"/>
                <w:szCs w:val="22"/>
              </w:rPr>
              <w:t xml:space="preserve">Den beräknade hyreskostnaden för perioden efter hyresgästens avflyttning fram till avtalets utgång (juli 2021-juni 2025), uppgår till ca 14,5 miljoner kronor. Beloppet avser bashyra och indexuppräkning. </w:t>
            </w:r>
          </w:p>
          <w:p w:rsidR="00445072" w:rsidRPr="00445072" w:rsidRDefault="00445072" w:rsidP="00445072">
            <w:pPr>
              <w:spacing w:line="259" w:lineRule="auto"/>
              <w:jc w:val="both"/>
              <w:rPr>
                <w:rFonts w:asciiTheme="minorHAnsi" w:hAnsiTheme="minorHAnsi" w:cstheme="minorHAnsi"/>
                <w:color w:val="000000"/>
                <w:sz w:val="22"/>
                <w:szCs w:val="22"/>
              </w:rPr>
            </w:pPr>
            <w:r w:rsidRPr="00445072">
              <w:rPr>
                <w:rFonts w:asciiTheme="minorHAnsi" w:hAnsiTheme="minorHAnsi" w:cstheme="minorHAnsi"/>
                <w:color w:val="000000"/>
                <w:sz w:val="22"/>
                <w:szCs w:val="22"/>
              </w:rPr>
              <w:t>RSG:s övriga ekonomiska fordringar på hyresgästen omfattar:</w:t>
            </w:r>
          </w:p>
          <w:p w:rsidR="00445072" w:rsidRPr="00445072" w:rsidRDefault="00445072" w:rsidP="00445072">
            <w:pPr>
              <w:pStyle w:val="Liststycke"/>
              <w:numPr>
                <w:ilvl w:val="0"/>
                <w:numId w:val="9"/>
              </w:numPr>
              <w:spacing w:line="259" w:lineRule="auto"/>
              <w:jc w:val="both"/>
              <w:rPr>
                <w:rFonts w:asciiTheme="minorHAnsi" w:hAnsiTheme="minorHAnsi" w:cstheme="minorHAnsi"/>
                <w:color w:val="000000"/>
                <w:sz w:val="22"/>
                <w:szCs w:val="22"/>
              </w:rPr>
            </w:pPr>
            <w:r w:rsidRPr="00445072">
              <w:rPr>
                <w:rFonts w:asciiTheme="minorHAnsi" w:hAnsiTheme="minorHAnsi" w:cstheme="minorHAnsi"/>
                <w:color w:val="000000"/>
                <w:sz w:val="22"/>
                <w:szCs w:val="22"/>
              </w:rPr>
              <w:t xml:space="preserve">Skötsel/drift samt övriga anpassningar och åtgärder som normalt sett vidarefaktureras löpande. Belopp estimeras för återstoden av avtalets löptid och baseras på historiska kostnader. </w:t>
            </w:r>
          </w:p>
          <w:p w:rsidR="00445072" w:rsidRPr="00445072" w:rsidRDefault="00445072" w:rsidP="00445072">
            <w:pPr>
              <w:pStyle w:val="Liststycke"/>
              <w:numPr>
                <w:ilvl w:val="0"/>
                <w:numId w:val="9"/>
              </w:numPr>
              <w:spacing w:line="259" w:lineRule="auto"/>
              <w:jc w:val="both"/>
              <w:rPr>
                <w:rFonts w:asciiTheme="minorHAnsi" w:hAnsiTheme="minorHAnsi" w:cstheme="minorHAnsi"/>
                <w:color w:val="000000"/>
                <w:sz w:val="22"/>
                <w:szCs w:val="22"/>
              </w:rPr>
            </w:pPr>
            <w:r w:rsidRPr="00445072">
              <w:rPr>
                <w:rFonts w:asciiTheme="minorHAnsi" w:hAnsiTheme="minorHAnsi" w:cstheme="minorHAnsi"/>
                <w:color w:val="000000"/>
                <w:sz w:val="22"/>
                <w:szCs w:val="22"/>
              </w:rPr>
              <w:t xml:space="preserve">Restbelopp avseende ersättning för historiska investeringar som hittills reglerats enligt avtal och överenskommelse och fakturerats tillsammans med hyreskostnaden. </w:t>
            </w:r>
          </w:p>
          <w:p w:rsidR="00445072" w:rsidRPr="00445072" w:rsidRDefault="00445072" w:rsidP="00445072">
            <w:pPr>
              <w:pStyle w:val="Liststycke"/>
              <w:numPr>
                <w:ilvl w:val="0"/>
                <w:numId w:val="9"/>
              </w:numPr>
              <w:spacing w:line="259" w:lineRule="auto"/>
              <w:jc w:val="both"/>
              <w:rPr>
                <w:rFonts w:asciiTheme="minorHAnsi" w:hAnsiTheme="minorHAnsi" w:cstheme="minorHAnsi"/>
                <w:color w:val="000000"/>
                <w:sz w:val="22"/>
                <w:szCs w:val="22"/>
              </w:rPr>
            </w:pPr>
            <w:r w:rsidRPr="00445072">
              <w:rPr>
                <w:rFonts w:asciiTheme="minorHAnsi" w:hAnsiTheme="minorHAnsi" w:cstheme="minorHAnsi"/>
                <w:color w:val="000000"/>
                <w:sz w:val="22"/>
                <w:szCs w:val="22"/>
              </w:rPr>
              <w:t>Ledningscentralen har byggts upp under ca 25 år med syfte att fungera i samverkan mellan RSG och SOS Alarm. Planerat underhåll och investeringar kan inte anpassas utifrån att den ena parten lämnar. Därför estimeras även kostnaden för planerade investeringar under avtalstiden enligt gällande fördelningsnyckel.</w:t>
            </w:r>
          </w:p>
          <w:p w:rsidR="00445072" w:rsidRPr="00445072" w:rsidRDefault="00445072" w:rsidP="00445072">
            <w:pPr>
              <w:pStyle w:val="Liststycke"/>
              <w:numPr>
                <w:ilvl w:val="0"/>
                <w:numId w:val="9"/>
              </w:numPr>
              <w:spacing w:line="259" w:lineRule="auto"/>
              <w:jc w:val="both"/>
              <w:rPr>
                <w:rFonts w:asciiTheme="minorHAnsi" w:hAnsiTheme="minorHAnsi" w:cstheme="minorHAnsi"/>
                <w:color w:val="000000"/>
                <w:sz w:val="22"/>
                <w:szCs w:val="22"/>
              </w:rPr>
            </w:pPr>
            <w:r w:rsidRPr="00445072">
              <w:rPr>
                <w:rFonts w:asciiTheme="minorHAnsi" w:hAnsiTheme="minorHAnsi" w:cstheme="minorHAnsi"/>
                <w:color w:val="000000"/>
                <w:sz w:val="22"/>
                <w:szCs w:val="22"/>
              </w:rPr>
              <w:t>Eventuell återställning av särskilda anpassningar i lokalerna.</w:t>
            </w:r>
          </w:p>
          <w:p w:rsidR="00445072" w:rsidRPr="00445072" w:rsidRDefault="00445072" w:rsidP="00445072">
            <w:pPr>
              <w:spacing w:line="259" w:lineRule="auto"/>
              <w:jc w:val="both"/>
              <w:rPr>
                <w:rFonts w:asciiTheme="minorHAnsi" w:hAnsiTheme="minorHAnsi" w:cstheme="minorHAnsi"/>
                <w:color w:val="000000"/>
                <w:sz w:val="22"/>
                <w:szCs w:val="22"/>
              </w:rPr>
            </w:pPr>
          </w:p>
          <w:p w:rsidR="00445072" w:rsidRPr="00445072" w:rsidRDefault="00445072" w:rsidP="00445072">
            <w:pPr>
              <w:spacing w:line="259" w:lineRule="auto"/>
              <w:jc w:val="both"/>
              <w:rPr>
                <w:rFonts w:asciiTheme="minorHAnsi" w:hAnsiTheme="minorHAnsi" w:cstheme="minorHAnsi"/>
                <w:color w:val="000000"/>
                <w:sz w:val="22"/>
                <w:szCs w:val="22"/>
              </w:rPr>
            </w:pPr>
            <w:r w:rsidRPr="00445072">
              <w:rPr>
                <w:rFonts w:asciiTheme="minorHAnsi" w:hAnsiTheme="minorHAnsi" w:cstheme="minorHAnsi"/>
                <w:color w:val="000000"/>
                <w:sz w:val="22"/>
                <w:szCs w:val="22"/>
              </w:rPr>
              <w:t>SOS Alarm har muntligt framfört att de önskar förhandla en uppgörelse där hyresavtalet upphör i förtid.</w:t>
            </w:r>
          </w:p>
          <w:p w:rsidR="00445072" w:rsidRDefault="00445072" w:rsidP="002C27DC"/>
          <w:p w:rsidR="00A12ECF" w:rsidRDefault="00A12ECF" w:rsidP="002C27DC"/>
          <w:p w:rsidR="00A12ECF" w:rsidRDefault="00A12ECF" w:rsidP="002C27DC"/>
          <w:p w:rsidR="00A12ECF" w:rsidRDefault="00A12ECF" w:rsidP="002C27DC"/>
          <w:p w:rsidR="00A12ECF" w:rsidRDefault="00A12ECF" w:rsidP="002C27DC"/>
          <w:p w:rsidR="006A07A4" w:rsidRDefault="006A07A4" w:rsidP="002C27DC">
            <w:pPr>
              <w:rPr>
                <w:rFonts w:asciiTheme="minorHAnsi" w:hAnsiTheme="minorHAnsi" w:cstheme="minorHAnsi"/>
                <w:color w:val="000000"/>
                <w:sz w:val="22"/>
                <w:szCs w:val="22"/>
              </w:rPr>
            </w:pPr>
          </w:p>
          <w:p w:rsidR="00A12ECF" w:rsidRPr="00A12ECF" w:rsidRDefault="00A12ECF" w:rsidP="002C27DC">
            <w:pPr>
              <w:rPr>
                <w:rFonts w:asciiTheme="minorHAnsi" w:hAnsiTheme="minorHAnsi" w:cstheme="minorHAnsi"/>
                <w:color w:val="000000"/>
                <w:sz w:val="22"/>
                <w:szCs w:val="22"/>
              </w:rPr>
            </w:pPr>
            <w:r w:rsidRPr="00A12ECF">
              <w:rPr>
                <w:rFonts w:asciiTheme="minorHAnsi" w:hAnsiTheme="minorHAnsi" w:cstheme="minorHAnsi"/>
                <w:color w:val="000000"/>
                <w:sz w:val="22"/>
                <w:szCs w:val="22"/>
              </w:rPr>
              <w:t>Forts. § 70</w:t>
            </w:r>
          </w:p>
          <w:p w:rsidR="00A12ECF" w:rsidRPr="001C5BCD" w:rsidRDefault="00A12ECF" w:rsidP="002C27DC"/>
          <w:p w:rsidR="00445072" w:rsidRPr="004D1D34" w:rsidRDefault="00445072" w:rsidP="002C27DC">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rsidR="00445072" w:rsidRPr="00445072" w:rsidRDefault="00445072" w:rsidP="00445072">
            <w:pPr>
              <w:pStyle w:val="RSGlpandetext"/>
              <w:spacing w:after="120"/>
              <w:ind w:left="-23"/>
              <w:rPr>
                <w:rFonts w:asciiTheme="minorHAnsi" w:hAnsiTheme="minorHAnsi" w:cstheme="minorHAnsi"/>
                <w:color w:val="000000"/>
                <w:sz w:val="22"/>
                <w:szCs w:val="22"/>
              </w:rPr>
            </w:pPr>
            <w:r w:rsidRPr="00445072">
              <w:rPr>
                <w:rFonts w:asciiTheme="minorHAnsi" w:hAnsiTheme="minorHAnsi" w:cstheme="minorHAnsi"/>
                <w:color w:val="000000"/>
                <w:sz w:val="22"/>
                <w:szCs w:val="22"/>
              </w:rPr>
              <w:t>Förbundsstyrelsen uppdrar åt förbundsdirektören att förhandla med SOS Alarm AB avseende deras önskan att upphöra med hyresavtalet i förtid.</w:t>
            </w:r>
          </w:p>
          <w:p w:rsidR="00445072" w:rsidRPr="00445072" w:rsidRDefault="00445072" w:rsidP="00445072">
            <w:pPr>
              <w:pStyle w:val="RSGlpandetext"/>
              <w:ind w:left="-23"/>
              <w:rPr>
                <w:rFonts w:asciiTheme="minorHAnsi" w:hAnsiTheme="minorHAnsi" w:cstheme="minorHAnsi"/>
                <w:color w:val="000000"/>
                <w:sz w:val="22"/>
                <w:szCs w:val="22"/>
              </w:rPr>
            </w:pPr>
            <w:r w:rsidRPr="00445072">
              <w:rPr>
                <w:rFonts w:asciiTheme="minorHAnsi" w:hAnsiTheme="minorHAnsi" w:cstheme="minorHAnsi"/>
                <w:color w:val="000000"/>
                <w:sz w:val="22"/>
                <w:szCs w:val="22"/>
              </w:rPr>
              <w:t>Förbundsdirektören ska kontinuerligt lämna information i ärendet till förbundsstyrelsen.</w:t>
            </w:r>
          </w:p>
          <w:p w:rsidR="00A12ECF" w:rsidRPr="009121AB" w:rsidRDefault="00445072" w:rsidP="00445072">
            <w:pPr>
              <w:pStyle w:val="RSGlpandetext"/>
              <w:ind w:left="0"/>
              <w:rPr>
                <w:rFonts w:asciiTheme="minorHAnsi" w:hAnsiTheme="minorHAnsi" w:cstheme="minorHAnsi"/>
                <w:color w:val="000000"/>
                <w:sz w:val="22"/>
                <w:szCs w:val="22"/>
              </w:rPr>
            </w:pPr>
            <w:r>
              <w:rPr>
                <w:rFonts w:asciiTheme="minorHAnsi" w:hAnsiTheme="minorHAnsi" w:cstheme="minorHAnsi"/>
                <w:color w:val="000000"/>
                <w:sz w:val="22"/>
                <w:szCs w:val="22"/>
              </w:rPr>
              <w:t>_____</w:t>
            </w:r>
          </w:p>
        </w:tc>
      </w:tr>
    </w:tbl>
    <w:p w:rsidR="00A12ECF" w:rsidRDefault="00A12ECF">
      <w:r>
        <w:lastRenderedPageBreak/>
        <w:br w:type="page"/>
      </w:r>
    </w:p>
    <w:tbl>
      <w:tblPr>
        <w:tblW w:w="0" w:type="auto"/>
        <w:tblLook w:val="01E0" w:firstRow="1" w:lastRow="1" w:firstColumn="1" w:lastColumn="1" w:noHBand="0" w:noVBand="0"/>
      </w:tblPr>
      <w:tblGrid>
        <w:gridCol w:w="2052"/>
        <w:gridCol w:w="3365"/>
        <w:gridCol w:w="3653"/>
      </w:tblGrid>
      <w:tr w:rsidR="00061E93" w:rsidRPr="00321D15" w:rsidTr="00A12ECF">
        <w:tc>
          <w:tcPr>
            <w:tcW w:w="2052" w:type="dxa"/>
          </w:tcPr>
          <w:p w:rsidR="00061E93" w:rsidRDefault="00061E93" w:rsidP="002C27DC">
            <w:pPr>
              <w:pStyle w:val="Brdtext"/>
            </w:pPr>
          </w:p>
          <w:p w:rsidR="00A12ECF" w:rsidRPr="00A24084" w:rsidRDefault="00A12ECF" w:rsidP="002C27DC">
            <w:pPr>
              <w:pStyle w:val="Brdtext"/>
            </w:pPr>
          </w:p>
        </w:tc>
        <w:tc>
          <w:tcPr>
            <w:tcW w:w="3365" w:type="dxa"/>
          </w:tcPr>
          <w:p w:rsidR="00061E93" w:rsidRDefault="00061E93" w:rsidP="002C27DC">
            <w:pPr>
              <w:pStyle w:val="Brdtext"/>
              <w:rPr>
                <w:rFonts w:ascii="Calibri" w:hAnsi="Calibri"/>
              </w:rPr>
            </w:pPr>
          </w:p>
          <w:p w:rsidR="00061E93" w:rsidRPr="00321D15" w:rsidRDefault="00061E93" w:rsidP="002C27DC">
            <w:pPr>
              <w:pStyle w:val="Brdtext"/>
              <w:rPr>
                <w:rFonts w:ascii="Calibri" w:hAnsi="Calibri"/>
              </w:rPr>
            </w:pPr>
            <w:r w:rsidRPr="00321D15">
              <w:rPr>
                <w:rFonts w:ascii="Calibri" w:hAnsi="Calibri"/>
                <w:sz w:val="22"/>
                <w:szCs w:val="22"/>
              </w:rPr>
              <w:t xml:space="preserve">Fs § </w:t>
            </w:r>
            <w:r>
              <w:rPr>
                <w:rFonts w:ascii="Calibri" w:hAnsi="Calibri"/>
                <w:sz w:val="22"/>
                <w:szCs w:val="22"/>
              </w:rPr>
              <w:t>71</w:t>
            </w:r>
          </w:p>
        </w:tc>
        <w:tc>
          <w:tcPr>
            <w:tcW w:w="3653" w:type="dxa"/>
          </w:tcPr>
          <w:p w:rsidR="00061E93" w:rsidRDefault="00061E93" w:rsidP="002C27DC">
            <w:pPr>
              <w:pStyle w:val="Brdtext"/>
              <w:rPr>
                <w:rFonts w:ascii="Calibri" w:hAnsi="Calibri"/>
              </w:rPr>
            </w:pPr>
          </w:p>
          <w:p w:rsidR="00061E93" w:rsidRPr="00321D15" w:rsidRDefault="00061E93" w:rsidP="002C27DC">
            <w:pPr>
              <w:pStyle w:val="Brdtext"/>
              <w:rPr>
                <w:rFonts w:ascii="Calibri" w:hAnsi="Calibri"/>
              </w:rPr>
            </w:pPr>
            <w:r w:rsidRPr="001C704B">
              <w:rPr>
                <w:rFonts w:ascii="Calibri" w:hAnsi="Calibri"/>
                <w:sz w:val="22"/>
                <w:szCs w:val="22"/>
              </w:rPr>
              <w:t xml:space="preserve">Dnr </w:t>
            </w:r>
            <w:r>
              <w:rPr>
                <w:rFonts w:ascii="Calibri" w:hAnsi="Calibri"/>
                <w:sz w:val="22"/>
                <w:szCs w:val="22"/>
              </w:rPr>
              <w:t>03</w:t>
            </w:r>
            <w:r w:rsidR="00E244DA">
              <w:rPr>
                <w:rFonts w:ascii="Calibri" w:hAnsi="Calibri"/>
                <w:sz w:val="22"/>
                <w:szCs w:val="22"/>
              </w:rPr>
              <w:t>28</w:t>
            </w:r>
            <w:r>
              <w:rPr>
                <w:rFonts w:ascii="Calibri" w:hAnsi="Calibri"/>
                <w:sz w:val="22"/>
                <w:szCs w:val="22"/>
              </w:rPr>
              <w:t>/20</w:t>
            </w:r>
            <w:r w:rsidR="00E244DA">
              <w:rPr>
                <w:rFonts w:ascii="Calibri" w:hAnsi="Calibri"/>
                <w:sz w:val="22"/>
                <w:szCs w:val="22"/>
              </w:rPr>
              <w:t>, 0331/20</w:t>
            </w:r>
          </w:p>
        </w:tc>
      </w:tr>
      <w:tr w:rsidR="00061E93" w:rsidRPr="00D8774E" w:rsidTr="00A12ECF">
        <w:tc>
          <w:tcPr>
            <w:tcW w:w="2052" w:type="dxa"/>
          </w:tcPr>
          <w:p w:rsidR="00061E93" w:rsidRPr="00AA66BC" w:rsidRDefault="00061E93" w:rsidP="002C27DC">
            <w:pPr>
              <w:pStyle w:val="Brdtext"/>
              <w:rPr>
                <w:rFonts w:ascii="Calibri" w:hAnsi="Calibri"/>
                <w:sz w:val="18"/>
                <w:szCs w:val="18"/>
              </w:rPr>
            </w:pPr>
          </w:p>
        </w:tc>
        <w:tc>
          <w:tcPr>
            <w:tcW w:w="7018" w:type="dxa"/>
            <w:gridSpan w:val="2"/>
          </w:tcPr>
          <w:p w:rsidR="00061E93" w:rsidRPr="00BF0D6F" w:rsidRDefault="00E244DA" w:rsidP="002C27DC">
            <w:pPr>
              <w:pStyle w:val="Rubrik"/>
              <w:rPr>
                <w:rFonts w:ascii="Calibri" w:hAnsi="Calibri"/>
                <w:sz w:val="22"/>
                <w:szCs w:val="22"/>
              </w:rPr>
            </w:pPr>
            <w:r>
              <w:rPr>
                <w:rFonts w:ascii="Calibri" w:hAnsi="Calibri"/>
                <w:sz w:val="22"/>
                <w:szCs w:val="22"/>
              </w:rPr>
              <w:t>Avtalssamverkan mellan räddningstjänsterna i Storgöteborg, Strömstad, Tanum, Sotenäs och Herrljunga</w:t>
            </w:r>
          </w:p>
          <w:p w:rsidR="00061E93" w:rsidRDefault="00061E93" w:rsidP="002C27DC">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rsidR="00061E93" w:rsidRPr="004D1D34" w:rsidRDefault="00061E93" w:rsidP="002C27DC">
            <w:pPr>
              <w:pStyle w:val="Brdtext"/>
              <w:rPr>
                <w:rFonts w:ascii="Calibri" w:hAnsi="Calibri"/>
                <w:color w:val="000000"/>
                <w:sz w:val="22"/>
                <w:szCs w:val="22"/>
              </w:rPr>
            </w:pPr>
            <w:r>
              <w:rPr>
                <w:rFonts w:ascii="Calibri" w:hAnsi="Calibri"/>
                <w:color w:val="000000"/>
                <w:sz w:val="22"/>
                <w:szCs w:val="22"/>
              </w:rPr>
              <w:t>Förbundsdirektörens tjänsteutlåtande daterat den 28 september 2020.</w:t>
            </w:r>
          </w:p>
          <w:p w:rsidR="00061E93" w:rsidRPr="004D1D34" w:rsidRDefault="00061E93" w:rsidP="002C27DC">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rsidR="00E244DA" w:rsidRPr="00E244DA" w:rsidRDefault="00E244DA" w:rsidP="00E244DA">
            <w:pPr>
              <w:pStyle w:val="Default"/>
              <w:spacing w:after="240"/>
              <w:jc w:val="both"/>
              <w:rPr>
                <w:rFonts w:ascii="Calibri" w:eastAsia="Times New Roman" w:hAnsi="Calibri" w:cs="Times New Roman"/>
                <w:sz w:val="22"/>
                <w:szCs w:val="22"/>
                <w:lang w:eastAsia="sv-SE"/>
              </w:rPr>
            </w:pPr>
            <w:r w:rsidRPr="00E244DA">
              <w:rPr>
                <w:rFonts w:ascii="Calibri" w:eastAsia="Times New Roman" w:hAnsi="Calibri" w:cs="Times New Roman"/>
                <w:sz w:val="22"/>
                <w:szCs w:val="22"/>
                <w:lang w:eastAsia="sv-SE"/>
              </w:rPr>
              <w:t xml:space="preserve">Räddningstjänsterna i kommunerna Strömstad, Tanum, Sotenäs samt Herrljunga har inkommit med avsiktsförklaring om att ansluta till Räddningstjänstförbundet Storgöteborg (RSG) ledningscentral samt övergripande ledningssystem. </w:t>
            </w:r>
          </w:p>
          <w:p w:rsidR="00061E93" w:rsidRPr="00E244DA" w:rsidRDefault="00E244DA" w:rsidP="00E244DA">
            <w:pPr>
              <w:jc w:val="both"/>
              <w:rPr>
                <w:rFonts w:ascii="Calibri" w:hAnsi="Calibri"/>
                <w:color w:val="000000"/>
                <w:sz w:val="22"/>
                <w:szCs w:val="22"/>
              </w:rPr>
            </w:pPr>
            <w:r w:rsidRPr="00E244DA">
              <w:rPr>
                <w:rFonts w:ascii="Calibri" w:hAnsi="Calibri"/>
                <w:color w:val="000000"/>
                <w:sz w:val="22"/>
                <w:szCs w:val="22"/>
              </w:rPr>
              <w:t xml:space="preserve">Av den statliga räddningstjänstutredningen ”En effektivare kommunal räddningstjänst” SOU (2018:54) beskrivs behovet av att ha tillgång till en övergripande ledningsfunktionalitet. Räddningstjänsterna i kommunerna Strömstad, Tanum, Sotenäs och Herrljunga uppfyller i dagsläget inte lagstiftarens kommande intentioner avseende ledningsförmåga vid såväl komplexa som långvariga ledningsinsatser. </w:t>
            </w:r>
          </w:p>
          <w:p w:rsidR="00E244DA" w:rsidRPr="001C5BCD" w:rsidRDefault="00E244DA" w:rsidP="00E244DA"/>
          <w:p w:rsidR="00061E93" w:rsidRPr="004D1D34" w:rsidRDefault="00061E93" w:rsidP="002C27DC">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rsidR="00061E93" w:rsidRDefault="00061E93" w:rsidP="002C27DC">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 xml:space="preserve">Förbundsstyrelsen </w:t>
            </w:r>
            <w:r w:rsidR="00E244DA">
              <w:rPr>
                <w:rFonts w:asciiTheme="minorHAnsi" w:hAnsiTheme="minorHAnsi" w:cstheme="minorHAnsi"/>
                <w:color w:val="000000"/>
                <w:sz w:val="22"/>
                <w:szCs w:val="22"/>
              </w:rPr>
              <w:t>uppdrar åt förbundsdirektören att påbörja anslutning av räddningstjänsterna Strömstad, Tanum, Sotenäs och Herrljunga till Räddningstjänstförbundet Storgöteborgs ledningscentral samt övergripande ledningssystem.</w:t>
            </w:r>
          </w:p>
          <w:p w:rsidR="00061E93" w:rsidRDefault="00061E93" w:rsidP="002C27DC">
            <w:pPr>
              <w:pStyle w:val="RSGlpandetext"/>
              <w:ind w:left="25"/>
              <w:rPr>
                <w:rFonts w:asciiTheme="minorHAnsi" w:hAnsiTheme="minorHAnsi" w:cstheme="minorHAnsi"/>
                <w:color w:val="000000"/>
                <w:sz w:val="22"/>
                <w:szCs w:val="22"/>
              </w:rPr>
            </w:pPr>
          </w:p>
          <w:p w:rsidR="00061E93" w:rsidRDefault="00E244DA" w:rsidP="002C27DC">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Förbundsdirektören ska kontinuerligt lämna information i ärendet till förbundsstyrelsen.</w:t>
            </w:r>
          </w:p>
          <w:p w:rsidR="00061E93" w:rsidRDefault="00061E93" w:rsidP="002C27DC">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rsidR="00061E93" w:rsidRPr="009121AB" w:rsidRDefault="00061E93" w:rsidP="002C27DC">
            <w:pPr>
              <w:pStyle w:val="RSGlpandetext"/>
              <w:ind w:left="385"/>
              <w:rPr>
                <w:rFonts w:asciiTheme="minorHAnsi" w:hAnsiTheme="minorHAnsi" w:cstheme="minorHAnsi"/>
                <w:color w:val="000000"/>
                <w:sz w:val="22"/>
                <w:szCs w:val="22"/>
              </w:rPr>
            </w:pPr>
          </w:p>
        </w:tc>
      </w:tr>
    </w:tbl>
    <w:p w:rsidR="009C53FE" w:rsidRDefault="009C53FE" w:rsidP="00B67422">
      <w:pPr>
        <w:spacing w:after="200" w:line="276" w:lineRule="auto"/>
      </w:pPr>
    </w:p>
    <w:p w:rsidR="00E244DA" w:rsidRDefault="00E244DA" w:rsidP="00B67422">
      <w:pPr>
        <w:spacing w:after="200" w:line="276" w:lineRule="auto"/>
      </w:pPr>
    </w:p>
    <w:p w:rsidR="00E244DA" w:rsidRDefault="00E244DA" w:rsidP="00B67422">
      <w:pPr>
        <w:spacing w:after="200" w:line="276" w:lineRule="auto"/>
      </w:pPr>
    </w:p>
    <w:p w:rsidR="00E244DA" w:rsidRDefault="00E244DA" w:rsidP="00B67422">
      <w:pPr>
        <w:spacing w:after="200" w:line="276" w:lineRule="auto"/>
      </w:pPr>
    </w:p>
    <w:p w:rsidR="00E244DA" w:rsidRDefault="00E244DA" w:rsidP="00B67422">
      <w:pPr>
        <w:spacing w:after="200" w:line="276" w:lineRule="auto"/>
      </w:pPr>
    </w:p>
    <w:p w:rsidR="00E244DA" w:rsidRDefault="00E244DA" w:rsidP="00B67422">
      <w:pPr>
        <w:spacing w:after="200" w:line="276" w:lineRule="auto"/>
      </w:pPr>
    </w:p>
    <w:p w:rsidR="00E244DA" w:rsidRDefault="00E244DA" w:rsidP="00B67422">
      <w:pPr>
        <w:spacing w:after="200" w:line="276" w:lineRule="auto"/>
      </w:pPr>
    </w:p>
    <w:p w:rsidR="00E244DA" w:rsidRDefault="00E244DA" w:rsidP="00B67422">
      <w:pPr>
        <w:spacing w:after="200" w:line="276" w:lineRule="auto"/>
      </w:pPr>
    </w:p>
    <w:p w:rsidR="00E244DA" w:rsidRDefault="00E244DA" w:rsidP="00B67422">
      <w:pPr>
        <w:spacing w:after="200" w:line="276" w:lineRule="auto"/>
      </w:pPr>
    </w:p>
    <w:tbl>
      <w:tblPr>
        <w:tblW w:w="0" w:type="auto"/>
        <w:tblLook w:val="01E0" w:firstRow="1" w:lastRow="1" w:firstColumn="1" w:lastColumn="1" w:noHBand="0" w:noVBand="0"/>
      </w:tblPr>
      <w:tblGrid>
        <w:gridCol w:w="2043"/>
        <w:gridCol w:w="3407"/>
        <w:gridCol w:w="3620"/>
      </w:tblGrid>
      <w:tr w:rsidR="00E244DA" w:rsidRPr="00A06113" w:rsidTr="002C27DC">
        <w:tc>
          <w:tcPr>
            <w:tcW w:w="2043" w:type="dxa"/>
          </w:tcPr>
          <w:p w:rsidR="00E244DA" w:rsidRPr="00A24084" w:rsidRDefault="00E244DA" w:rsidP="002C27DC">
            <w:pPr>
              <w:pStyle w:val="Brdtext"/>
            </w:pPr>
          </w:p>
        </w:tc>
        <w:tc>
          <w:tcPr>
            <w:tcW w:w="3407" w:type="dxa"/>
          </w:tcPr>
          <w:p w:rsidR="00E244DA" w:rsidRPr="00A06113" w:rsidRDefault="00E244DA" w:rsidP="002C27DC">
            <w:pPr>
              <w:pStyle w:val="Brdtext"/>
              <w:rPr>
                <w:rFonts w:ascii="Calibri" w:hAnsi="Calibri"/>
              </w:rPr>
            </w:pPr>
            <w:r w:rsidRPr="00A06113">
              <w:rPr>
                <w:rFonts w:ascii="Calibri" w:hAnsi="Calibri"/>
                <w:sz w:val="22"/>
                <w:szCs w:val="22"/>
              </w:rPr>
              <w:t xml:space="preserve">Fs § </w:t>
            </w:r>
            <w:r>
              <w:rPr>
                <w:rFonts w:ascii="Calibri" w:hAnsi="Calibri"/>
                <w:sz w:val="22"/>
                <w:szCs w:val="22"/>
              </w:rPr>
              <w:t>72</w:t>
            </w:r>
          </w:p>
        </w:tc>
        <w:tc>
          <w:tcPr>
            <w:tcW w:w="3620" w:type="dxa"/>
          </w:tcPr>
          <w:p w:rsidR="00E244DA" w:rsidRPr="00A06113" w:rsidRDefault="00E244DA" w:rsidP="002C27DC">
            <w:pPr>
              <w:pStyle w:val="Brdtext"/>
              <w:rPr>
                <w:rFonts w:ascii="Calibri" w:hAnsi="Calibri"/>
              </w:rPr>
            </w:pPr>
            <w:r>
              <w:rPr>
                <w:rFonts w:ascii="Calibri" w:hAnsi="Calibri"/>
              </w:rPr>
              <w:t xml:space="preserve">Dnr </w:t>
            </w:r>
          </w:p>
        </w:tc>
      </w:tr>
      <w:tr w:rsidR="00E244DA" w:rsidRPr="00A06113" w:rsidTr="002C27DC">
        <w:tc>
          <w:tcPr>
            <w:tcW w:w="2043" w:type="dxa"/>
          </w:tcPr>
          <w:p w:rsidR="00E244DA" w:rsidRPr="00A24084" w:rsidRDefault="00E244DA" w:rsidP="002C27DC">
            <w:pPr>
              <w:pStyle w:val="Brdtext"/>
            </w:pPr>
          </w:p>
        </w:tc>
        <w:tc>
          <w:tcPr>
            <w:tcW w:w="7027" w:type="dxa"/>
            <w:gridSpan w:val="2"/>
          </w:tcPr>
          <w:p w:rsidR="00E244DA" w:rsidRPr="00E80C34" w:rsidRDefault="00E244DA" w:rsidP="002C27DC">
            <w:pPr>
              <w:pStyle w:val="Brdtext"/>
              <w:pBdr>
                <w:bottom w:val="single" w:sz="4" w:space="1" w:color="auto"/>
              </w:pBdr>
              <w:rPr>
                <w:rFonts w:ascii="Calibri" w:hAnsi="Calibri"/>
                <w:b/>
              </w:rPr>
            </w:pPr>
            <w:r>
              <w:rPr>
                <w:rFonts w:ascii="Calibri" w:hAnsi="Calibri"/>
                <w:b/>
                <w:sz w:val="22"/>
                <w:szCs w:val="22"/>
              </w:rPr>
              <w:t>Sammanträdesdatum för förbundsstyrelsen och förbundsfullmäktige 2021</w:t>
            </w:r>
          </w:p>
          <w:p w:rsidR="00E244DA" w:rsidRPr="006F44CC" w:rsidRDefault="00E244DA" w:rsidP="002C27DC">
            <w:pPr>
              <w:pStyle w:val="Brdtext"/>
              <w:rPr>
                <w:rFonts w:ascii="Calibri" w:hAnsi="Calibri"/>
              </w:rPr>
            </w:pPr>
            <w:r w:rsidRPr="00A06113">
              <w:rPr>
                <w:rFonts w:ascii="Calibri" w:hAnsi="Calibri"/>
                <w:sz w:val="22"/>
                <w:szCs w:val="22"/>
              </w:rPr>
              <w:t>HANDLING</w:t>
            </w:r>
          </w:p>
          <w:p w:rsidR="00E244DA" w:rsidRDefault="00E244DA" w:rsidP="00E244DA">
            <w:pPr>
              <w:pStyle w:val="Brdtext"/>
              <w:rPr>
                <w:rFonts w:ascii="Calibri" w:hAnsi="Calibri"/>
                <w:color w:val="000000"/>
                <w:sz w:val="22"/>
                <w:szCs w:val="22"/>
              </w:rPr>
            </w:pPr>
            <w:r>
              <w:rPr>
                <w:rFonts w:ascii="Calibri" w:hAnsi="Calibri"/>
                <w:color w:val="000000"/>
                <w:sz w:val="22"/>
                <w:szCs w:val="22"/>
              </w:rPr>
              <w:t>Förbundsdirektörens tjänsteutlåtande daterat den 17 september 2020.</w:t>
            </w:r>
          </w:p>
          <w:p w:rsidR="00E244DA" w:rsidRPr="004D1D34" w:rsidRDefault="00E244DA" w:rsidP="00E244DA">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rsidR="00E244DA" w:rsidRPr="00B44010" w:rsidRDefault="00E244DA" w:rsidP="00E244DA">
            <w:pPr>
              <w:pStyle w:val="RSGlpandetext"/>
              <w:ind w:left="0"/>
              <w:rPr>
                <w:rFonts w:ascii="Calibri" w:hAnsi="Calibri"/>
                <w:color w:val="000000"/>
                <w:sz w:val="22"/>
                <w:szCs w:val="22"/>
              </w:rPr>
            </w:pPr>
            <w:r w:rsidRPr="00B44010">
              <w:rPr>
                <w:rFonts w:ascii="Calibri" w:hAnsi="Calibri"/>
                <w:color w:val="000000"/>
                <w:sz w:val="22"/>
                <w:szCs w:val="22"/>
              </w:rPr>
              <w:t>Förbundet har utarbetat förslag till tider för sammanträden för förbundsstyrelsen och förbundsfullmäktige år 202</w:t>
            </w:r>
            <w:r>
              <w:rPr>
                <w:rFonts w:ascii="Calibri" w:hAnsi="Calibri"/>
                <w:color w:val="000000"/>
                <w:sz w:val="22"/>
                <w:szCs w:val="22"/>
              </w:rPr>
              <w:t>1</w:t>
            </w:r>
            <w:r w:rsidRPr="00B44010">
              <w:rPr>
                <w:rFonts w:ascii="Calibri" w:hAnsi="Calibri"/>
                <w:color w:val="000000"/>
                <w:sz w:val="22"/>
                <w:szCs w:val="22"/>
              </w:rPr>
              <w:t>.</w:t>
            </w:r>
          </w:p>
          <w:p w:rsidR="00E244DA" w:rsidRPr="004D1D34" w:rsidRDefault="00E244DA" w:rsidP="00E244DA">
            <w:pPr>
              <w:pStyle w:val="Brdtext"/>
              <w:rPr>
                <w:rFonts w:ascii="Calibri" w:hAnsi="Calibri"/>
                <w:color w:val="000000"/>
                <w:sz w:val="22"/>
                <w:szCs w:val="22"/>
              </w:rPr>
            </w:pPr>
          </w:p>
          <w:p w:rsidR="00E244DA" w:rsidRPr="00A06113" w:rsidRDefault="00E244DA" w:rsidP="002C27DC">
            <w:pPr>
              <w:pStyle w:val="Brdtext"/>
              <w:rPr>
                <w:rFonts w:ascii="Calibri" w:hAnsi="Calibri"/>
              </w:rPr>
            </w:pPr>
            <w:r w:rsidRPr="00A06113">
              <w:rPr>
                <w:rFonts w:ascii="Calibri" w:hAnsi="Calibri"/>
                <w:sz w:val="22"/>
                <w:szCs w:val="22"/>
              </w:rPr>
              <w:t>FÖRBUNDSSTYRELSENS BESLUT</w:t>
            </w:r>
          </w:p>
          <w:p w:rsidR="00E244DA" w:rsidRPr="00B44010" w:rsidRDefault="00E244DA" w:rsidP="00E244DA">
            <w:pPr>
              <w:pStyle w:val="RSGlpandetext"/>
              <w:spacing w:after="120"/>
              <w:ind w:left="0"/>
              <w:rPr>
                <w:rFonts w:ascii="Calibri" w:hAnsi="Calibri"/>
                <w:color w:val="000000"/>
                <w:sz w:val="22"/>
                <w:szCs w:val="22"/>
              </w:rPr>
            </w:pPr>
            <w:r w:rsidRPr="00B44010">
              <w:rPr>
                <w:rFonts w:ascii="Calibri" w:hAnsi="Calibri"/>
                <w:color w:val="000000"/>
                <w:sz w:val="22"/>
                <w:szCs w:val="22"/>
              </w:rPr>
              <w:t>Förbundsstyrelsen fastställer följande sammanträdesdagar för förbundsstyrelsen</w:t>
            </w:r>
            <w:r>
              <w:rPr>
                <w:rFonts w:ascii="Calibri" w:hAnsi="Calibri"/>
                <w:color w:val="000000"/>
                <w:sz w:val="22"/>
                <w:szCs w:val="22"/>
              </w:rPr>
              <w:t xml:space="preserve"> 2021</w:t>
            </w:r>
            <w:r w:rsidRPr="00B44010">
              <w:rPr>
                <w:rFonts w:ascii="Calibri" w:hAnsi="Calibri"/>
                <w:color w:val="000000"/>
                <w:sz w:val="22"/>
                <w:szCs w:val="22"/>
              </w:rPr>
              <w:t>:</w:t>
            </w:r>
          </w:p>
          <w:p w:rsidR="00E244DA" w:rsidRPr="00B44010" w:rsidRDefault="00E244DA" w:rsidP="00E244DA">
            <w:pPr>
              <w:pStyle w:val="RSGlpandetext"/>
              <w:ind w:left="0"/>
              <w:rPr>
                <w:rFonts w:ascii="Calibri" w:hAnsi="Calibri"/>
                <w:color w:val="000000"/>
                <w:sz w:val="22"/>
                <w:szCs w:val="22"/>
              </w:rPr>
            </w:pPr>
            <w:r>
              <w:rPr>
                <w:rFonts w:ascii="Calibri" w:hAnsi="Calibri"/>
                <w:color w:val="000000"/>
                <w:sz w:val="22"/>
                <w:szCs w:val="22"/>
              </w:rPr>
              <w:t>11</w:t>
            </w:r>
            <w:r w:rsidRPr="00B44010">
              <w:rPr>
                <w:rFonts w:ascii="Calibri" w:hAnsi="Calibri"/>
                <w:color w:val="000000"/>
                <w:sz w:val="22"/>
                <w:szCs w:val="22"/>
              </w:rPr>
              <w:t xml:space="preserve"> februari, 1</w:t>
            </w:r>
            <w:r>
              <w:rPr>
                <w:rFonts w:ascii="Calibri" w:hAnsi="Calibri"/>
                <w:color w:val="000000"/>
                <w:sz w:val="22"/>
                <w:szCs w:val="22"/>
              </w:rPr>
              <w:t>1</w:t>
            </w:r>
            <w:r w:rsidRPr="00B44010">
              <w:rPr>
                <w:rFonts w:ascii="Calibri" w:hAnsi="Calibri"/>
                <w:color w:val="000000"/>
                <w:sz w:val="22"/>
                <w:szCs w:val="22"/>
              </w:rPr>
              <w:t xml:space="preserve"> mars, </w:t>
            </w:r>
            <w:r>
              <w:rPr>
                <w:rFonts w:ascii="Calibri" w:hAnsi="Calibri"/>
                <w:color w:val="000000"/>
                <w:sz w:val="22"/>
                <w:szCs w:val="22"/>
              </w:rPr>
              <w:t>29 april</w:t>
            </w:r>
            <w:r w:rsidRPr="00B44010">
              <w:rPr>
                <w:rFonts w:ascii="Calibri" w:hAnsi="Calibri"/>
                <w:color w:val="000000"/>
                <w:sz w:val="22"/>
                <w:szCs w:val="22"/>
              </w:rPr>
              <w:t xml:space="preserve"> (planeringskonferens), </w:t>
            </w:r>
            <w:r>
              <w:rPr>
                <w:rFonts w:ascii="Calibri" w:hAnsi="Calibri"/>
                <w:color w:val="000000"/>
                <w:sz w:val="22"/>
                <w:szCs w:val="22"/>
              </w:rPr>
              <w:t>3</w:t>
            </w:r>
            <w:r w:rsidRPr="00B44010">
              <w:rPr>
                <w:rFonts w:ascii="Calibri" w:hAnsi="Calibri"/>
                <w:color w:val="000000"/>
                <w:sz w:val="22"/>
                <w:szCs w:val="22"/>
              </w:rPr>
              <w:t xml:space="preserve"> juni, </w:t>
            </w:r>
            <w:r w:rsidRPr="00B44010">
              <w:rPr>
                <w:rFonts w:ascii="Calibri" w:hAnsi="Calibri"/>
                <w:color w:val="000000"/>
                <w:sz w:val="22"/>
                <w:szCs w:val="22"/>
              </w:rPr>
              <w:br/>
            </w:r>
            <w:r>
              <w:rPr>
                <w:rFonts w:ascii="Calibri" w:hAnsi="Calibri"/>
                <w:color w:val="000000"/>
                <w:sz w:val="22"/>
                <w:szCs w:val="22"/>
              </w:rPr>
              <w:t>2</w:t>
            </w:r>
            <w:r w:rsidRPr="00B44010">
              <w:rPr>
                <w:rFonts w:ascii="Calibri" w:hAnsi="Calibri"/>
                <w:color w:val="000000"/>
                <w:sz w:val="22"/>
                <w:szCs w:val="22"/>
              </w:rPr>
              <w:t xml:space="preserve"> september, </w:t>
            </w:r>
            <w:r>
              <w:rPr>
                <w:rFonts w:ascii="Calibri" w:hAnsi="Calibri"/>
                <w:color w:val="000000"/>
                <w:sz w:val="22"/>
                <w:szCs w:val="22"/>
              </w:rPr>
              <w:t>7</w:t>
            </w:r>
            <w:r w:rsidRPr="00B44010">
              <w:rPr>
                <w:rFonts w:ascii="Calibri" w:hAnsi="Calibri"/>
                <w:color w:val="000000"/>
                <w:sz w:val="22"/>
                <w:szCs w:val="22"/>
              </w:rPr>
              <w:t xml:space="preserve"> oktober, </w:t>
            </w:r>
            <w:r>
              <w:rPr>
                <w:rFonts w:ascii="Calibri" w:hAnsi="Calibri"/>
                <w:color w:val="000000"/>
                <w:sz w:val="22"/>
                <w:szCs w:val="22"/>
              </w:rPr>
              <w:t>10</w:t>
            </w:r>
            <w:r w:rsidRPr="00B44010">
              <w:rPr>
                <w:rFonts w:ascii="Calibri" w:hAnsi="Calibri"/>
                <w:color w:val="000000"/>
                <w:sz w:val="22"/>
                <w:szCs w:val="22"/>
              </w:rPr>
              <w:t xml:space="preserve"> november och </w:t>
            </w:r>
            <w:r>
              <w:rPr>
                <w:rFonts w:ascii="Calibri" w:hAnsi="Calibri"/>
                <w:color w:val="000000"/>
                <w:sz w:val="22"/>
                <w:szCs w:val="22"/>
              </w:rPr>
              <w:t>8</w:t>
            </w:r>
            <w:r w:rsidRPr="00B44010">
              <w:rPr>
                <w:rFonts w:ascii="Calibri" w:hAnsi="Calibri"/>
                <w:color w:val="000000"/>
                <w:sz w:val="22"/>
                <w:szCs w:val="22"/>
              </w:rPr>
              <w:t xml:space="preserve"> december.</w:t>
            </w:r>
          </w:p>
          <w:p w:rsidR="00E244DA" w:rsidRPr="00B44010" w:rsidRDefault="00E244DA" w:rsidP="00E244DA">
            <w:pPr>
              <w:pStyle w:val="RSGlpandetext"/>
              <w:rPr>
                <w:rFonts w:ascii="Calibri" w:hAnsi="Calibri"/>
                <w:color w:val="000000"/>
                <w:sz w:val="22"/>
                <w:szCs w:val="22"/>
              </w:rPr>
            </w:pPr>
          </w:p>
          <w:p w:rsidR="00E244DA" w:rsidRPr="00B44010" w:rsidRDefault="00E244DA" w:rsidP="00E244DA">
            <w:pPr>
              <w:pStyle w:val="RSGlpandetext"/>
              <w:spacing w:after="120"/>
              <w:ind w:left="0"/>
              <w:rPr>
                <w:rFonts w:ascii="Calibri" w:hAnsi="Calibri"/>
                <w:color w:val="000000"/>
                <w:sz w:val="22"/>
                <w:szCs w:val="22"/>
              </w:rPr>
            </w:pPr>
            <w:r w:rsidRPr="00B44010">
              <w:rPr>
                <w:rFonts w:ascii="Calibri" w:hAnsi="Calibri"/>
                <w:color w:val="000000"/>
                <w:sz w:val="22"/>
                <w:szCs w:val="22"/>
              </w:rPr>
              <w:t>Förbundsstyrelsen föreslår fullmäktige att fastställa följande sammanträdesdagar för förbundsfullmäktige</w:t>
            </w:r>
            <w:r>
              <w:rPr>
                <w:rFonts w:ascii="Calibri" w:hAnsi="Calibri"/>
                <w:color w:val="000000"/>
                <w:sz w:val="22"/>
                <w:szCs w:val="22"/>
              </w:rPr>
              <w:t xml:space="preserve"> 2020</w:t>
            </w:r>
            <w:r w:rsidRPr="00B44010">
              <w:rPr>
                <w:rFonts w:ascii="Calibri" w:hAnsi="Calibri"/>
                <w:color w:val="000000"/>
                <w:sz w:val="22"/>
                <w:szCs w:val="22"/>
              </w:rPr>
              <w:t>:</w:t>
            </w:r>
          </w:p>
          <w:p w:rsidR="00E244DA" w:rsidRPr="00B44010" w:rsidRDefault="00E244DA" w:rsidP="00E244DA">
            <w:pPr>
              <w:pStyle w:val="RSGlpandetext"/>
              <w:ind w:left="0"/>
              <w:rPr>
                <w:rFonts w:ascii="Calibri" w:hAnsi="Calibri"/>
                <w:color w:val="000000"/>
                <w:sz w:val="22"/>
                <w:szCs w:val="22"/>
              </w:rPr>
            </w:pPr>
            <w:r>
              <w:rPr>
                <w:rFonts w:ascii="Calibri" w:hAnsi="Calibri"/>
                <w:color w:val="000000"/>
                <w:sz w:val="22"/>
                <w:szCs w:val="22"/>
              </w:rPr>
              <w:t>23</w:t>
            </w:r>
            <w:r w:rsidRPr="00B44010">
              <w:rPr>
                <w:rFonts w:ascii="Calibri" w:hAnsi="Calibri"/>
                <w:color w:val="000000"/>
                <w:sz w:val="22"/>
                <w:szCs w:val="22"/>
              </w:rPr>
              <w:t xml:space="preserve"> mars, </w:t>
            </w:r>
            <w:r>
              <w:rPr>
                <w:rFonts w:ascii="Calibri" w:hAnsi="Calibri"/>
                <w:color w:val="000000"/>
                <w:sz w:val="22"/>
                <w:szCs w:val="22"/>
              </w:rPr>
              <w:t>15</w:t>
            </w:r>
            <w:r w:rsidRPr="00B44010">
              <w:rPr>
                <w:rFonts w:ascii="Calibri" w:hAnsi="Calibri"/>
                <w:color w:val="000000"/>
                <w:sz w:val="22"/>
                <w:szCs w:val="22"/>
              </w:rPr>
              <w:t xml:space="preserve"> juni och </w:t>
            </w:r>
            <w:r>
              <w:rPr>
                <w:rFonts w:ascii="Calibri" w:hAnsi="Calibri"/>
                <w:color w:val="000000"/>
                <w:sz w:val="22"/>
                <w:szCs w:val="22"/>
              </w:rPr>
              <w:t>30 nov</w:t>
            </w:r>
            <w:r w:rsidRPr="00B44010">
              <w:rPr>
                <w:rFonts w:ascii="Calibri" w:hAnsi="Calibri"/>
                <w:color w:val="000000"/>
                <w:sz w:val="22"/>
                <w:szCs w:val="22"/>
              </w:rPr>
              <w:t>ember.</w:t>
            </w:r>
          </w:p>
          <w:p w:rsidR="00E244DA" w:rsidRPr="00A06113" w:rsidRDefault="00E244DA" w:rsidP="002C27DC">
            <w:pPr>
              <w:pStyle w:val="Brdtext"/>
              <w:rPr>
                <w:rFonts w:ascii="Calibri" w:hAnsi="Calibri"/>
              </w:rPr>
            </w:pPr>
            <w:r>
              <w:rPr>
                <w:rFonts w:ascii="Calibri" w:hAnsi="Calibri"/>
              </w:rPr>
              <w:t>_____</w:t>
            </w:r>
          </w:p>
        </w:tc>
      </w:tr>
    </w:tbl>
    <w:p w:rsidR="00E244DA" w:rsidRDefault="00E244DA" w:rsidP="00B67422">
      <w:pPr>
        <w:spacing w:after="200" w:line="276" w:lineRule="auto"/>
      </w:pPr>
    </w:p>
    <w:p w:rsidR="00E244DA" w:rsidRDefault="00E244DA" w:rsidP="00B67422">
      <w:pPr>
        <w:spacing w:after="200" w:line="276" w:lineRule="auto"/>
      </w:pPr>
    </w:p>
    <w:p w:rsidR="00E244DA" w:rsidRDefault="00E244DA">
      <w:pPr>
        <w:spacing w:after="200" w:line="276" w:lineRule="auto"/>
      </w:pPr>
      <w:r>
        <w:br w:type="page"/>
      </w:r>
    </w:p>
    <w:p w:rsidR="009C53FE" w:rsidRDefault="009C53FE" w:rsidP="00B67422">
      <w:pPr>
        <w:spacing w:after="200" w:line="276" w:lineRule="auto"/>
      </w:pPr>
    </w:p>
    <w:tbl>
      <w:tblPr>
        <w:tblW w:w="0" w:type="auto"/>
        <w:tblLook w:val="01E0" w:firstRow="1" w:lastRow="1" w:firstColumn="1" w:lastColumn="1" w:noHBand="0" w:noVBand="0"/>
      </w:tblPr>
      <w:tblGrid>
        <w:gridCol w:w="2043"/>
        <w:gridCol w:w="3407"/>
        <w:gridCol w:w="3620"/>
      </w:tblGrid>
      <w:tr w:rsidR="00B67422" w:rsidRPr="00A06113" w:rsidTr="006E33E3">
        <w:tc>
          <w:tcPr>
            <w:tcW w:w="2043" w:type="dxa"/>
          </w:tcPr>
          <w:p w:rsidR="00B67422" w:rsidRPr="00A24084" w:rsidRDefault="00B67422" w:rsidP="00A67200">
            <w:pPr>
              <w:pStyle w:val="Brdtext"/>
            </w:pPr>
          </w:p>
        </w:tc>
        <w:tc>
          <w:tcPr>
            <w:tcW w:w="3407" w:type="dxa"/>
          </w:tcPr>
          <w:p w:rsidR="00855DAC" w:rsidRDefault="00855DAC" w:rsidP="00A67200">
            <w:pPr>
              <w:pStyle w:val="Brdtext"/>
              <w:rPr>
                <w:rFonts w:ascii="Calibri" w:hAnsi="Calibri"/>
                <w:b/>
                <w:sz w:val="22"/>
                <w:szCs w:val="22"/>
              </w:rPr>
            </w:pPr>
          </w:p>
          <w:p w:rsidR="00B67422" w:rsidRPr="003C2236" w:rsidRDefault="00B67422" w:rsidP="00A67200">
            <w:pPr>
              <w:pStyle w:val="Brdtext"/>
              <w:rPr>
                <w:rFonts w:ascii="Calibri" w:hAnsi="Calibri"/>
                <w:b/>
              </w:rPr>
            </w:pPr>
            <w:r>
              <w:rPr>
                <w:rFonts w:ascii="Calibri" w:hAnsi="Calibri"/>
                <w:b/>
                <w:sz w:val="22"/>
                <w:szCs w:val="22"/>
              </w:rPr>
              <w:t>Anmälningsärenden</w:t>
            </w:r>
          </w:p>
        </w:tc>
        <w:tc>
          <w:tcPr>
            <w:tcW w:w="3620" w:type="dxa"/>
          </w:tcPr>
          <w:p w:rsidR="00B67422" w:rsidRDefault="00B67422" w:rsidP="00A67200">
            <w:pPr>
              <w:pStyle w:val="Brdtext"/>
              <w:rPr>
                <w:rFonts w:ascii="Calibri" w:hAnsi="Calibri"/>
              </w:rPr>
            </w:pPr>
          </w:p>
        </w:tc>
      </w:tr>
      <w:tr w:rsidR="00B67422" w:rsidRPr="00A06113" w:rsidTr="006E33E3">
        <w:tc>
          <w:tcPr>
            <w:tcW w:w="2043" w:type="dxa"/>
          </w:tcPr>
          <w:p w:rsidR="00B67422" w:rsidRPr="00A24084" w:rsidRDefault="00B67422" w:rsidP="00A67200">
            <w:pPr>
              <w:pStyle w:val="Brdtext"/>
            </w:pPr>
          </w:p>
        </w:tc>
        <w:tc>
          <w:tcPr>
            <w:tcW w:w="3407" w:type="dxa"/>
          </w:tcPr>
          <w:p w:rsidR="00B67422" w:rsidRPr="00A06113" w:rsidRDefault="00B67422" w:rsidP="00A67200">
            <w:pPr>
              <w:pStyle w:val="Brdtext"/>
              <w:rPr>
                <w:rFonts w:ascii="Calibri" w:hAnsi="Calibri"/>
              </w:rPr>
            </w:pPr>
            <w:r w:rsidRPr="00A06113">
              <w:rPr>
                <w:rFonts w:ascii="Calibri" w:hAnsi="Calibri"/>
                <w:sz w:val="22"/>
                <w:szCs w:val="22"/>
              </w:rPr>
              <w:t xml:space="preserve">Fs § </w:t>
            </w:r>
            <w:r w:rsidR="00E244DA">
              <w:rPr>
                <w:rFonts w:ascii="Calibri" w:hAnsi="Calibri"/>
                <w:sz w:val="22"/>
                <w:szCs w:val="22"/>
              </w:rPr>
              <w:t>73</w:t>
            </w:r>
          </w:p>
        </w:tc>
        <w:tc>
          <w:tcPr>
            <w:tcW w:w="3620" w:type="dxa"/>
          </w:tcPr>
          <w:p w:rsidR="00B67422" w:rsidRPr="00A06113" w:rsidRDefault="00B67422" w:rsidP="00A67200">
            <w:pPr>
              <w:pStyle w:val="Brdtext"/>
              <w:rPr>
                <w:rFonts w:ascii="Calibri" w:hAnsi="Calibri"/>
              </w:rPr>
            </w:pPr>
          </w:p>
        </w:tc>
      </w:tr>
      <w:tr w:rsidR="00B67422" w:rsidRPr="00A06113" w:rsidTr="006E33E3">
        <w:tc>
          <w:tcPr>
            <w:tcW w:w="2043" w:type="dxa"/>
          </w:tcPr>
          <w:p w:rsidR="00B67422" w:rsidRPr="00A24084" w:rsidRDefault="00B67422" w:rsidP="00A67200">
            <w:pPr>
              <w:pStyle w:val="Brdtext"/>
            </w:pPr>
          </w:p>
        </w:tc>
        <w:tc>
          <w:tcPr>
            <w:tcW w:w="7027" w:type="dxa"/>
            <w:gridSpan w:val="2"/>
          </w:tcPr>
          <w:p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 xml:space="preserve">Redovisning av </w:t>
            </w:r>
            <w:r>
              <w:rPr>
                <w:rFonts w:ascii="Calibri" w:hAnsi="Calibri"/>
                <w:b/>
                <w:sz w:val="22"/>
                <w:szCs w:val="22"/>
              </w:rPr>
              <w:t xml:space="preserve">fattade </w:t>
            </w:r>
            <w:r w:rsidRPr="00E80C34">
              <w:rPr>
                <w:rFonts w:ascii="Calibri" w:hAnsi="Calibri"/>
                <w:b/>
                <w:sz w:val="22"/>
                <w:szCs w:val="22"/>
              </w:rPr>
              <w:t>delegeringsbeslut</w:t>
            </w:r>
          </w:p>
          <w:p w:rsidR="00B67422" w:rsidRPr="00A06113" w:rsidRDefault="00B67422" w:rsidP="00A67200">
            <w:pPr>
              <w:pStyle w:val="Brdtext"/>
              <w:rPr>
                <w:rFonts w:ascii="Calibri" w:hAnsi="Calibri"/>
              </w:rPr>
            </w:pPr>
            <w:r w:rsidRPr="00A06113">
              <w:rPr>
                <w:rFonts w:ascii="Calibri" w:hAnsi="Calibri"/>
                <w:sz w:val="22"/>
                <w:szCs w:val="22"/>
              </w:rPr>
              <w:t xml:space="preserve">Enligt av förbundsstyrelsen fastställd delegeringsordning </w:t>
            </w:r>
            <w:r>
              <w:rPr>
                <w:rFonts w:ascii="Calibri" w:hAnsi="Calibri"/>
                <w:sz w:val="22"/>
                <w:szCs w:val="22"/>
              </w:rPr>
              <w:t xml:space="preserve">den </w:t>
            </w:r>
            <w:r w:rsidR="00183444">
              <w:rPr>
                <w:rFonts w:ascii="Calibri" w:hAnsi="Calibri"/>
                <w:sz w:val="22"/>
                <w:szCs w:val="22"/>
              </w:rPr>
              <w:t xml:space="preserve">3 december 2019 </w:t>
            </w:r>
            <w:r w:rsidRPr="00A06113">
              <w:rPr>
                <w:rFonts w:ascii="Calibri" w:hAnsi="Calibri"/>
                <w:sz w:val="22"/>
                <w:szCs w:val="22"/>
              </w:rPr>
              <w:t xml:space="preserve">redovisas fattade delegeringsbeslut till förbundsstyrelsen.  </w:t>
            </w:r>
            <w:r w:rsidRPr="00A06113">
              <w:rPr>
                <w:rFonts w:ascii="Calibri" w:hAnsi="Calibri"/>
                <w:sz w:val="22"/>
                <w:szCs w:val="22"/>
              </w:rPr>
              <w:br/>
              <w:t xml:space="preserve">Bilaga Fs § </w:t>
            </w:r>
            <w:r w:rsidR="00E244DA">
              <w:rPr>
                <w:rFonts w:ascii="Calibri" w:hAnsi="Calibri"/>
                <w:sz w:val="22"/>
                <w:szCs w:val="22"/>
              </w:rPr>
              <w:t>73</w:t>
            </w:r>
            <w:r w:rsidRPr="00A06113">
              <w:rPr>
                <w:rFonts w:ascii="Calibri" w:hAnsi="Calibri"/>
                <w:sz w:val="22"/>
                <w:szCs w:val="22"/>
              </w:rPr>
              <w:t>.</w:t>
            </w:r>
          </w:p>
          <w:p w:rsidR="00A32253" w:rsidRPr="006F44CC" w:rsidRDefault="00B67422" w:rsidP="00A67200">
            <w:pPr>
              <w:pStyle w:val="Brdtext"/>
              <w:rPr>
                <w:rFonts w:ascii="Calibri" w:hAnsi="Calibri"/>
              </w:rPr>
            </w:pPr>
            <w:r w:rsidRPr="00A06113">
              <w:rPr>
                <w:rFonts w:ascii="Calibri" w:hAnsi="Calibri"/>
                <w:sz w:val="22"/>
                <w:szCs w:val="22"/>
              </w:rPr>
              <w:t>HANDLING</w:t>
            </w:r>
          </w:p>
          <w:p w:rsidR="00B67422" w:rsidRDefault="00CE4341" w:rsidP="00A67200">
            <w:pPr>
              <w:pStyle w:val="Brdtext"/>
              <w:rPr>
                <w:rFonts w:ascii="Calibri" w:hAnsi="Calibri"/>
              </w:rPr>
            </w:pPr>
            <w:r>
              <w:rPr>
                <w:rFonts w:ascii="Calibri" w:hAnsi="Calibri"/>
                <w:sz w:val="22"/>
                <w:szCs w:val="22"/>
              </w:rPr>
              <w:t xml:space="preserve">Förteckning över fattade delegationsbeslut </w:t>
            </w:r>
            <w:r w:rsidR="00183444">
              <w:rPr>
                <w:rFonts w:ascii="Calibri" w:hAnsi="Calibri"/>
                <w:sz w:val="22"/>
                <w:szCs w:val="22"/>
              </w:rPr>
              <w:t>2020</w:t>
            </w:r>
            <w:r w:rsidR="00E244DA">
              <w:rPr>
                <w:rFonts w:ascii="Calibri" w:hAnsi="Calibri"/>
                <w:sz w:val="22"/>
                <w:szCs w:val="22"/>
              </w:rPr>
              <w:t>-10-08</w:t>
            </w:r>
            <w:r>
              <w:rPr>
                <w:rFonts w:ascii="Calibri" w:hAnsi="Calibri"/>
                <w:sz w:val="22"/>
                <w:szCs w:val="22"/>
              </w:rPr>
              <w:t>.</w:t>
            </w:r>
          </w:p>
          <w:p w:rsidR="00B67422" w:rsidRPr="00A06113" w:rsidRDefault="00B67422" w:rsidP="00A67200">
            <w:pPr>
              <w:pStyle w:val="Brdtext"/>
              <w:rPr>
                <w:rFonts w:ascii="Calibri" w:hAnsi="Calibri"/>
              </w:rPr>
            </w:pPr>
            <w:r w:rsidRPr="00A06113">
              <w:rPr>
                <w:rFonts w:ascii="Calibri" w:hAnsi="Calibri"/>
                <w:sz w:val="22"/>
                <w:szCs w:val="22"/>
              </w:rPr>
              <w:t>FÖRBUNDSSTYRELSENS BESLUT</w:t>
            </w:r>
          </w:p>
          <w:p w:rsidR="003474A8" w:rsidRDefault="00CE4341" w:rsidP="00D3043E">
            <w:pPr>
              <w:pStyle w:val="Brdtext"/>
              <w:rPr>
                <w:rFonts w:ascii="Calibri" w:hAnsi="Calibri"/>
                <w:sz w:val="22"/>
                <w:szCs w:val="22"/>
              </w:rPr>
            </w:pPr>
            <w:r>
              <w:rPr>
                <w:rFonts w:ascii="Calibri" w:hAnsi="Calibri"/>
                <w:sz w:val="22"/>
                <w:szCs w:val="22"/>
              </w:rPr>
              <w:t>Förbundsstyrelsen antecknar anmälan av delegationsbeslut</w:t>
            </w:r>
            <w:r w:rsidR="008F3B48">
              <w:rPr>
                <w:rFonts w:ascii="Calibri" w:hAnsi="Calibri"/>
                <w:sz w:val="22"/>
                <w:szCs w:val="22"/>
              </w:rPr>
              <w:t xml:space="preserve">. </w:t>
            </w:r>
          </w:p>
          <w:p w:rsidR="00D3043E" w:rsidRPr="00A06113" w:rsidRDefault="00D3043E" w:rsidP="00D3043E">
            <w:pPr>
              <w:pStyle w:val="Brdtext"/>
              <w:rPr>
                <w:rFonts w:ascii="Calibri" w:hAnsi="Calibri"/>
              </w:rPr>
            </w:pPr>
            <w:r>
              <w:rPr>
                <w:rFonts w:ascii="Calibri" w:hAnsi="Calibri"/>
              </w:rPr>
              <w:t>_____</w:t>
            </w:r>
          </w:p>
        </w:tc>
      </w:tr>
    </w:tbl>
    <w:p w:rsidR="00B67422" w:rsidRDefault="00B67422" w:rsidP="00B67422">
      <w:pPr>
        <w:rPr>
          <w:sz w:val="22"/>
          <w:szCs w:val="22"/>
        </w:rPr>
      </w:pPr>
    </w:p>
    <w:p w:rsidR="009D4271" w:rsidRDefault="009D4271">
      <w:pPr>
        <w:spacing w:after="200" w:line="276" w:lineRule="auto"/>
        <w:rPr>
          <w:sz w:val="22"/>
          <w:szCs w:val="22"/>
        </w:rPr>
      </w:pPr>
      <w:r>
        <w:rPr>
          <w:sz w:val="22"/>
          <w:szCs w:val="22"/>
        </w:rPr>
        <w:br w:type="page"/>
      </w:r>
    </w:p>
    <w:p w:rsidR="006A6D47" w:rsidRDefault="006A6D47" w:rsidP="00B67422">
      <w:pPr>
        <w:rPr>
          <w:sz w:val="22"/>
          <w:szCs w:val="22"/>
        </w:rPr>
      </w:pPr>
    </w:p>
    <w:p w:rsidR="009D4271" w:rsidRDefault="009D4271">
      <w:pPr>
        <w:spacing w:after="200" w:line="276" w:lineRule="auto"/>
        <w:rPr>
          <w:sz w:val="22"/>
          <w:szCs w:val="22"/>
        </w:rPr>
      </w:pPr>
    </w:p>
    <w:tbl>
      <w:tblPr>
        <w:tblW w:w="0" w:type="auto"/>
        <w:tblLook w:val="01E0" w:firstRow="1" w:lastRow="1" w:firstColumn="1" w:lastColumn="1" w:noHBand="0" w:noVBand="0"/>
      </w:tblPr>
      <w:tblGrid>
        <w:gridCol w:w="2056"/>
        <w:gridCol w:w="3370"/>
        <w:gridCol w:w="3644"/>
      </w:tblGrid>
      <w:tr w:rsidR="00B67422" w:rsidRPr="00A24084" w:rsidTr="00B32F33">
        <w:tc>
          <w:tcPr>
            <w:tcW w:w="2056" w:type="dxa"/>
          </w:tcPr>
          <w:p w:rsidR="00B67422" w:rsidRPr="00A24084" w:rsidRDefault="00B67422" w:rsidP="00A67200">
            <w:pPr>
              <w:pStyle w:val="Brdtext"/>
            </w:pPr>
          </w:p>
        </w:tc>
        <w:tc>
          <w:tcPr>
            <w:tcW w:w="3370" w:type="dxa"/>
          </w:tcPr>
          <w:p w:rsidR="00B67422" w:rsidRPr="00A06113" w:rsidRDefault="00B67422" w:rsidP="00A67200">
            <w:pPr>
              <w:pStyle w:val="Brdtext"/>
              <w:rPr>
                <w:rFonts w:ascii="Calibri" w:hAnsi="Calibri"/>
              </w:rPr>
            </w:pPr>
            <w:r w:rsidRPr="00A06113">
              <w:rPr>
                <w:rFonts w:ascii="Calibri" w:hAnsi="Calibri"/>
                <w:sz w:val="22"/>
                <w:szCs w:val="22"/>
              </w:rPr>
              <w:t xml:space="preserve">Fs § </w:t>
            </w:r>
            <w:r w:rsidR="00E244DA">
              <w:rPr>
                <w:rFonts w:ascii="Calibri" w:hAnsi="Calibri"/>
                <w:sz w:val="22"/>
                <w:szCs w:val="22"/>
              </w:rPr>
              <w:t>74</w:t>
            </w:r>
          </w:p>
        </w:tc>
        <w:tc>
          <w:tcPr>
            <w:tcW w:w="3644" w:type="dxa"/>
          </w:tcPr>
          <w:p w:rsidR="00B67422" w:rsidRPr="00A06113" w:rsidRDefault="00B67422" w:rsidP="00A67200">
            <w:pPr>
              <w:pStyle w:val="Brdtext"/>
              <w:rPr>
                <w:rFonts w:ascii="Calibri" w:hAnsi="Calibri"/>
              </w:rPr>
            </w:pPr>
          </w:p>
        </w:tc>
      </w:tr>
      <w:tr w:rsidR="00B67422" w:rsidRPr="00A24084" w:rsidTr="00B32F33">
        <w:tc>
          <w:tcPr>
            <w:tcW w:w="2056" w:type="dxa"/>
          </w:tcPr>
          <w:p w:rsidR="00B67422" w:rsidRPr="00A24084" w:rsidRDefault="00B67422" w:rsidP="00A67200">
            <w:pPr>
              <w:pStyle w:val="Brdtext"/>
            </w:pPr>
          </w:p>
        </w:tc>
        <w:tc>
          <w:tcPr>
            <w:tcW w:w="7014" w:type="dxa"/>
            <w:gridSpan w:val="2"/>
          </w:tcPr>
          <w:p w:rsidR="00B67422" w:rsidRPr="00A06113" w:rsidRDefault="00B67422" w:rsidP="00A67200">
            <w:pPr>
              <w:pStyle w:val="Brdtext"/>
              <w:pBdr>
                <w:bottom w:val="single" w:sz="4" w:space="1" w:color="auto"/>
              </w:pBdr>
              <w:rPr>
                <w:rFonts w:ascii="Calibri" w:hAnsi="Calibri"/>
                <w:b/>
              </w:rPr>
            </w:pPr>
            <w:r w:rsidRPr="00A06113">
              <w:rPr>
                <w:rFonts w:ascii="Calibri" w:hAnsi="Calibri"/>
                <w:b/>
                <w:sz w:val="22"/>
                <w:szCs w:val="22"/>
              </w:rPr>
              <w:t xml:space="preserve">Redovisning av inkomna </w:t>
            </w:r>
            <w:r w:rsidR="006A6D47">
              <w:rPr>
                <w:rFonts w:ascii="Calibri" w:hAnsi="Calibri"/>
                <w:b/>
                <w:sz w:val="22"/>
                <w:szCs w:val="22"/>
              </w:rPr>
              <w:t xml:space="preserve">samt upprättade </w:t>
            </w:r>
            <w:r w:rsidRPr="00A06113">
              <w:rPr>
                <w:rFonts w:ascii="Calibri" w:hAnsi="Calibri"/>
                <w:b/>
                <w:sz w:val="22"/>
                <w:szCs w:val="22"/>
              </w:rPr>
              <w:t xml:space="preserve">skrivelser </w:t>
            </w:r>
            <w:r w:rsidR="00E244DA">
              <w:rPr>
                <w:rFonts w:ascii="Calibri" w:hAnsi="Calibri"/>
                <w:b/>
                <w:sz w:val="22"/>
                <w:szCs w:val="22"/>
              </w:rPr>
              <w:t>augusti 2020</w:t>
            </w:r>
          </w:p>
          <w:p w:rsidR="00E26207" w:rsidRDefault="00E26207" w:rsidP="00A67200">
            <w:pPr>
              <w:pStyle w:val="Brdtext"/>
              <w:rPr>
                <w:rFonts w:ascii="Calibri" w:hAnsi="Calibri"/>
                <w:sz w:val="22"/>
                <w:szCs w:val="22"/>
              </w:rPr>
            </w:pPr>
            <w:r>
              <w:rPr>
                <w:rFonts w:ascii="Calibri" w:hAnsi="Calibri"/>
                <w:sz w:val="22"/>
                <w:szCs w:val="22"/>
              </w:rPr>
              <w:t>HANDLING</w:t>
            </w:r>
          </w:p>
          <w:p w:rsidR="00B67422" w:rsidRPr="00A06113" w:rsidRDefault="00B67422" w:rsidP="00A67200">
            <w:pPr>
              <w:pStyle w:val="Brdtext"/>
              <w:rPr>
                <w:rFonts w:ascii="Calibri" w:hAnsi="Calibri"/>
              </w:rPr>
            </w:pPr>
            <w:r w:rsidRPr="00A06113">
              <w:rPr>
                <w:rFonts w:ascii="Calibri" w:hAnsi="Calibri"/>
                <w:sz w:val="22"/>
                <w:szCs w:val="22"/>
              </w:rPr>
              <w:t xml:space="preserve">Förteckning över inkomna </w:t>
            </w:r>
            <w:r w:rsidR="006A6D47">
              <w:rPr>
                <w:rFonts w:ascii="Calibri" w:hAnsi="Calibri"/>
                <w:sz w:val="22"/>
                <w:szCs w:val="22"/>
              </w:rPr>
              <w:t xml:space="preserve">samt upprättade </w:t>
            </w:r>
            <w:r w:rsidRPr="00A06113">
              <w:rPr>
                <w:rFonts w:ascii="Calibri" w:hAnsi="Calibri"/>
                <w:sz w:val="22"/>
                <w:szCs w:val="22"/>
              </w:rPr>
              <w:t>skrivelser</w:t>
            </w:r>
            <w:r w:rsidR="009441D1">
              <w:rPr>
                <w:rFonts w:ascii="Calibri" w:hAnsi="Calibri"/>
                <w:sz w:val="22"/>
                <w:szCs w:val="22"/>
              </w:rPr>
              <w:t xml:space="preserve"> </w:t>
            </w:r>
            <w:r w:rsidR="00E244DA" w:rsidRPr="00E244DA">
              <w:rPr>
                <w:rFonts w:ascii="Calibri" w:hAnsi="Calibri"/>
                <w:sz w:val="22"/>
                <w:szCs w:val="22"/>
              </w:rPr>
              <w:t>augusti 2020</w:t>
            </w:r>
            <w:r w:rsidR="006A6D47" w:rsidRPr="00E244DA">
              <w:rPr>
                <w:rFonts w:ascii="Calibri" w:hAnsi="Calibri"/>
                <w:sz w:val="22"/>
                <w:szCs w:val="22"/>
              </w:rPr>
              <w:t>.</w:t>
            </w:r>
          </w:p>
          <w:p w:rsidR="00B67422" w:rsidRPr="00A06113" w:rsidRDefault="00B67422" w:rsidP="00A67200">
            <w:pPr>
              <w:pStyle w:val="Brdtext"/>
              <w:rPr>
                <w:rFonts w:ascii="Calibri" w:hAnsi="Calibri"/>
              </w:rPr>
            </w:pPr>
            <w:r w:rsidRPr="00A06113">
              <w:rPr>
                <w:rFonts w:ascii="Calibri" w:hAnsi="Calibri"/>
                <w:sz w:val="22"/>
                <w:szCs w:val="22"/>
              </w:rPr>
              <w:t>FÖRBUNDSSTYRELSENS BESLUT</w:t>
            </w:r>
          </w:p>
          <w:p w:rsidR="00D3043E" w:rsidRDefault="003C4466" w:rsidP="006F6850">
            <w:pPr>
              <w:pStyle w:val="Brdtext"/>
              <w:rPr>
                <w:rFonts w:ascii="Calibri" w:hAnsi="Calibri"/>
                <w:sz w:val="22"/>
                <w:szCs w:val="22"/>
              </w:rPr>
            </w:pPr>
            <w:r>
              <w:rPr>
                <w:rFonts w:ascii="Calibri" w:hAnsi="Calibri"/>
                <w:sz w:val="22"/>
                <w:szCs w:val="22"/>
              </w:rPr>
              <w:t>Redovisningen a</w:t>
            </w:r>
            <w:r w:rsidR="00B67422" w:rsidRPr="00A06113">
              <w:rPr>
                <w:rFonts w:ascii="Calibri" w:hAnsi="Calibri"/>
                <w:sz w:val="22"/>
                <w:szCs w:val="22"/>
              </w:rPr>
              <w:t>ntecknas</w:t>
            </w:r>
            <w:r w:rsidR="008F3B48">
              <w:rPr>
                <w:rFonts w:ascii="Calibri" w:hAnsi="Calibri"/>
                <w:sz w:val="22"/>
                <w:szCs w:val="22"/>
              </w:rPr>
              <w:t>.</w:t>
            </w:r>
          </w:p>
          <w:p w:rsidR="003D36B1" w:rsidRPr="00D3043E" w:rsidRDefault="00D3043E" w:rsidP="006F6850">
            <w:pPr>
              <w:pStyle w:val="Brdtext"/>
              <w:rPr>
                <w:rFonts w:ascii="Calibri" w:hAnsi="Calibri"/>
                <w:sz w:val="22"/>
                <w:szCs w:val="22"/>
              </w:rPr>
            </w:pPr>
            <w:r>
              <w:rPr>
                <w:rFonts w:ascii="Calibri" w:hAnsi="Calibri"/>
                <w:color w:val="000000"/>
                <w:sz w:val="22"/>
                <w:szCs w:val="22"/>
              </w:rPr>
              <w:t>_____</w:t>
            </w:r>
          </w:p>
        </w:tc>
      </w:tr>
    </w:tbl>
    <w:p w:rsidR="00B67422" w:rsidRDefault="00B67422" w:rsidP="00B67422">
      <w:pPr>
        <w:rPr>
          <w:sz w:val="22"/>
          <w:szCs w:val="22"/>
        </w:rPr>
      </w:pPr>
    </w:p>
    <w:p w:rsidR="00D51091" w:rsidRDefault="00D51091" w:rsidP="00D51091">
      <w:pPr>
        <w:rPr>
          <w:sz w:val="22"/>
          <w:szCs w:val="22"/>
        </w:rPr>
      </w:pPr>
    </w:p>
    <w:p w:rsidR="000B2CCD" w:rsidRDefault="00D51091">
      <w:pPr>
        <w:spacing w:after="200" w:line="276" w:lineRule="auto"/>
      </w:pPr>
      <w:r>
        <w:br w:type="page"/>
      </w:r>
    </w:p>
    <w:p w:rsidR="003A6121" w:rsidRDefault="003A6121"/>
    <w:tbl>
      <w:tblPr>
        <w:tblW w:w="0" w:type="auto"/>
        <w:tblLook w:val="01E0" w:firstRow="1" w:lastRow="1" w:firstColumn="1" w:lastColumn="1" w:noHBand="0" w:noVBand="0"/>
      </w:tblPr>
      <w:tblGrid>
        <w:gridCol w:w="2053"/>
        <w:gridCol w:w="7017"/>
      </w:tblGrid>
      <w:tr w:rsidR="001B1E2A" w:rsidRPr="00A06113" w:rsidTr="001B1E2A">
        <w:tc>
          <w:tcPr>
            <w:tcW w:w="2053" w:type="dxa"/>
          </w:tcPr>
          <w:p w:rsidR="001B1E2A" w:rsidRDefault="001B1E2A" w:rsidP="001B1E2A">
            <w:pPr>
              <w:pStyle w:val="Brdtext"/>
            </w:pPr>
          </w:p>
          <w:p w:rsidR="001B1E2A" w:rsidRPr="00A24084" w:rsidRDefault="001B1E2A" w:rsidP="001B1E2A">
            <w:pPr>
              <w:pStyle w:val="Brdtext"/>
            </w:pPr>
          </w:p>
        </w:tc>
        <w:tc>
          <w:tcPr>
            <w:tcW w:w="7017" w:type="dxa"/>
          </w:tcPr>
          <w:p w:rsidR="001B1E2A" w:rsidRDefault="001B1E2A" w:rsidP="001B1E2A">
            <w:pPr>
              <w:pStyle w:val="Brdtext"/>
              <w:rPr>
                <w:rFonts w:ascii="Calibri" w:hAnsi="Calibri"/>
                <w:sz w:val="22"/>
                <w:szCs w:val="22"/>
              </w:rPr>
            </w:pPr>
          </w:p>
          <w:p w:rsidR="001B1E2A" w:rsidRPr="00A06113" w:rsidRDefault="001B1E2A" w:rsidP="001B1E2A">
            <w:pPr>
              <w:pStyle w:val="Brdtext"/>
              <w:rPr>
                <w:rFonts w:ascii="Calibri" w:hAnsi="Calibri"/>
              </w:rPr>
            </w:pPr>
            <w:r w:rsidRPr="00A06113">
              <w:rPr>
                <w:rFonts w:ascii="Calibri" w:hAnsi="Calibri"/>
                <w:sz w:val="22"/>
                <w:szCs w:val="22"/>
              </w:rPr>
              <w:t xml:space="preserve">Fs § </w:t>
            </w:r>
            <w:r w:rsidR="00E244DA">
              <w:rPr>
                <w:rFonts w:ascii="Calibri" w:hAnsi="Calibri"/>
                <w:sz w:val="22"/>
                <w:szCs w:val="22"/>
              </w:rPr>
              <w:t>75</w:t>
            </w:r>
          </w:p>
        </w:tc>
      </w:tr>
      <w:tr w:rsidR="001B1E2A" w:rsidRPr="000D23C1" w:rsidTr="001B1E2A">
        <w:tc>
          <w:tcPr>
            <w:tcW w:w="2053" w:type="dxa"/>
          </w:tcPr>
          <w:p w:rsidR="001B1E2A" w:rsidRPr="00A24084" w:rsidRDefault="001B1E2A" w:rsidP="001B1E2A">
            <w:pPr>
              <w:pStyle w:val="Brdtext"/>
            </w:pPr>
          </w:p>
        </w:tc>
        <w:tc>
          <w:tcPr>
            <w:tcW w:w="7017" w:type="dxa"/>
          </w:tcPr>
          <w:p w:rsidR="003C4466" w:rsidRPr="00CD0502" w:rsidRDefault="003C4466" w:rsidP="003C4466">
            <w:pPr>
              <w:pStyle w:val="Brdtext"/>
              <w:pBdr>
                <w:bottom w:val="single" w:sz="4" w:space="1" w:color="auto"/>
              </w:pBdr>
              <w:rPr>
                <w:rFonts w:asciiTheme="minorHAnsi" w:hAnsiTheme="minorHAnsi" w:cstheme="minorHAnsi"/>
                <w:b/>
                <w:sz w:val="22"/>
                <w:szCs w:val="22"/>
              </w:rPr>
            </w:pPr>
            <w:r w:rsidRPr="00CD0502">
              <w:rPr>
                <w:rFonts w:asciiTheme="minorHAnsi" w:hAnsiTheme="minorHAnsi" w:cstheme="minorHAnsi"/>
                <w:b/>
                <w:sz w:val="22"/>
                <w:szCs w:val="22"/>
              </w:rPr>
              <w:t>Förbundsdirektören informerar om aktuella frågor inom RSG</w:t>
            </w:r>
          </w:p>
          <w:p w:rsidR="00E244DA" w:rsidRDefault="001419D8" w:rsidP="00E244DA">
            <w:pPr>
              <w:pStyle w:val="Brdtext"/>
              <w:numPr>
                <w:ilvl w:val="0"/>
                <w:numId w:val="3"/>
              </w:numPr>
              <w:rPr>
                <w:rFonts w:ascii="Calibri" w:hAnsi="Calibri"/>
                <w:sz w:val="22"/>
                <w:szCs w:val="22"/>
              </w:rPr>
            </w:pPr>
            <w:r>
              <w:rPr>
                <w:rFonts w:ascii="Calibri" w:hAnsi="Calibri"/>
                <w:sz w:val="22"/>
                <w:szCs w:val="22"/>
              </w:rPr>
              <w:t>IdaMaria Stocks, ny kommunikationschef presenterar sig och hälsas välkommen av förbundsstyrelsen.</w:t>
            </w:r>
          </w:p>
          <w:p w:rsidR="00FF2965" w:rsidRDefault="001419D8" w:rsidP="009C53FE">
            <w:pPr>
              <w:pStyle w:val="Brdtext"/>
              <w:numPr>
                <w:ilvl w:val="0"/>
                <w:numId w:val="3"/>
              </w:numPr>
              <w:rPr>
                <w:rFonts w:ascii="Calibri" w:hAnsi="Calibri"/>
                <w:sz w:val="22"/>
                <w:szCs w:val="22"/>
              </w:rPr>
            </w:pPr>
            <w:r>
              <w:rPr>
                <w:rFonts w:ascii="Calibri" w:hAnsi="Calibri"/>
                <w:sz w:val="22"/>
                <w:szCs w:val="22"/>
              </w:rPr>
              <w:t>Marie Caldenby, förbundsjurist sammanfattar historik och nuläge avseende RSG:s kommunikation med Trafikverket med anledning av Trafikverkets placering av en reningsanläggning på RSG:s fastighet Färjenäs. RSG avser att få till stånd ett tidsbegränsat avtal med Trafikverket gällande bland annat ersättning och skalskydd.</w:t>
            </w:r>
          </w:p>
          <w:p w:rsidR="001419D8" w:rsidRDefault="001419D8" w:rsidP="009C53FE">
            <w:pPr>
              <w:pStyle w:val="Brdtext"/>
              <w:numPr>
                <w:ilvl w:val="0"/>
                <w:numId w:val="3"/>
              </w:numPr>
              <w:rPr>
                <w:rFonts w:ascii="Calibri" w:hAnsi="Calibri"/>
                <w:sz w:val="22"/>
                <w:szCs w:val="22"/>
              </w:rPr>
            </w:pPr>
            <w:r>
              <w:rPr>
                <w:rFonts w:ascii="Calibri" w:hAnsi="Calibri"/>
                <w:sz w:val="22"/>
                <w:szCs w:val="22"/>
              </w:rPr>
              <w:t xml:space="preserve">Den 26 november anordnas en gemensam informationsdag med samtliga 19 räddningstjänster inom Västra Götaland. </w:t>
            </w:r>
          </w:p>
          <w:p w:rsidR="001419D8" w:rsidRDefault="001419D8" w:rsidP="009C53FE">
            <w:pPr>
              <w:pStyle w:val="Brdtext"/>
              <w:numPr>
                <w:ilvl w:val="0"/>
                <w:numId w:val="3"/>
              </w:numPr>
              <w:rPr>
                <w:rFonts w:ascii="Calibri" w:hAnsi="Calibri"/>
                <w:sz w:val="22"/>
                <w:szCs w:val="22"/>
              </w:rPr>
            </w:pPr>
            <w:r>
              <w:rPr>
                <w:rFonts w:ascii="Calibri" w:hAnsi="Calibri"/>
                <w:sz w:val="22"/>
                <w:szCs w:val="22"/>
              </w:rPr>
              <w:t>Sveriges Kommuner och Regioner anordnar presidiedagar den 27 november.</w:t>
            </w:r>
          </w:p>
          <w:p w:rsidR="001419D8" w:rsidRDefault="001419D8" w:rsidP="009C53FE">
            <w:pPr>
              <w:pStyle w:val="Brdtext"/>
              <w:numPr>
                <w:ilvl w:val="0"/>
                <w:numId w:val="3"/>
              </w:numPr>
              <w:rPr>
                <w:rFonts w:ascii="Calibri" w:hAnsi="Calibri"/>
                <w:sz w:val="22"/>
                <w:szCs w:val="22"/>
              </w:rPr>
            </w:pPr>
            <w:r>
              <w:rPr>
                <w:rFonts w:ascii="Calibri" w:hAnsi="Calibri"/>
                <w:sz w:val="22"/>
                <w:szCs w:val="22"/>
              </w:rPr>
              <w:t xml:space="preserve">Alla chefer och skyddsombud inom RSG ska genomgå en grundläggande arbetsmiljöutbildning. Utbildningen genomförs under två heldagar av företagshälsovården </w:t>
            </w:r>
            <w:proofErr w:type="spellStart"/>
            <w:r>
              <w:rPr>
                <w:rFonts w:ascii="Calibri" w:hAnsi="Calibri"/>
                <w:sz w:val="22"/>
                <w:szCs w:val="22"/>
              </w:rPr>
              <w:t>Previa</w:t>
            </w:r>
            <w:proofErr w:type="spellEnd"/>
            <w:r>
              <w:rPr>
                <w:rFonts w:ascii="Calibri" w:hAnsi="Calibri"/>
                <w:sz w:val="22"/>
                <w:szCs w:val="22"/>
              </w:rPr>
              <w:t xml:space="preserve"> och behandlar det systematiska arbetsmiljöarbetet, fysisk arbetsmiljö samt organisatorisk och social arbetsmiljö.</w:t>
            </w:r>
          </w:p>
          <w:p w:rsidR="001419D8" w:rsidRDefault="001419D8" w:rsidP="009C53FE">
            <w:pPr>
              <w:pStyle w:val="Brdtext"/>
              <w:numPr>
                <w:ilvl w:val="0"/>
                <w:numId w:val="3"/>
              </w:numPr>
              <w:rPr>
                <w:rFonts w:ascii="Calibri" w:hAnsi="Calibri"/>
                <w:sz w:val="22"/>
                <w:szCs w:val="22"/>
              </w:rPr>
            </w:pPr>
            <w:r>
              <w:rPr>
                <w:rFonts w:ascii="Calibri" w:hAnsi="Calibri"/>
                <w:sz w:val="22"/>
                <w:szCs w:val="22"/>
              </w:rPr>
              <w:t>Tjörns kommun har inkommit med en intresseanmälan om att ingå i Räddningstjänstförbundet Storgöteborg.</w:t>
            </w:r>
          </w:p>
          <w:p w:rsidR="001419D8" w:rsidRDefault="001419D8" w:rsidP="009C53FE">
            <w:pPr>
              <w:pStyle w:val="Brdtext"/>
              <w:numPr>
                <w:ilvl w:val="0"/>
                <w:numId w:val="3"/>
              </w:numPr>
              <w:rPr>
                <w:rFonts w:ascii="Calibri" w:hAnsi="Calibri"/>
                <w:sz w:val="22"/>
                <w:szCs w:val="22"/>
              </w:rPr>
            </w:pPr>
            <w:r>
              <w:rPr>
                <w:rFonts w:ascii="Calibri" w:hAnsi="Calibri"/>
                <w:sz w:val="22"/>
                <w:szCs w:val="22"/>
              </w:rPr>
              <w:t xml:space="preserve">Den </w:t>
            </w:r>
            <w:proofErr w:type="gramStart"/>
            <w:r>
              <w:rPr>
                <w:rFonts w:ascii="Calibri" w:hAnsi="Calibri"/>
                <w:sz w:val="22"/>
                <w:szCs w:val="22"/>
              </w:rPr>
              <w:t>10-11</w:t>
            </w:r>
            <w:proofErr w:type="gramEnd"/>
            <w:r>
              <w:rPr>
                <w:rFonts w:ascii="Calibri" w:hAnsi="Calibri"/>
                <w:sz w:val="22"/>
                <w:szCs w:val="22"/>
              </w:rPr>
              <w:t xml:space="preserve"> november genomför MSB ett digitalt seminarium om de planerade förändringarna i Lag om skydd mot olyckor. </w:t>
            </w:r>
          </w:p>
          <w:p w:rsidR="001419D8" w:rsidRDefault="001419D8" w:rsidP="006A07A4">
            <w:pPr>
              <w:pStyle w:val="Brdtext"/>
              <w:numPr>
                <w:ilvl w:val="0"/>
                <w:numId w:val="3"/>
              </w:numPr>
              <w:rPr>
                <w:rFonts w:ascii="Calibri" w:hAnsi="Calibri"/>
                <w:sz w:val="22"/>
                <w:szCs w:val="22"/>
              </w:rPr>
            </w:pPr>
            <w:r>
              <w:rPr>
                <w:rFonts w:ascii="Calibri" w:hAnsi="Calibri"/>
                <w:sz w:val="22"/>
                <w:szCs w:val="22"/>
              </w:rPr>
              <w:t xml:space="preserve">Den 29 september utsattes Donsö brandstation för en anlagd brand. Händelsen är polisanmäld som mordbrand </w:t>
            </w:r>
            <w:r w:rsidR="006A07A4">
              <w:rPr>
                <w:rFonts w:ascii="Calibri" w:hAnsi="Calibri"/>
                <w:sz w:val="22"/>
                <w:szCs w:val="22"/>
              </w:rPr>
              <w:t>samt</w:t>
            </w:r>
            <w:r>
              <w:rPr>
                <w:rFonts w:ascii="Calibri" w:hAnsi="Calibri"/>
                <w:sz w:val="22"/>
                <w:szCs w:val="22"/>
              </w:rPr>
              <w:t xml:space="preserve"> sabotage mot blåljusverksamhet.</w:t>
            </w:r>
          </w:p>
          <w:p w:rsidR="001419D8" w:rsidRDefault="001419D8" w:rsidP="009C53FE">
            <w:pPr>
              <w:pStyle w:val="Brdtext"/>
              <w:numPr>
                <w:ilvl w:val="0"/>
                <w:numId w:val="3"/>
              </w:numPr>
              <w:rPr>
                <w:rFonts w:ascii="Calibri" w:hAnsi="Calibri"/>
                <w:sz w:val="22"/>
                <w:szCs w:val="22"/>
              </w:rPr>
            </w:pPr>
            <w:r>
              <w:rPr>
                <w:rFonts w:ascii="Calibri" w:hAnsi="Calibri"/>
                <w:sz w:val="22"/>
                <w:szCs w:val="22"/>
              </w:rPr>
              <w:t>RSG Ungdom (RSG-U) har utvärderats av FoU i Väst. Utvärderingen ger stöd åt att RSG-U bidr</w:t>
            </w:r>
            <w:r w:rsidR="006A07A4">
              <w:rPr>
                <w:rFonts w:ascii="Calibri" w:hAnsi="Calibri"/>
                <w:sz w:val="22"/>
                <w:szCs w:val="22"/>
              </w:rPr>
              <w:t>ar</w:t>
            </w:r>
            <w:r>
              <w:rPr>
                <w:rFonts w:ascii="Calibri" w:hAnsi="Calibri"/>
                <w:sz w:val="22"/>
                <w:szCs w:val="22"/>
              </w:rPr>
              <w:t xml:space="preserve"> till önskat resultat. Utredningen i sin helhet föredras på förbundsstyrelsens sammanträde den 3 december.</w:t>
            </w:r>
          </w:p>
          <w:p w:rsidR="001B1E2A" w:rsidRPr="00CD0502" w:rsidRDefault="001B1E2A" w:rsidP="001B1E2A">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rsidR="001B1E2A" w:rsidRPr="00CD0502" w:rsidRDefault="001B1E2A" w:rsidP="00F71F79">
            <w:pPr>
              <w:pStyle w:val="Brdtext"/>
              <w:rPr>
                <w:rFonts w:asciiTheme="minorHAnsi" w:hAnsiTheme="minorHAnsi" w:cstheme="minorHAnsi"/>
                <w:sz w:val="22"/>
                <w:szCs w:val="22"/>
              </w:rPr>
            </w:pPr>
            <w:r w:rsidRPr="00CD0502">
              <w:rPr>
                <w:rFonts w:asciiTheme="minorHAnsi" w:hAnsiTheme="minorHAnsi" w:cstheme="minorHAnsi"/>
                <w:sz w:val="22"/>
                <w:szCs w:val="22"/>
              </w:rPr>
              <w:t>Informationen antecknas.</w:t>
            </w:r>
            <w:r w:rsidR="00F71F79">
              <w:rPr>
                <w:rFonts w:asciiTheme="minorHAnsi" w:hAnsiTheme="minorHAnsi" w:cstheme="minorHAnsi"/>
                <w:sz w:val="22"/>
                <w:szCs w:val="22"/>
              </w:rPr>
              <w:br/>
              <w:t>_____</w:t>
            </w:r>
          </w:p>
        </w:tc>
      </w:tr>
    </w:tbl>
    <w:p w:rsidR="00B67422" w:rsidRDefault="00B67422" w:rsidP="00B67422"/>
    <w:p w:rsidR="00F443A3" w:rsidRDefault="00F443A3" w:rsidP="00B67422"/>
    <w:p w:rsidR="00F443A3" w:rsidRDefault="00F443A3">
      <w:pPr>
        <w:spacing w:after="200" w:line="276" w:lineRule="auto"/>
      </w:pPr>
      <w:r>
        <w:br w:type="page"/>
      </w:r>
    </w:p>
    <w:p w:rsidR="00F443A3" w:rsidRDefault="00F443A3" w:rsidP="00B67422"/>
    <w:bookmarkEnd w:id="0"/>
    <w:tbl>
      <w:tblPr>
        <w:tblW w:w="0" w:type="auto"/>
        <w:tblLook w:val="01E0" w:firstRow="1" w:lastRow="1" w:firstColumn="1" w:lastColumn="1" w:noHBand="0" w:noVBand="0"/>
      </w:tblPr>
      <w:tblGrid>
        <w:gridCol w:w="2053"/>
        <w:gridCol w:w="7017"/>
      </w:tblGrid>
      <w:tr w:rsidR="00F443A3" w:rsidRPr="00A06113" w:rsidTr="0094563B">
        <w:tc>
          <w:tcPr>
            <w:tcW w:w="2053" w:type="dxa"/>
          </w:tcPr>
          <w:p w:rsidR="00F443A3" w:rsidRDefault="00F443A3" w:rsidP="0094563B">
            <w:pPr>
              <w:pStyle w:val="Brdtext"/>
            </w:pPr>
          </w:p>
          <w:p w:rsidR="00F443A3" w:rsidRPr="00A24084" w:rsidRDefault="00F443A3" w:rsidP="0094563B">
            <w:pPr>
              <w:pStyle w:val="Brdtext"/>
            </w:pPr>
          </w:p>
        </w:tc>
        <w:tc>
          <w:tcPr>
            <w:tcW w:w="7017" w:type="dxa"/>
          </w:tcPr>
          <w:p w:rsidR="00F443A3" w:rsidRDefault="00F443A3" w:rsidP="0094563B">
            <w:pPr>
              <w:pStyle w:val="Brdtext"/>
              <w:rPr>
                <w:rFonts w:ascii="Calibri" w:hAnsi="Calibri"/>
                <w:sz w:val="22"/>
                <w:szCs w:val="22"/>
              </w:rPr>
            </w:pPr>
          </w:p>
          <w:p w:rsidR="00F443A3" w:rsidRPr="00A06113" w:rsidRDefault="00F443A3" w:rsidP="0094563B">
            <w:pPr>
              <w:pStyle w:val="Brdtext"/>
              <w:rPr>
                <w:rFonts w:ascii="Calibri" w:hAnsi="Calibri"/>
              </w:rPr>
            </w:pPr>
            <w:r w:rsidRPr="00A06113">
              <w:rPr>
                <w:rFonts w:ascii="Calibri" w:hAnsi="Calibri"/>
                <w:sz w:val="22"/>
                <w:szCs w:val="22"/>
              </w:rPr>
              <w:t xml:space="preserve">Fs § </w:t>
            </w:r>
            <w:r>
              <w:rPr>
                <w:rFonts w:ascii="Calibri" w:hAnsi="Calibri"/>
                <w:sz w:val="22"/>
                <w:szCs w:val="22"/>
              </w:rPr>
              <w:t>76</w:t>
            </w:r>
          </w:p>
        </w:tc>
      </w:tr>
      <w:tr w:rsidR="00F443A3" w:rsidRPr="000D23C1" w:rsidTr="0094563B">
        <w:tc>
          <w:tcPr>
            <w:tcW w:w="2053" w:type="dxa"/>
          </w:tcPr>
          <w:p w:rsidR="00F443A3" w:rsidRPr="00A24084" w:rsidRDefault="00F443A3" w:rsidP="0094563B">
            <w:pPr>
              <w:pStyle w:val="Brdtext"/>
            </w:pPr>
          </w:p>
        </w:tc>
        <w:tc>
          <w:tcPr>
            <w:tcW w:w="7017" w:type="dxa"/>
          </w:tcPr>
          <w:p w:rsidR="00F443A3" w:rsidRPr="00CD0502" w:rsidRDefault="00F443A3" w:rsidP="0094563B">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Övrig</w:t>
            </w:r>
            <w:r w:rsidR="001419D8">
              <w:rPr>
                <w:rFonts w:asciiTheme="minorHAnsi" w:hAnsiTheme="minorHAnsi" w:cstheme="minorHAnsi"/>
                <w:b/>
                <w:sz w:val="22"/>
                <w:szCs w:val="22"/>
              </w:rPr>
              <w:t>a frågor</w:t>
            </w:r>
          </w:p>
          <w:p w:rsidR="00F443A3" w:rsidRDefault="002B793D" w:rsidP="0094563B">
            <w:pPr>
              <w:pStyle w:val="Brdtext"/>
              <w:numPr>
                <w:ilvl w:val="0"/>
                <w:numId w:val="3"/>
              </w:numPr>
              <w:rPr>
                <w:rFonts w:ascii="Calibri" w:hAnsi="Calibri"/>
                <w:sz w:val="22"/>
                <w:szCs w:val="22"/>
              </w:rPr>
            </w:pPr>
            <w:r>
              <w:rPr>
                <w:rFonts w:ascii="Calibri" w:hAnsi="Calibri"/>
                <w:sz w:val="22"/>
                <w:szCs w:val="22"/>
              </w:rPr>
              <w:t>Mats Lennartsson (M) informerar om att Partille kommun önskar inleda en dialog med RSG om fördelning av ansvar och statliga medel för krisberedskap och civilt försvar.</w:t>
            </w:r>
          </w:p>
          <w:p w:rsidR="002B793D" w:rsidRDefault="002B793D" w:rsidP="002B793D">
            <w:pPr>
              <w:pStyle w:val="Brdtext"/>
              <w:numPr>
                <w:ilvl w:val="0"/>
                <w:numId w:val="3"/>
              </w:numPr>
              <w:rPr>
                <w:rFonts w:ascii="Calibri" w:hAnsi="Calibri"/>
                <w:sz w:val="22"/>
                <w:szCs w:val="22"/>
              </w:rPr>
            </w:pPr>
            <w:r>
              <w:rPr>
                <w:rFonts w:ascii="Calibri" w:hAnsi="Calibri"/>
                <w:sz w:val="22"/>
                <w:szCs w:val="22"/>
              </w:rPr>
              <w:t xml:space="preserve">Lena Fredriksson (S) har fått frågor om litiumbatterier från kommunpolitiker i Lerum som är oroliga för risker i samband med användning och hantering av litiumbatterier. Förbundsdirektör Lars Klevensparr informerar om att RSG för dialog med MSB och andra räddningstjänster om de problem </w:t>
            </w:r>
            <w:r w:rsidR="006A07A4">
              <w:rPr>
                <w:rFonts w:ascii="Calibri" w:hAnsi="Calibri"/>
                <w:sz w:val="22"/>
                <w:szCs w:val="22"/>
              </w:rPr>
              <w:t>och</w:t>
            </w:r>
            <w:r>
              <w:rPr>
                <w:rFonts w:ascii="Calibri" w:hAnsi="Calibri"/>
                <w:sz w:val="22"/>
                <w:szCs w:val="22"/>
              </w:rPr>
              <w:t xml:space="preserve"> risker som finns med litiumbatterier.</w:t>
            </w:r>
          </w:p>
          <w:p w:rsidR="002B793D" w:rsidRDefault="002B793D" w:rsidP="002B793D">
            <w:pPr>
              <w:pStyle w:val="Brdtext"/>
              <w:numPr>
                <w:ilvl w:val="0"/>
                <w:numId w:val="3"/>
              </w:numPr>
              <w:rPr>
                <w:rFonts w:ascii="Calibri" w:hAnsi="Calibri"/>
                <w:sz w:val="22"/>
                <w:szCs w:val="22"/>
              </w:rPr>
            </w:pPr>
            <w:r>
              <w:rPr>
                <w:rFonts w:ascii="Calibri" w:hAnsi="Calibri"/>
                <w:sz w:val="22"/>
                <w:szCs w:val="22"/>
              </w:rPr>
              <w:t>Kristina Bergman Alme informerar om att det cirkulerar en ”</w:t>
            </w:r>
            <w:proofErr w:type="spellStart"/>
            <w:r>
              <w:rPr>
                <w:rFonts w:ascii="Calibri" w:hAnsi="Calibri"/>
                <w:sz w:val="22"/>
                <w:szCs w:val="22"/>
              </w:rPr>
              <w:t>challenge</w:t>
            </w:r>
            <w:proofErr w:type="spellEnd"/>
            <w:r>
              <w:rPr>
                <w:rFonts w:ascii="Calibri" w:hAnsi="Calibri"/>
                <w:sz w:val="22"/>
                <w:szCs w:val="22"/>
              </w:rPr>
              <w:t xml:space="preserve">” på det sociala mediet </w:t>
            </w:r>
            <w:proofErr w:type="spellStart"/>
            <w:r>
              <w:rPr>
                <w:rFonts w:ascii="Calibri" w:hAnsi="Calibri"/>
                <w:sz w:val="22"/>
                <w:szCs w:val="22"/>
              </w:rPr>
              <w:t>TikTok</w:t>
            </w:r>
            <w:proofErr w:type="spellEnd"/>
            <w:r>
              <w:rPr>
                <w:rFonts w:ascii="Calibri" w:hAnsi="Calibri"/>
                <w:sz w:val="22"/>
                <w:szCs w:val="22"/>
              </w:rPr>
              <w:t xml:space="preserve"> som uppmanar barn och unga att bränna ner sin skola. RSG är medvetna om detta och har kontakt med både polisen och medlemskommunerna i frågan.</w:t>
            </w:r>
          </w:p>
          <w:p w:rsidR="002B793D" w:rsidRDefault="002B793D" w:rsidP="002B793D">
            <w:pPr>
              <w:pStyle w:val="Brdtext"/>
              <w:numPr>
                <w:ilvl w:val="0"/>
                <w:numId w:val="3"/>
              </w:numPr>
              <w:rPr>
                <w:rFonts w:ascii="Calibri" w:hAnsi="Calibri"/>
                <w:sz w:val="22"/>
                <w:szCs w:val="22"/>
              </w:rPr>
            </w:pPr>
            <w:r>
              <w:rPr>
                <w:rFonts w:ascii="Calibri" w:hAnsi="Calibri"/>
                <w:sz w:val="22"/>
                <w:szCs w:val="22"/>
              </w:rPr>
              <w:t xml:space="preserve">Ingrid Andreae (S) vill tacka alla inblandade för det framgångsrika arbete som gjorts inom RSG i </w:t>
            </w:r>
            <w:r w:rsidR="006A07A4">
              <w:rPr>
                <w:rFonts w:ascii="Calibri" w:hAnsi="Calibri"/>
                <w:sz w:val="22"/>
                <w:szCs w:val="22"/>
              </w:rPr>
              <w:t>projektet</w:t>
            </w:r>
            <w:r>
              <w:rPr>
                <w:rFonts w:ascii="Calibri" w:hAnsi="Calibri"/>
                <w:sz w:val="22"/>
                <w:szCs w:val="22"/>
              </w:rPr>
              <w:t xml:space="preserve"> ”Gränslös räddningstjänst”. </w:t>
            </w:r>
          </w:p>
          <w:p w:rsidR="006A07A4" w:rsidRPr="002B793D" w:rsidRDefault="006A07A4" w:rsidP="006A07A4">
            <w:pPr>
              <w:pStyle w:val="Brdtext"/>
              <w:ind w:left="720"/>
              <w:rPr>
                <w:rFonts w:ascii="Calibri" w:hAnsi="Calibri"/>
                <w:sz w:val="22"/>
                <w:szCs w:val="22"/>
              </w:rPr>
            </w:pPr>
          </w:p>
          <w:p w:rsidR="00F443A3" w:rsidRPr="00CD0502" w:rsidRDefault="00F443A3" w:rsidP="0094563B">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rsidR="00F443A3" w:rsidRPr="00CD0502" w:rsidRDefault="00F443A3" w:rsidP="0094563B">
            <w:pPr>
              <w:pStyle w:val="Brdtext"/>
              <w:rPr>
                <w:rFonts w:asciiTheme="minorHAnsi" w:hAnsiTheme="minorHAnsi" w:cstheme="minorHAnsi"/>
                <w:sz w:val="22"/>
                <w:szCs w:val="22"/>
              </w:rPr>
            </w:pPr>
            <w:r w:rsidRPr="00CD0502">
              <w:rPr>
                <w:rFonts w:asciiTheme="minorHAnsi" w:hAnsiTheme="minorHAnsi" w:cstheme="minorHAnsi"/>
                <w:sz w:val="22"/>
                <w:szCs w:val="22"/>
              </w:rPr>
              <w:t>Informationen antecknas.</w:t>
            </w:r>
            <w:r>
              <w:rPr>
                <w:rFonts w:asciiTheme="minorHAnsi" w:hAnsiTheme="minorHAnsi" w:cstheme="minorHAnsi"/>
                <w:sz w:val="22"/>
                <w:szCs w:val="22"/>
              </w:rPr>
              <w:br/>
              <w:t>_____</w:t>
            </w:r>
          </w:p>
        </w:tc>
      </w:tr>
    </w:tbl>
    <w:p w:rsidR="000C7C3D" w:rsidRDefault="000C7C3D">
      <w:pPr>
        <w:spacing w:after="200" w:line="276" w:lineRule="auto"/>
      </w:pPr>
    </w:p>
    <w:sectPr w:rsidR="000C7C3D" w:rsidSect="00971568">
      <w:headerReference w:type="default" r:id="rId8"/>
      <w:footerReference w:type="default" r:id="rId9"/>
      <w:headerReference w:type="first" r:id="rId10"/>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7C6" w:rsidRDefault="006E07C6" w:rsidP="006E07C6">
      <w:r>
        <w:separator/>
      </w:r>
    </w:p>
  </w:endnote>
  <w:endnote w:type="continuationSeparator" w:id="0">
    <w:p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rsidTr="00017B54">
      <w:tc>
        <w:tcPr>
          <w:tcW w:w="1548" w:type="dxa"/>
        </w:tcPr>
        <w:p w:rsidR="00BC54BC" w:rsidRDefault="0074354E">
          <w:pPr>
            <w:pStyle w:val="Sidfot"/>
          </w:pPr>
        </w:p>
      </w:tc>
      <w:tc>
        <w:tcPr>
          <w:tcW w:w="1418" w:type="dxa"/>
        </w:tcPr>
        <w:p w:rsidR="00BC54BC" w:rsidRDefault="0074354E">
          <w:pPr>
            <w:pStyle w:val="Sidfot"/>
          </w:pPr>
        </w:p>
      </w:tc>
      <w:tc>
        <w:tcPr>
          <w:tcW w:w="1418" w:type="dxa"/>
        </w:tcPr>
        <w:p w:rsidR="00BC54BC" w:rsidRDefault="0074354E">
          <w:pPr>
            <w:pStyle w:val="Sidfot"/>
          </w:pPr>
        </w:p>
      </w:tc>
      <w:tc>
        <w:tcPr>
          <w:tcW w:w="4906" w:type="dxa"/>
        </w:tcPr>
        <w:p w:rsidR="00BC54BC" w:rsidRDefault="0074354E">
          <w:pPr>
            <w:pStyle w:val="Sidfot"/>
          </w:pPr>
        </w:p>
      </w:tc>
    </w:tr>
    <w:tr w:rsidR="00BC54BC" w:rsidTr="00017B54">
      <w:tc>
        <w:tcPr>
          <w:tcW w:w="1548" w:type="dxa"/>
        </w:tcPr>
        <w:p w:rsidR="00BC54BC" w:rsidRDefault="0074354E">
          <w:pPr>
            <w:pStyle w:val="Sidfot"/>
          </w:pPr>
        </w:p>
        <w:p w:rsidR="00BC54BC" w:rsidRDefault="0074354E">
          <w:pPr>
            <w:pStyle w:val="Sidfot"/>
          </w:pPr>
        </w:p>
        <w:p w:rsidR="00BC54BC" w:rsidRDefault="0074354E">
          <w:pPr>
            <w:pStyle w:val="Sidfot"/>
          </w:pPr>
        </w:p>
        <w:p w:rsidR="00BC54BC" w:rsidRDefault="0074354E">
          <w:pPr>
            <w:pStyle w:val="Sidfot"/>
          </w:pPr>
        </w:p>
      </w:tc>
      <w:tc>
        <w:tcPr>
          <w:tcW w:w="1418" w:type="dxa"/>
        </w:tcPr>
        <w:p w:rsidR="00BC54BC" w:rsidRDefault="0074354E">
          <w:pPr>
            <w:pStyle w:val="Sidfot"/>
          </w:pPr>
        </w:p>
      </w:tc>
      <w:tc>
        <w:tcPr>
          <w:tcW w:w="1418" w:type="dxa"/>
        </w:tcPr>
        <w:p w:rsidR="00BC54BC" w:rsidRDefault="0074354E">
          <w:pPr>
            <w:pStyle w:val="Sidfot"/>
          </w:pPr>
        </w:p>
      </w:tc>
      <w:tc>
        <w:tcPr>
          <w:tcW w:w="4906" w:type="dxa"/>
        </w:tcPr>
        <w:p w:rsidR="00BC54BC" w:rsidRDefault="0074354E">
          <w:pPr>
            <w:pStyle w:val="Sidfot"/>
          </w:pPr>
        </w:p>
      </w:tc>
    </w:tr>
  </w:tbl>
  <w:p w:rsidR="00BC54BC" w:rsidRDefault="0074354E"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7C6" w:rsidRDefault="006E07C6" w:rsidP="006E07C6">
      <w:r>
        <w:separator/>
      </w:r>
    </w:p>
  </w:footnote>
  <w:footnote w:type="continuationSeparator" w:id="0">
    <w:p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rsidR="00BC54BC" w:rsidRDefault="00FA59A7" w:rsidP="00567C6E">
    <w:pPr>
      <w:pStyle w:val="Sidhuvud"/>
      <w:tabs>
        <w:tab w:val="left" w:pos="5040"/>
      </w:tabs>
    </w:pPr>
    <w:r>
      <w:tab/>
    </w:r>
    <w:r>
      <w:tab/>
    </w:r>
  </w:p>
  <w:p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601534">
      <w:rPr>
        <w:rFonts w:ascii="Arial" w:hAnsi="Arial" w:cs="Arial"/>
        <w:b/>
        <w:sz w:val="22"/>
        <w:szCs w:val="22"/>
      </w:rPr>
      <w:t>2020-</w:t>
    </w:r>
    <w:r w:rsidR="00DA6F18" w:rsidRPr="00601534">
      <w:rPr>
        <w:rFonts w:ascii="Arial" w:hAnsi="Arial" w:cs="Arial"/>
        <w:b/>
        <w:sz w:val="22"/>
        <w:szCs w:val="22"/>
      </w:rPr>
      <w:t>10-08</w:t>
    </w:r>
  </w:p>
  <w:p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rsidR="00BC54BC" w:rsidRDefault="00FA59A7" w:rsidP="00971568">
    <w:pPr>
      <w:pStyle w:val="Sidhuvud"/>
      <w:tabs>
        <w:tab w:val="left" w:pos="5040"/>
      </w:tabs>
    </w:pPr>
    <w:r>
      <w:tab/>
    </w:r>
    <w:r>
      <w:tab/>
    </w:r>
  </w:p>
  <w:p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rsidR="00BC54BC" w:rsidRPr="003D2ECA" w:rsidRDefault="00FA59A7" w:rsidP="00971568">
    <w:pPr>
      <w:pStyle w:val="Sidhuvud"/>
      <w:tabs>
        <w:tab w:val="left" w:pos="5040"/>
      </w:tabs>
      <w:rPr>
        <w:sz w:val="20"/>
        <w:szCs w:val="20"/>
      </w:rPr>
    </w:pPr>
    <w:r>
      <w:tab/>
    </w:r>
    <w:r>
      <w:tab/>
    </w:r>
  </w:p>
  <w:p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601534">
      <w:rPr>
        <w:rFonts w:ascii="Arial" w:hAnsi="Arial" w:cs="Arial"/>
        <w:b/>
        <w:sz w:val="22"/>
        <w:szCs w:val="22"/>
      </w:rPr>
      <w:t>20</w:t>
    </w:r>
    <w:r w:rsidR="00A00666" w:rsidRPr="00601534">
      <w:rPr>
        <w:rFonts w:ascii="Arial" w:hAnsi="Arial" w:cs="Arial"/>
        <w:b/>
        <w:sz w:val="22"/>
        <w:szCs w:val="22"/>
      </w:rPr>
      <w:t>20-</w:t>
    </w:r>
    <w:r w:rsidR="00DA6F18" w:rsidRPr="00601534">
      <w:rPr>
        <w:rFonts w:ascii="Arial" w:hAnsi="Arial" w:cs="Arial"/>
        <w:b/>
        <w:sz w:val="22"/>
        <w:szCs w:val="22"/>
      </w:rPr>
      <w:t>10-08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63C2"/>
    <w:multiLevelType w:val="hybridMultilevel"/>
    <w:tmpl w:val="B0BA533C"/>
    <w:lvl w:ilvl="0" w:tplc="A7001994">
      <w:numFmt w:val="bullet"/>
      <w:lvlText w:val=""/>
      <w:lvlJc w:val="left"/>
      <w:pPr>
        <w:ind w:left="360" w:hanging="360"/>
      </w:pPr>
      <w:rPr>
        <w:rFonts w:ascii="Symbol" w:eastAsia="Times New Roman" w:hAnsi="Symbol"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D7742F"/>
    <w:multiLevelType w:val="hybridMultilevel"/>
    <w:tmpl w:val="FBFA68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A9F4AFB"/>
    <w:multiLevelType w:val="hybridMultilevel"/>
    <w:tmpl w:val="8B445ACA"/>
    <w:lvl w:ilvl="0" w:tplc="77B2885C">
      <w:start w:val="1"/>
      <w:numFmt w:val="decimal"/>
      <w:lvlText w:val="%1."/>
      <w:lvlJc w:val="left"/>
      <w:pPr>
        <w:ind w:left="360" w:hanging="360"/>
      </w:pPr>
      <w:rPr>
        <w:rFonts w:hint="default"/>
        <w:i w:val="0"/>
        <w:i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40E01AE"/>
    <w:multiLevelType w:val="hybridMultilevel"/>
    <w:tmpl w:val="E0CC9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205F29"/>
    <w:multiLevelType w:val="hybridMultilevel"/>
    <w:tmpl w:val="FBFA68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E282131"/>
    <w:multiLevelType w:val="hybridMultilevel"/>
    <w:tmpl w:val="0D62C0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B70D91"/>
    <w:multiLevelType w:val="hybridMultilevel"/>
    <w:tmpl w:val="5FA6BDD2"/>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3"/>
  </w:num>
  <w:num w:numId="6">
    <w:abstractNumId w:val="0"/>
  </w:num>
  <w:num w:numId="7">
    <w:abstractNumId w:val="6"/>
  </w:num>
  <w:num w:numId="8">
    <w:abstractNumId w:val="1"/>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11362"/>
    <w:rsid w:val="000125A0"/>
    <w:rsid w:val="0001269C"/>
    <w:rsid w:val="00020E41"/>
    <w:rsid w:val="00021E75"/>
    <w:rsid w:val="000242D2"/>
    <w:rsid w:val="000246E9"/>
    <w:rsid w:val="00041458"/>
    <w:rsid w:val="00041801"/>
    <w:rsid w:val="00045032"/>
    <w:rsid w:val="0004621B"/>
    <w:rsid w:val="00055434"/>
    <w:rsid w:val="000573D4"/>
    <w:rsid w:val="00061E93"/>
    <w:rsid w:val="00062841"/>
    <w:rsid w:val="0006504E"/>
    <w:rsid w:val="000675AD"/>
    <w:rsid w:val="00090E58"/>
    <w:rsid w:val="00093574"/>
    <w:rsid w:val="00094ACC"/>
    <w:rsid w:val="000977A3"/>
    <w:rsid w:val="000A0CD1"/>
    <w:rsid w:val="000A4E81"/>
    <w:rsid w:val="000B1A2C"/>
    <w:rsid w:val="000B2CCD"/>
    <w:rsid w:val="000B4026"/>
    <w:rsid w:val="000C7C3D"/>
    <w:rsid w:val="000D06C3"/>
    <w:rsid w:val="000D4A71"/>
    <w:rsid w:val="000F6496"/>
    <w:rsid w:val="000F6E22"/>
    <w:rsid w:val="00101C91"/>
    <w:rsid w:val="001040D1"/>
    <w:rsid w:val="00114527"/>
    <w:rsid w:val="00127C18"/>
    <w:rsid w:val="001419D8"/>
    <w:rsid w:val="001439E6"/>
    <w:rsid w:val="0014443A"/>
    <w:rsid w:val="00147F13"/>
    <w:rsid w:val="00152901"/>
    <w:rsid w:val="001546AC"/>
    <w:rsid w:val="0017384A"/>
    <w:rsid w:val="00181F44"/>
    <w:rsid w:val="001827F6"/>
    <w:rsid w:val="00182E58"/>
    <w:rsid w:val="00183444"/>
    <w:rsid w:val="00185BDC"/>
    <w:rsid w:val="00191B48"/>
    <w:rsid w:val="001924C4"/>
    <w:rsid w:val="00193F74"/>
    <w:rsid w:val="001A4400"/>
    <w:rsid w:val="001A462A"/>
    <w:rsid w:val="001B01D5"/>
    <w:rsid w:val="001B1E2A"/>
    <w:rsid w:val="001B5862"/>
    <w:rsid w:val="001C62BE"/>
    <w:rsid w:val="001C6ADD"/>
    <w:rsid w:val="001C704B"/>
    <w:rsid w:val="001C7B01"/>
    <w:rsid w:val="001F4D67"/>
    <w:rsid w:val="00212124"/>
    <w:rsid w:val="0021534B"/>
    <w:rsid w:val="00216B45"/>
    <w:rsid w:val="00217539"/>
    <w:rsid w:val="00220605"/>
    <w:rsid w:val="00236835"/>
    <w:rsid w:val="00244ACD"/>
    <w:rsid w:val="00252F53"/>
    <w:rsid w:val="0026282D"/>
    <w:rsid w:val="0026732F"/>
    <w:rsid w:val="00286BD7"/>
    <w:rsid w:val="002914DE"/>
    <w:rsid w:val="002A0DDE"/>
    <w:rsid w:val="002A29B4"/>
    <w:rsid w:val="002A74ED"/>
    <w:rsid w:val="002B0EFF"/>
    <w:rsid w:val="002B793D"/>
    <w:rsid w:val="002C0BB0"/>
    <w:rsid w:val="002C54AE"/>
    <w:rsid w:val="002C7D12"/>
    <w:rsid w:val="002D143A"/>
    <w:rsid w:val="002D336C"/>
    <w:rsid w:val="002D5F41"/>
    <w:rsid w:val="002E51CF"/>
    <w:rsid w:val="002F41A0"/>
    <w:rsid w:val="00303107"/>
    <w:rsid w:val="00306534"/>
    <w:rsid w:val="00314D92"/>
    <w:rsid w:val="003402E2"/>
    <w:rsid w:val="003466C5"/>
    <w:rsid w:val="003474A8"/>
    <w:rsid w:val="00362C66"/>
    <w:rsid w:val="003645EF"/>
    <w:rsid w:val="003703DA"/>
    <w:rsid w:val="00370B4D"/>
    <w:rsid w:val="00394380"/>
    <w:rsid w:val="003A1FAE"/>
    <w:rsid w:val="003A577B"/>
    <w:rsid w:val="003A6121"/>
    <w:rsid w:val="003B3AA2"/>
    <w:rsid w:val="003C021F"/>
    <w:rsid w:val="003C0A40"/>
    <w:rsid w:val="003C4466"/>
    <w:rsid w:val="003D36B1"/>
    <w:rsid w:val="003E1944"/>
    <w:rsid w:val="003F538E"/>
    <w:rsid w:val="003F5866"/>
    <w:rsid w:val="00401355"/>
    <w:rsid w:val="0040291C"/>
    <w:rsid w:val="0040420B"/>
    <w:rsid w:val="00410187"/>
    <w:rsid w:val="00411041"/>
    <w:rsid w:val="00412917"/>
    <w:rsid w:val="0041743F"/>
    <w:rsid w:val="0042148A"/>
    <w:rsid w:val="00424E15"/>
    <w:rsid w:val="00445072"/>
    <w:rsid w:val="00451005"/>
    <w:rsid w:val="00452711"/>
    <w:rsid w:val="004626DC"/>
    <w:rsid w:val="00462DFF"/>
    <w:rsid w:val="00466F7B"/>
    <w:rsid w:val="0047207C"/>
    <w:rsid w:val="0047668F"/>
    <w:rsid w:val="00482003"/>
    <w:rsid w:val="00482CBD"/>
    <w:rsid w:val="004840D2"/>
    <w:rsid w:val="004930F6"/>
    <w:rsid w:val="004961C2"/>
    <w:rsid w:val="004A0CD8"/>
    <w:rsid w:val="004A1393"/>
    <w:rsid w:val="004A6AF5"/>
    <w:rsid w:val="004B3D47"/>
    <w:rsid w:val="004B3DB9"/>
    <w:rsid w:val="004B63B5"/>
    <w:rsid w:val="004B6AF8"/>
    <w:rsid w:val="004B7EA6"/>
    <w:rsid w:val="004E3A1A"/>
    <w:rsid w:val="004E76AE"/>
    <w:rsid w:val="004F4BB6"/>
    <w:rsid w:val="004F5A08"/>
    <w:rsid w:val="0050019A"/>
    <w:rsid w:val="005227EF"/>
    <w:rsid w:val="005233B3"/>
    <w:rsid w:val="005243EF"/>
    <w:rsid w:val="005253EA"/>
    <w:rsid w:val="00532D04"/>
    <w:rsid w:val="00536751"/>
    <w:rsid w:val="005374C3"/>
    <w:rsid w:val="00540EB1"/>
    <w:rsid w:val="00541DFD"/>
    <w:rsid w:val="005478D8"/>
    <w:rsid w:val="00554F2B"/>
    <w:rsid w:val="005577F1"/>
    <w:rsid w:val="00565D49"/>
    <w:rsid w:val="00567102"/>
    <w:rsid w:val="005740E9"/>
    <w:rsid w:val="00575EFB"/>
    <w:rsid w:val="0059766B"/>
    <w:rsid w:val="005A7F9B"/>
    <w:rsid w:val="005E5152"/>
    <w:rsid w:val="005E779E"/>
    <w:rsid w:val="005E7834"/>
    <w:rsid w:val="005F1CB4"/>
    <w:rsid w:val="005F4A84"/>
    <w:rsid w:val="00601534"/>
    <w:rsid w:val="00624EF3"/>
    <w:rsid w:val="0062568D"/>
    <w:rsid w:val="00645FB8"/>
    <w:rsid w:val="00652C02"/>
    <w:rsid w:val="00656301"/>
    <w:rsid w:val="006609EB"/>
    <w:rsid w:val="0066347B"/>
    <w:rsid w:val="00664375"/>
    <w:rsid w:val="0067057A"/>
    <w:rsid w:val="00685C32"/>
    <w:rsid w:val="006953A3"/>
    <w:rsid w:val="006A0732"/>
    <w:rsid w:val="006A07A4"/>
    <w:rsid w:val="006A0BE7"/>
    <w:rsid w:val="006A4315"/>
    <w:rsid w:val="006A6D47"/>
    <w:rsid w:val="006B3B5B"/>
    <w:rsid w:val="006B414F"/>
    <w:rsid w:val="006B5807"/>
    <w:rsid w:val="006C0FB9"/>
    <w:rsid w:val="006C1B42"/>
    <w:rsid w:val="006C24A9"/>
    <w:rsid w:val="006C297A"/>
    <w:rsid w:val="006D24BC"/>
    <w:rsid w:val="006D2A4A"/>
    <w:rsid w:val="006E07C6"/>
    <w:rsid w:val="006E33E3"/>
    <w:rsid w:val="006F01B3"/>
    <w:rsid w:val="006F08A9"/>
    <w:rsid w:val="006F44CC"/>
    <w:rsid w:val="006F649B"/>
    <w:rsid w:val="006F6850"/>
    <w:rsid w:val="00700DF1"/>
    <w:rsid w:val="00705697"/>
    <w:rsid w:val="0071257A"/>
    <w:rsid w:val="00713055"/>
    <w:rsid w:val="00714FAE"/>
    <w:rsid w:val="00714FE7"/>
    <w:rsid w:val="00720576"/>
    <w:rsid w:val="007269EC"/>
    <w:rsid w:val="007304A6"/>
    <w:rsid w:val="00736ED9"/>
    <w:rsid w:val="00740289"/>
    <w:rsid w:val="00741ADF"/>
    <w:rsid w:val="0074354E"/>
    <w:rsid w:val="00746423"/>
    <w:rsid w:val="00746F48"/>
    <w:rsid w:val="00750D7B"/>
    <w:rsid w:val="00762751"/>
    <w:rsid w:val="0076441C"/>
    <w:rsid w:val="00764C82"/>
    <w:rsid w:val="0077619B"/>
    <w:rsid w:val="00776314"/>
    <w:rsid w:val="007804B1"/>
    <w:rsid w:val="007865BA"/>
    <w:rsid w:val="007A1E71"/>
    <w:rsid w:val="007A52D6"/>
    <w:rsid w:val="007B1F8A"/>
    <w:rsid w:val="007B2ABF"/>
    <w:rsid w:val="007B2EF3"/>
    <w:rsid w:val="007C0743"/>
    <w:rsid w:val="007E0025"/>
    <w:rsid w:val="007F3D3B"/>
    <w:rsid w:val="007F441A"/>
    <w:rsid w:val="007F4B51"/>
    <w:rsid w:val="00800AC7"/>
    <w:rsid w:val="008064F7"/>
    <w:rsid w:val="00820D08"/>
    <w:rsid w:val="00835C0B"/>
    <w:rsid w:val="00847E20"/>
    <w:rsid w:val="00853869"/>
    <w:rsid w:val="00853CC5"/>
    <w:rsid w:val="00855DAC"/>
    <w:rsid w:val="00887695"/>
    <w:rsid w:val="008970C7"/>
    <w:rsid w:val="008A0625"/>
    <w:rsid w:val="008A3713"/>
    <w:rsid w:val="008A5769"/>
    <w:rsid w:val="008A739A"/>
    <w:rsid w:val="008B4043"/>
    <w:rsid w:val="008B48B2"/>
    <w:rsid w:val="008B6D72"/>
    <w:rsid w:val="008E53BD"/>
    <w:rsid w:val="008F2340"/>
    <w:rsid w:val="008F3B48"/>
    <w:rsid w:val="008F4AAD"/>
    <w:rsid w:val="00902902"/>
    <w:rsid w:val="00906395"/>
    <w:rsid w:val="009121AB"/>
    <w:rsid w:val="00927D52"/>
    <w:rsid w:val="00932441"/>
    <w:rsid w:val="009441D1"/>
    <w:rsid w:val="00947B35"/>
    <w:rsid w:val="009570DD"/>
    <w:rsid w:val="00957D6A"/>
    <w:rsid w:val="009628FC"/>
    <w:rsid w:val="00972F1F"/>
    <w:rsid w:val="009779DD"/>
    <w:rsid w:val="00983CDD"/>
    <w:rsid w:val="0099257A"/>
    <w:rsid w:val="00995B11"/>
    <w:rsid w:val="009A1A8B"/>
    <w:rsid w:val="009B1D96"/>
    <w:rsid w:val="009C12D0"/>
    <w:rsid w:val="009C2E79"/>
    <w:rsid w:val="009C53FE"/>
    <w:rsid w:val="009D4271"/>
    <w:rsid w:val="009E089B"/>
    <w:rsid w:val="009E0E0D"/>
    <w:rsid w:val="009E537C"/>
    <w:rsid w:val="009F28FA"/>
    <w:rsid w:val="009F3101"/>
    <w:rsid w:val="009F6146"/>
    <w:rsid w:val="00A00666"/>
    <w:rsid w:val="00A03BE0"/>
    <w:rsid w:val="00A04F9A"/>
    <w:rsid w:val="00A12ECF"/>
    <w:rsid w:val="00A13C3B"/>
    <w:rsid w:val="00A14783"/>
    <w:rsid w:val="00A150A8"/>
    <w:rsid w:val="00A2248B"/>
    <w:rsid w:val="00A240D8"/>
    <w:rsid w:val="00A2410C"/>
    <w:rsid w:val="00A25632"/>
    <w:rsid w:val="00A32253"/>
    <w:rsid w:val="00A33FF8"/>
    <w:rsid w:val="00A44C34"/>
    <w:rsid w:val="00A46E72"/>
    <w:rsid w:val="00A52F14"/>
    <w:rsid w:val="00A70EB3"/>
    <w:rsid w:val="00A76693"/>
    <w:rsid w:val="00AA5BF9"/>
    <w:rsid w:val="00AD7DFB"/>
    <w:rsid w:val="00AE6CA2"/>
    <w:rsid w:val="00AF2ADA"/>
    <w:rsid w:val="00B012B2"/>
    <w:rsid w:val="00B06CBB"/>
    <w:rsid w:val="00B070B9"/>
    <w:rsid w:val="00B11D32"/>
    <w:rsid w:val="00B13AC3"/>
    <w:rsid w:val="00B32F33"/>
    <w:rsid w:val="00B44612"/>
    <w:rsid w:val="00B44F62"/>
    <w:rsid w:val="00B56CF3"/>
    <w:rsid w:val="00B573E0"/>
    <w:rsid w:val="00B60B3F"/>
    <w:rsid w:val="00B656E7"/>
    <w:rsid w:val="00B65A24"/>
    <w:rsid w:val="00B67422"/>
    <w:rsid w:val="00B746ED"/>
    <w:rsid w:val="00B75039"/>
    <w:rsid w:val="00B8221D"/>
    <w:rsid w:val="00B901AE"/>
    <w:rsid w:val="00B950C3"/>
    <w:rsid w:val="00BB0D3D"/>
    <w:rsid w:val="00BC3B64"/>
    <w:rsid w:val="00BD6B6A"/>
    <w:rsid w:val="00BD6E51"/>
    <w:rsid w:val="00BE6BBD"/>
    <w:rsid w:val="00BF0D6F"/>
    <w:rsid w:val="00BF2CE4"/>
    <w:rsid w:val="00BF6AD0"/>
    <w:rsid w:val="00C041FF"/>
    <w:rsid w:val="00C24697"/>
    <w:rsid w:val="00C369EF"/>
    <w:rsid w:val="00C36D79"/>
    <w:rsid w:val="00C444A7"/>
    <w:rsid w:val="00C627E2"/>
    <w:rsid w:val="00C70103"/>
    <w:rsid w:val="00C7051A"/>
    <w:rsid w:val="00C77F66"/>
    <w:rsid w:val="00C83CF6"/>
    <w:rsid w:val="00C94652"/>
    <w:rsid w:val="00CA0BB7"/>
    <w:rsid w:val="00CA70C2"/>
    <w:rsid w:val="00CB1493"/>
    <w:rsid w:val="00CC3633"/>
    <w:rsid w:val="00CC55A8"/>
    <w:rsid w:val="00CD0502"/>
    <w:rsid w:val="00CD404F"/>
    <w:rsid w:val="00CE0689"/>
    <w:rsid w:val="00CE392A"/>
    <w:rsid w:val="00CE4341"/>
    <w:rsid w:val="00CF6E3C"/>
    <w:rsid w:val="00D041D4"/>
    <w:rsid w:val="00D062C2"/>
    <w:rsid w:val="00D13BF1"/>
    <w:rsid w:val="00D13E10"/>
    <w:rsid w:val="00D17D58"/>
    <w:rsid w:val="00D3043E"/>
    <w:rsid w:val="00D34A83"/>
    <w:rsid w:val="00D34AE4"/>
    <w:rsid w:val="00D4588F"/>
    <w:rsid w:val="00D46C97"/>
    <w:rsid w:val="00D51091"/>
    <w:rsid w:val="00D5301C"/>
    <w:rsid w:val="00D556E5"/>
    <w:rsid w:val="00D61843"/>
    <w:rsid w:val="00D63F05"/>
    <w:rsid w:val="00D70342"/>
    <w:rsid w:val="00D81B04"/>
    <w:rsid w:val="00DA36F3"/>
    <w:rsid w:val="00DA6F18"/>
    <w:rsid w:val="00DA749F"/>
    <w:rsid w:val="00DC0569"/>
    <w:rsid w:val="00DC5E66"/>
    <w:rsid w:val="00DD1DC1"/>
    <w:rsid w:val="00DD37F3"/>
    <w:rsid w:val="00DE28DB"/>
    <w:rsid w:val="00DF2C7C"/>
    <w:rsid w:val="00DF2E19"/>
    <w:rsid w:val="00E07C6A"/>
    <w:rsid w:val="00E23F6B"/>
    <w:rsid w:val="00E2449E"/>
    <w:rsid w:val="00E244DA"/>
    <w:rsid w:val="00E26207"/>
    <w:rsid w:val="00E30AD8"/>
    <w:rsid w:val="00E37AA5"/>
    <w:rsid w:val="00E606B0"/>
    <w:rsid w:val="00E61517"/>
    <w:rsid w:val="00E650D3"/>
    <w:rsid w:val="00E65A0A"/>
    <w:rsid w:val="00E669D8"/>
    <w:rsid w:val="00EA14AB"/>
    <w:rsid w:val="00EA7CD0"/>
    <w:rsid w:val="00EB4EE8"/>
    <w:rsid w:val="00EC043D"/>
    <w:rsid w:val="00EC4244"/>
    <w:rsid w:val="00EF0EDD"/>
    <w:rsid w:val="00F038AE"/>
    <w:rsid w:val="00F06BB1"/>
    <w:rsid w:val="00F25CA4"/>
    <w:rsid w:val="00F26909"/>
    <w:rsid w:val="00F443A3"/>
    <w:rsid w:val="00F44659"/>
    <w:rsid w:val="00F47068"/>
    <w:rsid w:val="00F71F79"/>
    <w:rsid w:val="00F81A94"/>
    <w:rsid w:val="00F83707"/>
    <w:rsid w:val="00F92449"/>
    <w:rsid w:val="00F95D44"/>
    <w:rsid w:val="00F9686B"/>
    <w:rsid w:val="00FA175C"/>
    <w:rsid w:val="00FA59A7"/>
    <w:rsid w:val="00FA6CC6"/>
    <w:rsid w:val="00FB0E4B"/>
    <w:rsid w:val="00FB40BE"/>
    <w:rsid w:val="00FB7EC4"/>
    <w:rsid w:val="00FC068F"/>
    <w:rsid w:val="00FC1CA2"/>
    <w:rsid w:val="00FE32ED"/>
    <w:rsid w:val="00FE41E6"/>
    <w:rsid w:val="00FF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29C3E"/>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50D5-C87A-4E28-81EC-26607E2B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20</Pages>
  <Words>3892</Words>
  <Characters>20632</Characters>
  <Application>Microsoft Office Word</Application>
  <DocSecurity>0</DocSecurity>
  <Lines>171</Lines>
  <Paragraphs>48</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31</cp:revision>
  <cp:lastPrinted>2019-09-05T15:54:00Z</cp:lastPrinted>
  <dcterms:created xsi:type="dcterms:W3CDTF">2020-10-08T13:02:00Z</dcterms:created>
  <dcterms:modified xsi:type="dcterms:W3CDTF">2020-10-13T07:06:00Z</dcterms:modified>
</cp:coreProperties>
</file>