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DE203" w14:textId="77777777" w:rsidR="00B67422" w:rsidRPr="00754FD8" w:rsidRDefault="00B67422" w:rsidP="00B67422">
      <w:pPr>
        <w:tabs>
          <w:tab w:val="left" w:pos="5580"/>
        </w:tabs>
        <w:rPr>
          <w:rFonts w:ascii="Calibri" w:hAnsi="Calibri"/>
          <w:b/>
        </w:rPr>
      </w:pPr>
      <w:r>
        <w:rPr>
          <w:rFonts w:ascii="Calibri" w:hAnsi="Calibri"/>
          <w:b/>
        </w:rPr>
        <w:t>Förbundsstyrelsen</w:t>
      </w:r>
    </w:p>
    <w:p w14:paraId="182434E1"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064"/>
        <w:gridCol w:w="3785"/>
        <w:gridCol w:w="3677"/>
      </w:tblGrid>
      <w:tr w:rsidR="00B67422" w:rsidRPr="00017B54" w14:paraId="25C85F19" w14:textId="77777777" w:rsidTr="00A67200">
        <w:trPr>
          <w:gridAfter w:val="1"/>
          <w:wAfter w:w="3677" w:type="dxa"/>
        </w:trPr>
        <w:tc>
          <w:tcPr>
            <w:tcW w:w="2088" w:type="dxa"/>
          </w:tcPr>
          <w:p w14:paraId="400D6086"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5C3CDBC8" w14:textId="53919346"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Pr="005374C3">
              <w:rPr>
                <w:rFonts w:ascii="Calibri" w:hAnsi="Calibri"/>
                <w:sz w:val="18"/>
                <w:szCs w:val="18"/>
              </w:rPr>
              <w:t xml:space="preserve"> –</w:t>
            </w:r>
            <w:r w:rsidR="00533810">
              <w:rPr>
                <w:rFonts w:ascii="Calibri" w:hAnsi="Calibri"/>
                <w:sz w:val="18"/>
                <w:szCs w:val="18"/>
              </w:rPr>
              <w:t xml:space="preserve"> 18.50</w:t>
            </w:r>
            <w:r w:rsidRPr="005374C3">
              <w:rPr>
                <w:rFonts w:ascii="Calibri" w:hAnsi="Calibri"/>
                <w:sz w:val="18"/>
                <w:szCs w:val="18"/>
              </w:rPr>
              <w:t xml:space="preserve">, </w:t>
            </w:r>
            <w:r w:rsidR="00A240D8" w:rsidRPr="00533810">
              <w:rPr>
                <w:rFonts w:ascii="Calibri" w:hAnsi="Calibri"/>
                <w:sz w:val="18"/>
                <w:szCs w:val="18"/>
              </w:rPr>
              <w:t>ajournering</w:t>
            </w:r>
            <w:r w:rsidR="00A240D8">
              <w:rPr>
                <w:rFonts w:ascii="Calibri" w:hAnsi="Calibri"/>
                <w:sz w:val="18"/>
                <w:szCs w:val="18"/>
              </w:rPr>
              <w:t xml:space="preserve"> </w:t>
            </w:r>
            <w:r w:rsidR="00E14F1E">
              <w:rPr>
                <w:rFonts w:ascii="Calibri" w:hAnsi="Calibri"/>
                <w:sz w:val="18"/>
                <w:szCs w:val="18"/>
              </w:rPr>
              <w:t>17.25-17.35</w:t>
            </w:r>
          </w:p>
        </w:tc>
      </w:tr>
      <w:tr w:rsidR="00B67422" w:rsidRPr="00017B54" w14:paraId="05655499" w14:textId="77777777" w:rsidTr="00A67200">
        <w:trPr>
          <w:gridAfter w:val="1"/>
          <w:wAfter w:w="3677" w:type="dxa"/>
        </w:trPr>
        <w:tc>
          <w:tcPr>
            <w:tcW w:w="2088" w:type="dxa"/>
          </w:tcPr>
          <w:p w14:paraId="12F51AF3" w14:textId="77777777" w:rsidR="00B67422" w:rsidRPr="00016493" w:rsidRDefault="00B67422" w:rsidP="00A67200">
            <w:pPr>
              <w:rPr>
                <w:rFonts w:ascii="Calibri" w:hAnsi="Calibri" w:cs="Arial"/>
                <w:sz w:val="20"/>
                <w:szCs w:val="20"/>
              </w:rPr>
            </w:pPr>
          </w:p>
        </w:tc>
        <w:tc>
          <w:tcPr>
            <w:tcW w:w="7367" w:type="dxa"/>
            <w:gridSpan w:val="3"/>
          </w:tcPr>
          <w:p w14:paraId="6017A016" w14:textId="77777777" w:rsidR="00B67422" w:rsidRPr="00016493" w:rsidRDefault="00B67422" w:rsidP="00A67200">
            <w:pPr>
              <w:rPr>
                <w:rFonts w:ascii="Calibri" w:hAnsi="Calibri"/>
                <w:sz w:val="16"/>
                <w:szCs w:val="16"/>
              </w:rPr>
            </w:pPr>
          </w:p>
        </w:tc>
      </w:tr>
      <w:tr w:rsidR="00A240D8" w:rsidRPr="00017B54" w14:paraId="23FEB8B5" w14:textId="77777777" w:rsidTr="00A67200">
        <w:trPr>
          <w:gridAfter w:val="1"/>
          <w:wAfter w:w="3677" w:type="dxa"/>
        </w:trPr>
        <w:tc>
          <w:tcPr>
            <w:tcW w:w="2088" w:type="dxa"/>
          </w:tcPr>
          <w:p w14:paraId="1B6B1493"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76011E92" w14:textId="77777777"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14:paraId="245B325E" w14:textId="77777777" w:rsidTr="00A67200">
        <w:trPr>
          <w:gridAfter w:val="1"/>
          <w:wAfter w:w="3677" w:type="dxa"/>
        </w:trPr>
        <w:tc>
          <w:tcPr>
            <w:tcW w:w="2088" w:type="dxa"/>
          </w:tcPr>
          <w:p w14:paraId="7E00C05B" w14:textId="77777777" w:rsidR="00A240D8" w:rsidRPr="00016493" w:rsidRDefault="00A240D8" w:rsidP="00A67200">
            <w:pPr>
              <w:rPr>
                <w:rFonts w:ascii="Calibri" w:hAnsi="Calibri" w:cs="Arial"/>
                <w:sz w:val="20"/>
                <w:szCs w:val="20"/>
              </w:rPr>
            </w:pPr>
          </w:p>
        </w:tc>
        <w:tc>
          <w:tcPr>
            <w:tcW w:w="7367" w:type="dxa"/>
            <w:gridSpan w:val="3"/>
          </w:tcPr>
          <w:p w14:paraId="7DE063A2" w14:textId="77777777" w:rsidR="00A240D8" w:rsidRPr="00016493" w:rsidRDefault="00A240D8" w:rsidP="00A67200">
            <w:pPr>
              <w:rPr>
                <w:rFonts w:ascii="Calibri" w:hAnsi="Calibri"/>
                <w:sz w:val="16"/>
                <w:szCs w:val="16"/>
              </w:rPr>
            </w:pPr>
          </w:p>
        </w:tc>
      </w:tr>
      <w:tr w:rsidR="00252F53" w:rsidRPr="00017B54" w14:paraId="0DBFEC23" w14:textId="77777777" w:rsidTr="00A67200">
        <w:trPr>
          <w:gridAfter w:val="1"/>
          <w:wAfter w:w="3677" w:type="dxa"/>
        </w:trPr>
        <w:tc>
          <w:tcPr>
            <w:tcW w:w="2088" w:type="dxa"/>
          </w:tcPr>
          <w:p w14:paraId="59A80502"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1DD4F4CC"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14:paraId="082EA26D" w14:textId="77777777" w:rsidTr="00A67200">
        <w:trPr>
          <w:gridAfter w:val="1"/>
          <w:wAfter w:w="3677" w:type="dxa"/>
        </w:trPr>
        <w:tc>
          <w:tcPr>
            <w:tcW w:w="2088" w:type="dxa"/>
          </w:tcPr>
          <w:p w14:paraId="16D2ACC5" w14:textId="77777777" w:rsidR="00A00666" w:rsidRPr="00016493" w:rsidRDefault="00A00666" w:rsidP="00252F53">
            <w:pPr>
              <w:rPr>
                <w:rFonts w:ascii="Calibri" w:hAnsi="Calibri" w:cs="Arial"/>
                <w:b/>
                <w:sz w:val="18"/>
                <w:szCs w:val="18"/>
              </w:rPr>
            </w:pPr>
          </w:p>
        </w:tc>
        <w:tc>
          <w:tcPr>
            <w:tcW w:w="7367" w:type="dxa"/>
            <w:gridSpan w:val="3"/>
          </w:tcPr>
          <w:p w14:paraId="2B3AC1EE" w14:textId="77777777"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14:paraId="0EFD4D14" w14:textId="77777777" w:rsidTr="00A67200">
        <w:trPr>
          <w:gridAfter w:val="1"/>
          <w:wAfter w:w="3677" w:type="dxa"/>
        </w:trPr>
        <w:tc>
          <w:tcPr>
            <w:tcW w:w="2088" w:type="dxa"/>
          </w:tcPr>
          <w:p w14:paraId="7CD8A5CE" w14:textId="77777777" w:rsidR="00252F53" w:rsidRPr="00016493" w:rsidRDefault="00252F53" w:rsidP="00252F53">
            <w:pPr>
              <w:rPr>
                <w:rFonts w:ascii="Calibri" w:hAnsi="Calibri" w:cs="Arial"/>
                <w:b/>
                <w:sz w:val="18"/>
                <w:szCs w:val="18"/>
              </w:rPr>
            </w:pPr>
          </w:p>
        </w:tc>
        <w:tc>
          <w:tcPr>
            <w:tcW w:w="7367" w:type="dxa"/>
            <w:gridSpan w:val="3"/>
          </w:tcPr>
          <w:p w14:paraId="1E5DC939"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44B29E49" w14:textId="77777777" w:rsidTr="00A67200">
        <w:trPr>
          <w:gridAfter w:val="1"/>
          <w:wAfter w:w="3677" w:type="dxa"/>
        </w:trPr>
        <w:tc>
          <w:tcPr>
            <w:tcW w:w="2088" w:type="dxa"/>
          </w:tcPr>
          <w:p w14:paraId="2682A2AD" w14:textId="77777777" w:rsidR="00252F53" w:rsidRPr="00016493" w:rsidRDefault="00252F53" w:rsidP="00252F53">
            <w:pPr>
              <w:rPr>
                <w:rFonts w:ascii="Calibri" w:hAnsi="Calibri" w:cs="Arial"/>
                <w:b/>
                <w:sz w:val="18"/>
                <w:szCs w:val="18"/>
              </w:rPr>
            </w:pPr>
          </w:p>
        </w:tc>
        <w:tc>
          <w:tcPr>
            <w:tcW w:w="7367" w:type="dxa"/>
            <w:gridSpan w:val="3"/>
          </w:tcPr>
          <w:p w14:paraId="7CA79957"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3B42DC39" w14:textId="77777777" w:rsidTr="00A67200">
        <w:trPr>
          <w:gridAfter w:val="1"/>
          <w:wAfter w:w="3677" w:type="dxa"/>
        </w:trPr>
        <w:tc>
          <w:tcPr>
            <w:tcW w:w="2088" w:type="dxa"/>
          </w:tcPr>
          <w:p w14:paraId="136F1DC8" w14:textId="77777777" w:rsidR="00252F53" w:rsidRPr="00016493" w:rsidRDefault="00252F53" w:rsidP="00252F53">
            <w:pPr>
              <w:rPr>
                <w:rFonts w:ascii="Calibri" w:hAnsi="Calibri" w:cs="Arial"/>
                <w:b/>
                <w:sz w:val="18"/>
                <w:szCs w:val="18"/>
              </w:rPr>
            </w:pPr>
          </w:p>
        </w:tc>
        <w:tc>
          <w:tcPr>
            <w:tcW w:w="7367" w:type="dxa"/>
            <w:gridSpan w:val="3"/>
          </w:tcPr>
          <w:p w14:paraId="28D62B2B"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1A467962" w14:textId="77777777" w:rsidTr="00A67200">
        <w:trPr>
          <w:gridAfter w:val="1"/>
          <w:wAfter w:w="3677" w:type="dxa"/>
        </w:trPr>
        <w:tc>
          <w:tcPr>
            <w:tcW w:w="2088" w:type="dxa"/>
          </w:tcPr>
          <w:p w14:paraId="0F075B1D" w14:textId="77777777" w:rsidR="00252F53" w:rsidRPr="00016493" w:rsidRDefault="00252F53" w:rsidP="00252F53">
            <w:pPr>
              <w:rPr>
                <w:rFonts w:ascii="Calibri" w:hAnsi="Calibri" w:cs="Arial"/>
                <w:b/>
                <w:sz w:val="18"/>
                <w:szCs w:val="18"/>
              </w:rPr>
            </w:pPr>
          </w:p>
        </w:tc>
        <w:tc>
          <w:tcPr>
            <w:tcW w:w="7367" w:type="dxa"/>
            <w:gridSpan w:val="3"/>
          </w:tcPr>
          <w:p w14:paraId="283F2A4C"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51C3306C" w14:textId="77777777" w:rsidTr="00A67200">
        <w:trPr>
          <w:gridAfter w:val="1"/>
          <w:wAfter w:w="3677" w:type="dxa"/>
        </w:trPr>
        <w:tc>
          <w:tcPr>
            <w:tcW w:w="2088" w:type="dxa"/>
          </w:tcPr>
          <w:p w14:paraId="1CAB5AED" w14:textId="77777777" w:rsidR="00252F53" w:rsidRPr="00016493" w:rsidRDefault="00252F53" w:rsidP="00252F53">
            <w:pPr>
              <w:rPr>
                <w:rFonts w:ascii="Calibri" w:hAnsi="Calibri" w:cs="Arial"/>
                <w:b/>
                <w:sz w:val="18"/>
                <w:szCs w:val="18"/>
              </w:rPr>
            </w:pPr>
          </w:p>
        </w:tc>
        <w:tc>
          <w:tcPr>
            <w:tcW w:w="7367" w:type="dxa"/>
            <w:gridSpan w:val="3"/>
          </w:tcPr>
          <w:p w14:paraId="74CC0405" w14:textId="77777777"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14:paraId="79426839" w14:textId="77777777" w:rsidTr="00A67200">
        <w:trPr>
          <w:gridAfter w:val="1"/>
          <w:wAfter w:w="3677" w:type="dxa"/>
        </w:trPr>
        <w:tc>
          <w:tcPr>
            <w:tcW w:w="2088" w:type="dxa"/>
          </w:tcPr>
          <w:p w14:paraId="2AE3B846" w14:textId="77777777" w:rsidR="00252F53" w:rsidRPr="00016493" w:rsidRDefault="00252F53" w:rsidP="00252F53">
            <w:pPr>
              <w:rPr>
                <w:rFonts w:ascii="Calibri" w:hAnsi="Calibri" w:cs="Arial"/>
                <w:b/>
                <w:sz w:val="18"/>
                <w:szCs w:val="18"/>
              </w:rPr>
            </w:pPr>
          </w:p>
        </w:tc>
        <w:tc>
          <w:tcPr>
            <w:tcW w:w="7367" w:type="dxa"/>
            <w:gridSpan w:val="3"/>
          </w:tcPr>
          <w:p w14:paraId="7D21157D" w14:textId="77777777" w:rsidR="00252F53" w:rsidRPr="005374C3" w:rsidRDefault="00252F53" w:rsidP="00252F53">
            <w:pPr>
              <w:rPr>
                <w:rFonts w:ascii="Calibri" w:hAnsi="Calibri"/>
                <w:sz w:val="18"/>
                <w:szCs w:val="18"/>
              </w:rPr>
            </w:pPr>
          </w:p>
        </w:tc>
      </w:tr>
      <w:tr w:rsidR="00252F53" w:rsidRPr="00017B54" w14:paraId="19FEF5C0" w14:textId="77777777" w:rsidTr="00A67200">
        <w:trPr>
          <w:gridAfter w:val="1"/>
          <w:wAfter w:w="3677" w:type="dxa"/>
          <w:trHeight w:val="176"/>
        </w:trPr>
        <w:tc>
          <w:tcPr>
            <w:tcW w:w="2088" w:type="dxa"/>
          </w:tcPr>
          <w:p w14:paraId="03A550D1"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781A0A02" w14:textId="5487EB33" w:rsidR="00252F53" w:rsidRPr="001C7B01" w:rsidRDefault="00100583" w:rsidP="00252F53">
            <w:pPr>
              <w:rPr>
                <w:rFonts w:ascii="Calibri" w:hAnsi="Calibri"/>
                <w:color w:val="FF0000"/>
                <w:sz w:val="18"/>
                <w:szCs w:val="18"/>
              </w:rPr>
            </w:pPr>
            <w:r>
              <w:rPr>
                <w:rFonts w:ascii="Calibri" w:hAnsi="Calibri"/>
                <w:sz w:val="18"/>
                <w:szCs w:val="18"/>
              </w:rPr>
              <w:t xml:space="preserve">Martin Nilsson (MP) </w:t>
            </w:r>
            <w:r w:rsidR="00487739">
              <w:rPr>
                <w:rFonts w:ascii="Calibri" w:hAnsi="Calibri"/>
                <w:sz w:val="18"/>
                <w:szCs w:val="18"/>
              </w:rPr>
              <w:t xml:space="preserve">§§ 49 – del av 64 </w:t>
            </w:r>
            <w:r w:rsidR="00252F53" w:rsidRPr="001C7B01">
              <w:rPr>
                <w:rFonts w:ascii="Calibri" w:hAnsi="Calibri"/>
                <w:sz w:val="18"/>
                <w:szCs w:val="18"/>
              </w:rPr>
              <w:t xml:space="preserve">ersättare för </w:t>
            </w:r>
            <w:r>
              <w:rPr>
                <w:rFonts w:ascii="Calibri" w:hAnsi="Calibri"/>
                <w:sz w:val="18"/>
                <w:szCs w:val="18"/>
              </w:rPr>
              <w:t>Frida Tånghag (V)</w:t>
            </w:r>
          </w:p>
        </w:tc>
      </w:tr>
      <w:tr w:rsidR="00252F53" w:rsidRPr="00017B54" w14:paraId="21A92C7C" w14:textId="77777777" w:rsidTr="00A67200">
        <w:trPr>
          <w:gridAfter w:val="1"/>
          <w:wAfter w:w="3677" w:type="dxa"/>
        </w:trPr>
        <w:tc>
          <w:tcPr>
            <w:tcW w:w="2088" w:type="dxa"/>
          </w:tcPr>
          <w:p w14:paraId="65268683" w14:textId="77777777" w:rsidR="00252F53" w:rsidRPr="00686857" w:rsidRDefault="00252F53" w:rsidP="00252F53">
            <w:pPr>
              <w:rPr>
                <w:rFonts w:ascii="Calibri" w:hAnsi="Calibri" w:cs="Arial"/>
                <w:b/>
                <w:sz w:val="18"/>
                <w:szCs w:val="18"/>
              </w:rPr>
            </w:pPr>
          </w:p>
        </w:tc>
        <w:tc>
          <w:tcPr>
            <w:tcW w:w="7367" w:type="dxa"/>
            <w:gridSpan w:val="3"/>
          </w:tcPr>
          <w:p w14:paraId="12033F89" w14:textId="5DE925DE" w:rsidR="00252F53" w:rsidRDefault="00100583" w:rsidP="00252F53">
            <w:pPr>
              <w:rPr>
                <w:rFonts w:ascii="Calibri" w:hAnsi="Calibri"/>
                <w:sz w:val="18"/>
                <w:szCs w:val="18"/>
              </w:rPr>
            </w:pPr>
            <w:r>
              <w:rPr>
                <w:rFonts w:ascii="Calibri" w:hAnsi="Calibri"/>
                <w:sz w:val="18"/>
                <w:szCs w:val="18"/>
              </w:rPr>
              <w:t xml:space="preserve">Lillemor Rånevik (S) ersättare för </w:t>
            </w:r>
            <w:r w:rsidRPr="005374C3">
              <w:rPr>
                <w:rFonts w:ascii="Calibri" w:hAnsi="Calibri"/>
                <w:sz w:val="18"/>
                <w:szCs w:val="18"/>
              </w:rPr>
              <w:t>Lars-Erik Snällman (M)</w:t>
            </w:r>
          </w:p>
        </w:tc>
      </w:tr>
      <w:tr w:rsidR="00100583" w:rsidRPr="00017B54" w14:paraId="738EF94E" w14:textId="77777777" w:rsidTr="00A67200">
        <w:trPr>
          <w:gridAfter w:val="1"/>
          <w:wAfter w:w="3677" w:type="dxa"/>
        </w:trPr>
        <w:tc>
          <w:tcPr>
            <w:tcW w:w="2088" w:type="dxa"/>
          </w:tcPr>
          <w:p w14:paraId="75BD19C4" w14:textId="77777777" w:rsidR="00100583" w:rsidRPr="00686857" w:rsidRDefault="00100583" w:rsidP="00252F53">
            <w:pPr>
              <w:rPr>
                <w:rFonts w:ascii="Calibri" w:hAnsi="Calibri" w:cs="Arial"/>
                <w:b/>
                <w:sz w:val="18"/>
                <w:szCs w:val="18"/>
              </w:rPr>
            </w:pPr>
          </w:p>
        </w:tc>
        <w:tc>
          <w:tcPr>
            <w:tcW w:w="7367" w:type="dxa"/>
            <w:gridSpan w:val="3"/>
          </w:tcPr>
          <w:p w14:paraId="729259E1" w14:textId="77777777" w:rsidR="00100583" w:rsidRDefault="00100583" w:rsidP="00252F53">
            <w:pPr>
              <w:rPr>
                <w:rFonts w:ascii="Calibri" w:hAnsi="Calibri"/>
                <w:sz w:val="18"/>
                <w:szCs w:val="18"/>
              </w:rPr>
            </w:pPr>
          </w:p>
        </w:tc>
      </w:tr>
      <w:tr w:rsidR="00252F53" w:rsidRPr="00017B54" w14:paraId="72AC916E" w14:textId="77777777" w:rsidTr="00A67200">
        <w:trPr>
          <w:gridAfter w:val="1"/>
          <w:wAfter w:w="3677" w:type="dxa"/>
        </w:trPr>
        <w:tc>
          <w:tcPr>
            <w:tcW w:w="2088" w:type="dxa"/>
          </w:tcPr>
          <w:p w14:paraId="721C4FFC"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43356691" w14:textId="77777777" w:rsidR="00252F53" w:rsidRPr="001C7B01" w:rsidRDefault="00252F53" w:rsidP="00252F53">
            <w:pPr>
              <w:rPr>
                <w:rFonts w:ascii="Calibri" w:hAnsi="Calibri"/>
                <w:sz w:val="18"/>
                <w:szCs w:val="18"/>
              </w:rPr>
            </w:pPr>
            <w:r w:rsidRPr="001C7B01">
              <w:rPr>
                <w:rFonts w:ascii="Calibri" w:hAnsi="Calibri"/>
                <w:sz w:val="18"/>
                <w:szCs w:val="18"/>
              </w:rPr>
              <w:t xml:space="preserve">Kristina Bergman Alme (L) </w:t>
            </w:r>
          </w:p>
        </w:tc>
      </w:tr>
      <w:tr w:rsidR="00252F53" w:rsidRPr="00017B54" w14:paraId="0CA18671" w14:textId="77777777" w:rsidTr="00A67200">
        <w:trPr>
          <w:gridAfter w:val="1"/>
          <w:wAfter w:w="3677" w:type="dxa"/>
        </w:trPr>
        <w:tc>
          <w:tcPr>
            <w:tcW w:w="2088" w:type="dxa"/>
          </w:tcPr>
          <w:p w14:paraId="1C751C44" w14:textId="77777777" w:rsidR="00252F53" w:rsidRPr="00686857" w:rsidRDefault="00252F53" w:rsidP="00252F53">
            <w:pPr>
              <w:rPr>
                <w:rFonts w:ascii="Calibri" w:hAnsi="Calibri" w:cs="Arial"/>
                <w:b/>
                <w:sz w:val="18"/>
                <w:szCs w:val="18"/>
              </w:rPr>
            </w:pPr>
          </w:p>
        </w:tc>
        <w:tc>
          <w:tcPr>
            <w:tcW w:w="7367" w:type="dxa"/>
            <w:gridSpan w:val="3"/>
          </w:tcPr>
          <w:p w14:paraId="53CA22AF" w14:textId="77777777"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14:paraId="26BDD265" w14:textId="77777777" w:rsidTr="00A67200">
        <w:trPr>
          <w:gridAfter w:val="1"/>
          <w:wAfter w:w="3677" w:type="dxa"/>
        </w:trPr>
        <w:tc>
          <w:tcPr>
            <w:tcW w:w="2088" w:type="dxa"/>
          </w:tcPr>
          <w:p w14:paraId="2BAF61FD" w14:textId="77777777" w:rsidR="00252F53" w:rsidRPr="00686857" w:rsidRDefault="00252F53" w:rsidP="00252F53">
            <w:pPr>
              <w:rPr>
                <w:rFonts w:ascii="Calibri" w:hAnsi="Calibri" w:cs="Arial"/>
                <w:b/>
                <w:sz w:val="18"/>
                <w:szCs w:val="18"/>
              </w:rPr>
            </w:pPr>
          </w:p>
        </w:tc>
        <w:tc>
          <w:tcPr>
            <w:tcW w:w="7367" w:type="dxa"/>
            <w:gridSpan w:val="3"/>
          </w:tcPr>
          <w:p w14:paraId="024EDE96" w14:textId="78F1D4A6" w:rsidR="00252F53" w:rsidRDefault="00252F53" w:rsidP="00252F53">
            <w:pPr>
              <w:rPr>
                <w:rFonts w:ascii="Calibri" w:hAnsi="Calibri"/>
                <w:sz w:val="18"/>
                <w:szCs w:val="18"/>
              </w:rPr>
            </w:pPr>
            <w:r>
              <w:rPr>
                <w:rFonts w:ascii="Calibri" w:hAnsi="Calibri"/>
                <w:sz w:val="18"/>
                <w:szCs w:val="18"/>
              </w:rPr>
              <w:t>Eva Borg (S)</w:t>
            </w:r>
            <w:r w:rsidR="00487739">
              <w:rPr>
                <w:rFonts w:ascii="Calibri" w:hAnsi="Calibri"/>
                <w:sz w:val="18"/>
                <w:szCs w:val="18"/>
              </w:rPr>
              <w:t xml:space="preserve"> §§ 49 – del av 64</w:t>
            </w:r>
          </w:p>
        </w:tc>
      </w:tr>
      <w:tr w:rsidR="00252F53" w:rsidRPr="00017B54" w14:paraId="7914037B" w14:textId="77777777" w:rsidTr="00A67200">
        <w:trPr>
          <w:gridAfter w:val="1"/>
          <w:wAfter w:w="3677" w:type="dxa"/>
        </w:trPr>
        <w:tc>
          <w:tcPr>
            <w:tcW w:w="2088" w:type="dxa"/>
          </w:tcPr>
          <w:p w14:paraId="5B3D457C" w14:textId="77777777" w:rsidR="00252F53" w:rsidRPr="00686857" w:rsidRDefault="00252F53" w:rsidP="00252F53">
            <w:pPr>
              <w:rPr>
                <w:rFonts w:ascii="Calibri" w:hAnsi="Calibri" w:cs="Arial"/>
                <w:b/>
                <w:sz w:val="18"/>
                <w:szCs w:val="18"/>
              </w:rPr>
            </w:pPr>
          </w:p>
        </w:tc>
        <w:tc>
          <w:tcPr>
            <w:tcW w:w="7367" w:type="dxa"/>
            <w:gridSpan w:val="3"/>
          </w:tcPr>
          <w:p w14:paraId="589F79E4"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35B7858C" w14:textId="77777777" w:rsidTr="00A67200">
        <w:trPr>
          <w:gridAfter w:val="1"/>
          <w:wAfter w:w="3677" w:type="dxa"/>
        </w:trPr>
        <w:tc>
          <w:tcPr>
            <w:tcW w:w="2088" w:type="dxa"/>
          </w:tcPr>
          <w:p w14:paraId="688B8F88" w14:textId="77777777" w:rsidR="00252F53" w:rsidRPr="00686857" w:rsidRDefault="00252F53" w:rsidP="00252F53">
            <w:pPr>
              <w:rPr>
                <w:rFonts w:ascii="Calibri" w:hAnsi="Calibri" w:cs="Arial"/>
                <w:b/>
                <w:sz w:val="18"/>
                <w:szCs w:val="18"/>
              </w:rPr>
            </w:pPr>
          </w:p>
        </w:tc>
        <w:tc>
          <w:tcPr>
            <w:tcW w:w="7367" w:type="dxa"/>
            <w:gridSpan w:val="3"/>
          </w:tcPr>
          <w:p w14:paraId="4D0E3942" w14:textId="06BCC527" w:rsidR="00252F53" w:rsidRDefault="00252F53" w:rsidP="00252F53">
            <w:pPr>
              <w:rPr>
                <w:rFonts w:ascii="Calibri" w:hAnsi="Calibri"/>
                <w:sz w:val="18"/>
                <w:szCs w:val="18"/>
              </w:rPr>
            </w:pPr>
          </w:p>
        </w:tc>
      </w:tr>
      <w:tr w:rsidR="00252F53" w:rsidRPr="00017B54" w14:paraId="5B3F145F" w14:textId="77777777" w:rsidTr="00A67200">
        <w:trPr>
          <w:gridAfter w:val="1"/>
          <w:wAfter w:w="3677" w:type="dxa"/>
        </w:trPr>
        <w:tc>
          <w:tcPr>
            <w:tcW w:w="2088" w:type="dxa"/>
          </w:tcPr>
          <w:p w14:paraId="5C8B2D44"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625468A3" w14:textId="77777777" w:rsidR="00252F53" w:rsidRPr="00686857" w:rsidRDefault="00252F53" w:rsidP="00252F53">
            <w:pPr>
              <w:rPr>
                <w:rFonts w:ascii="Calibri" w:hAnsi="Calibri"/>
                <w:sz w:val="18"/>
                <w:szCs w:val="18"/>
              </w:rPr>
            </w:pPr>
          </w:p>
        </w:tc>
      </w:tr>
      <w:tr w:rsidR="00252F53" w:rsidRPr="00016493" w14:paraId="0D39F654" w14:textId="77777777" w:rsidTr="00E14F1E">
        <w:trPr>
          <w:gridAfter w:val="1"/>
          <w:wAfter w:w="3677" w:type="dxa"/>
          <w:trHeight w:val="231"/>
        </w:trPr>
        <w:tc>
          <w:tcPr>
            <w:tcW w:w="2088" w:type="dxa"/>
          </w:tcPr>
          <w:p w14:paraId="1DFD7494" w14:textId="77777777"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582" w:type="dxa"/>
            <w:gridSpan w:val="2"/>
          </w:tcPr>
          <w:p w14:paraId="1F6E131B"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785" w:type="dxa"/>
          </w:tcPr>
          <w:p w14:paraId="5CDFB545" w14:textId="21CD1061" w:rsidR="00252F53" w:rsidRPr="00451005" w:rsidRDefault="008C7C7B" w:rsidP="00252F53">
            <w:pPr>
              <w:rPr>
                <w:rFonts w:ascii="Calibri" w:hAnsi="Calibri"/>
                <w:sz w:val="18"/>
                <w:szCs w:val="18"/>
              </w:rPr>
            </w:pPr>
            <w:r>
              <w:rPr>
                <w:rFonts w:ascii="Calibri" w:hAnsi="Calibri"/>
                <w:sz w:val="18"/>
                <w:szCs w:val="18"/>
              </w:rPr>
              <w:t>Eva-Marie Wiik, verksamhetsstrateg §§ 53</w:t>
            </w:r>
            <w:r w:rsidR="003313CF">
              <w:rPr>
                <w:rFonts w:ascii="Calibri" w:hAnsi="Calibri"/>
                <w:sz w:val="18"/>
                <w:szCs w:val="18"/>
              </w:rPr>
              <w:t>-65</w:t>
            </w:r>
          </w:p>
        </w:tc>
      </w:tr>
      <w:tr w:rsidR="0004621B" w:rsidRPr="00016493" w14:paraId="3508C7F3" w14:textId="77777777" w:rsidTr="00E14F1E">
        <w:trPr>
          <w:gridAfter w:val="1"/>
          <w:wAfter w:w="3677" w:type="dxa"/>
          <w:trHeight w:val="231"/>
        </w:trPr>
        <w:tc>
          <w:tcPr>
            <w:tcW w:w="2088" w:type="dxa"/>
          </w:tcPr>
          <w:p w14:paraId="03ABBB54" w14:textId="77777777" w:rsidR="0004621B" w:rsidRPr="00686857" w:rsidRDefault="0004621B" w:rsidP="0004621B">
            <w:pPr>
              <w:rPr>
                <w:rFonts w:ascii="Calibri" w:hAnsi="Calibri" w:cs="Arial"/>
                <w:sz w:val="18"/>
                <w:szCs w:val="18"/>
              </w:rPr>
            </w:pPr>
          </w:p>
        </w:tc>
        <w:tc>
          <w:tcPr>
            <w:tcW w:w="3582" w:type="dxa"/>
            <w:gridSpan w:val="2"/>
          </w:tcPr>
          <w:p w14:paraId="6E3E2B94" w14:textId="675E9CB4" w:rsidR="0004621B" w:rsidRPr="00306534" w:rsidRDefault="00A00666" w:rsidP="0004621B">
            <w:pPr>
              <w:rPr>
                <w:rFonts w:ascii="Calibri" w:hAnsi="Calibri"/>
                <w:sz w:val="18"/>
                <w:szCs w:val="18"/>
              </w:rPr>
            </w:pPr>
            <w:r>
              <w:rPr>
                <w:rFonts w:ascii="Calibri" w:hAnsi="Calibri"/>
                <w:sz w:val="18"/>
                <w:szCs w:val="18"/>
              </w:rPr>
              <w:t>Anders Ekberg, räddningschef</w:t>
            </w:r>
            <w:r w:rsidR="00100583">
              <w:rPr>
                <w:rFonts w:ascii="Calibri" w:hAnsi="Calibri"/>
                <w:sz w:val="18"/>
                <w:szCs w:val="18"/>
              </w:rPr>
              <w:t xml:space="preserve"> §§ 53</w:t>
            </w:r>
            <w:r w:rsidR="003313CF">
              <w:rPr>
                <w:rFonts w:ascii="Calibri" w:hAnsi="Calibri"/>
                <w:sz w:val="18"/>
                <w:szCs w:val="18"/>
              </w:rPr>
              <w:t>-65</w:t>
            </w:r>
          </w:p>
        </w:tc>
        <w:tc>
          <w:tcPr>
            <w:tcW w:w="3785" w:type="dxa"/>
          </w:tcPr>
          <w:p w14:paraId="621AB118" w14:textId="02E12A26" w:rsidR="0004621B" w:rsidRDefault="00B70054" w:rsidP="0004621B">
            <w:pPr>
              <w:rPr>
                <w:rFonts w:ascii="Calibri" w:hAnsi="Calibri"/>
                <w:sz w:val="18"/>
                <w:szCs w:val="18"/>
              </w:rPr>
            </w:pPr>
            <w:r>
              <w:rPr>
                <w:rFonts w:ascii="Calibri" w:hAnsi="Calibri"/>
                <w:sz w:val="18"/>
                <w:szCs w:val="18"/>
              </w:rPr>
              <w:t xml:space="preserve">Peter Backenfall, </w:t>
            </w:r>
            <w:r w:rsidR="0014734E">
              <w:rPr>
                <w:rFonts w:ascii="Calibri" w:hAnsi="Calibri"/>
                <w:sz w:val="18"/>
                <w:szCs w:val="18"/>
              </w:rPr>
              <w:t>avdelning</w:t>
            </w:r>
            <w:r>
              <w:rPr>
                <w:rFonts w:ascii="Calibri" w:hAnsi="Calibri"/>
                <w:sz w:val="18"/>
                <w:szCs w:val="18"/>
              </w:rPr>
              <w:t>schef §§ 53</w:t>
            </w:r>
            <w:r w:rsidR="003313CF">
              <w:rPr>
                <w:rFonts w:ascii="Calibri" w:hAnsi="Calibri"/>
                <w:sz w:val="18"/>
                <w:szCs w:val="18"/>
              </w:rPr>
              <w:t>-65</w:t>
            </w:r>
          </w:p>
        </w:tc>
      </w:tr>
      <w:tr w:rsidR="0004621B" w:rsidRPr="00016493" w14:paraId="794974C5" w14:textId="77777777" w:rsidTr="00E14F1E">
        <w:trPr>
          <w:gridAfter w:val="1"/>
          <w:wAfter w:w="3677" w:type="dxa"/>
          <w:trHeight w:val="231"/>
        </w:trPr>
        <w:tc>
          <w:tcPr>
            <w:tcW w:w="2088" w:type="dxa"/>
          </w:tcPr>
          <w:p w14:paraId="2CEB9423" w14:textId="77777777" w:rsidR="0004621B" w:rsidRPr="00686857" w:rsidRDefault="0004621B" w:rsidP="0004621B">
            <w:pPr>
              <w:rPr>
                <w:rFonts w:ascii="Calibri" w:hAnsi="Calibri" w:cs="Arial"/>
                <w:sz w:val="18"/>
                <w:szCs w:val="18"/>
              </w:rPr>
            </w:pPr>
          </w:p>
        </w:tc>
        <w:tc>
          <w:tcPr>
            <w:tcW w:w="3582" w:type="dxa"/>
            <w:gridSpan w:val="2"/>
          </w:tcPr>
          <w:p w14:paraId="649EDAE7" w14:textId="77777777"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3785" w:type="dxa"/>
          </w:tcPr>
          <w:p w14:paraId="3D40C81A" w14:textId="331020F5" w:rsidR="0004621B" w:rsidRDefault="00B70054" w:rsidP="0004621B">
            <w:pPr>
              <w:rPr>
                <w:rFonts w:ascii="Calibri" w:hAnsi="Calibri"/>
                <w:sz w:val="18"/>
                <w:szCs w:val="18"/>
              </w:rPr>
            </w:pPr>
            <w:r>
              <w:rPr>
                <w:rFonts w:ascii="Calibri" w:hAnsi="Calibri"/>
                <w:sz w:val="18"/>
                <w:szCs w:val="18"/>
              </w:rPr>
              <w:t>Marie Caldenby, förbundsjurist §§ 53</w:t>
            </w:r>
            <w:r w:rsidR="003313CF">
              <w:rPr>
                <w:rFonts w:ascii="Calibri" w:hAnsi="Calibri"/>
                <w:sz w:val="18"/>
                <w:szCs w:val="18"/>
              </w:rPr>
              <w:t>-65</w:t>
            </w:r>
          </w:p>
        </w:tc>
      </w:tr>
      <w:tr w:rsidR="00A00666" w:rsidRPr="00016493" w14:paraId="19144280" w14:textId="77777777" w:rsidTr="00E14F1E">
        <w:trPr>
          <w:gridAfter w:val="1"/>
          <w:wAfter w:w="3677" w:type="dxa"/>
          <w:trHeight w:val="231"/>
        </w:trPr>
        <w:tc>
          <w:tcPr>
            <w:tcW w:w="2088" w:type="dxa"/>
          </w:tcPr>
          <w:p w14:paraId="121195EA" w14:textId="77777777" w:rsidR="00A00666" w:rsidRPr="00686857" w:rsidRDefault="00A00666" w:rsidP="00A00666">
            <w:pPr>
              <w:rPr>
                <w:rFonts w:ascii="Calibri" w:hAnsi="Calibri" w:cs="Arial"/>
                <w:sz w:val="18"/>
                <w:szCs w:val="18"/>
              </w:rPr>
            </w:pPr>
          </w:p>
        </w:tc>
        <w:tc>
          <w:tcPr>
            <w:tcW w:w="3582" w:type="dxa"/>
            <w:gridSpan w:val="2"/>
          </w:tcPr>
          <w:p w14:paraId="47B0FEA9" w14:textId="4DC02DA4" w:rsidR="00A00666" w:rsidRPr="00306534" w:rsidRDefault="00A00666" w:rsidP="00A00666">
            <w:pPr>
              <w:rPr>
                <w:rFonts w:ascii="Calibri" w:hAnsi="Calibri"/>
                <w:sz w:val="18"/>
                <w:szCs w:val="18"/>
              </w:rPr>
            </w:pPr>
            <w:r>
              <w:rPr>
                <w:rFonts w:ascii="Calibri" w:hAnsi="Calibri"/>
                <w:sz w:val="18"/>
                <w:szCs w:val="18"/>
              </w:rPr>
              <w:t>Marie Karlsson, ekonomichef</w:t>
            </w:r>
            <w:r w:rsidR="00100583">
              <w:rPr>
                <w:rFonts w:ascii="Calibri" w:hAnsi="Calibri"/>
                <w:sz w:val="18"/>
                <w:szCs w:val="18"/>
              </w:rPr>
              <w:t xml:space="preserve"> §§ 53-</w:t>
            </w:r>
            <w:r w:rsidR="003313CF">
              <w:rPr>
                <w:rFonts w:ascii="Calibri" w:hAnsi="Calibri"/>
                <w:sz w:val="18"/>
                <w:szCs w:val="18"/>
              </w:rPr>
              <w:t>65</w:t>
            </w:r>
          </w:p>
        </w:tc>
        <w:tc>
          <w:tcPr>
            <w:tcW w:w="3785" w:type="dxa"/>
          </w:tcPr>
          <w:p w14:paraId="6C266C43" w14:textId="2A98F644" w:rsidR="00A00666" w:rsidRPr="00306534" w:rsidRDefault="009722B8" w:rsidP="00A00666">
            <w:pPr>
              <w:rPr>
                <w:rFonts w:ascii="Calibri" w:hAnsi="Calibri"/>
                <w:sz w:val="18"/>
                <w:szCs w:val="18"/>
              </w:rPr>
            </w:pPr>
            <w:r>
              <w:rPr>
                <w:rFonts w:ascii="Calibri" w:hAnsi="Calibri"/>
                <w:sz w:val="18"/>
                <w:szCs w:val="18"/>
              </w:rPr>
              <w:t>Tove Nyth</w:t>
            </w:r>
            <w:r w:rsidR="007523AC">
              <w:rPr>
                <w:rFonts w:ascii="Calibri" w:hAnsi="Calibri"/>
                <w:sz w:val="18"/>
                <w:szCs w:val="18"/>
              </w:rPr>
              <w:t>,</w:t>
            </w:r>
            <w:r>
              <w:rPr>
                <w:rFonts w:ascii="Calibri" w:hAnsi="Calibri"/>
                <w:sz w:val="18"/>
                <w:szCs w:val="18"/>
              </w:rPr>
              <w:t xml:space="preserve"> </w:t>
            </w:r>
            <w:r w:rsidR="00E14F1E">
              <w:rPr>
                <w:rFonts w:ascii="Calibri" w:hAnsi="Calibri"/>
                <w:sz w:val="18"/>
                <w:szCs w:val="18"/>
              </w:rPr>
              <w:t xml:space="preserve">verksamhetsstrateg </w:t>
            </w:r>
            <w:r>
              <w:rPr>
                <w:rFonts w:ascii="Calibri" w:hAnsi="Calibri"/>
                <w:sz w:val="18"/>
                <w:szCs w:val="18"/>
              </w:rPr>
              <w:t>§§ del av 56-57</w:t>
            </w:r>
          </w:p>
        </w:tc>
      </w:tr>
      <w:tr w:rsidR="00A00666" w:rsidRPr="00016493" w14:paraId="7E82B574" w14:textId="77777777" w:rsidTr="00E14F1E">
        <w:trPr>
          <w:gridAfter w:val="1"/>
          <w:wAfter w:w="3677" w:type="dxa"/>
          <w:trHeight w:val="231"/>
        </w:trPr>
        <w:tc>
          <w:tcPr>
            <w:tcW w:w="2088" w:type="dxa"/>
          </w:tcPr>
          <w:p w14:paraId="3947DB3A" w14:textId="77777777" w:rsidR="00A00666" w:rsidRPr="00686857" w:rsidRDefault="00A00666" w:rsidP="00A00666">
            <w:pPr>
              <w:rPr>
                <w:rFonts w:ascii="Calibri" w:hAnsi="Calibri" w:cs="Arial"/>
                <w:sz w:val="18"/>
                <w:szCs w:val="18"/>
              </w:rPr>
            </w:pPr>
          </w:p>
        </w:tc>
        <w:tc>
          <w:tcPr>
            <w:tcW w:w="3582" w:type="dxa"/>
            <w:gridSpan w:val="2"/>
          </w:tcPr>
          <w:p w14:paraId="14B218CA" w14:textId="77777777" w:rsidR="00A00666" w:rsidRPr="00306534" w:rsidRDefault="00822C69" w:rsidP="00A00666">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785" w:type="dxa"/>
          </w:tcPr>
          <w:p w14:paraId="0F6DB342" w14:textId="7AC3EA44" w:rsidR="00A00666" w:rsidRDefault="00522CDF" w:rsidP="00A00666">
            <w:pPr>
              <w:rPr>
                <w:rFonts w:ascii="Calibri" w:hAnsi="Calibri"/>
                <w:sz w:val="18"/>
                <w:szCs w:val="18"/>
              </w:rPr>
            </w:pPr>
            <w:r>
              <w:rPr>
                <w:rFonts w:ascii="Calibri" w:hAnsi="Calibri"/>
                <w:sz w:val="18"/>
                <w:szCs w:val="18"/>
              </w:rPr>
              <w:t>Therese Kogler Bennsten</w:t>
            </w:r>
            <w:r w:rsidR="007523AC">
              <w:rPr>
                <w:rFonts w:ascii="Calibri" w:hAnsi="Calibri"/>
                <w:sz w:val="18"/>
                <w:szCs w:val="18"/>
              </w:rPr>
              <w:t>, jurist</w:t>
            </w:r>
            <w:r>
              <w:rPr>
                <w:rFonts w:ascii="Calibri" w:hAnsi="Calibri"/>
                <w:sz w:val="18"/>
                <w:szCs w:val="18"/>
              </w:rPr>
              <w:t xml:space="preserve"> § 63</w:t>
            </w:r>
          </w:p>
        </w:tc>
      </w:tr>
      <w:tr w:rsidR="00B70054" w:rsidRPr="00016493" w14:paraId="4063E772" w14:textId="77777777" w:rsidTr="00E14F1E">
        <w:trPr>
          <w:gridAfter w:val="1"/>
          <w:wAfter w:w="3677" w:type="dxa"/>
        </w:trPr>
        <w:tc>
          <w:tcPr>
            <w:tcW w:w="2088" w:type="dxa"/>
          </w:tcPr>
          <w:p w14:paraId="7778121B" w14:textId="77777777" w:rsidR="00B70054" w:rsidRPr="00686857" w:rsidRDefault="00B70054" w:rsidP="00B70054">
            <w:pPr>
              <w:rPr>
                <w:rFonts w:ascii="Calibri" w:hAnsi="Calibri"/>
                <w:sz w:val="18"/>
                <w:szCs w:val="18"/>
              </w:rPr>
            </w:pPr>
          </w:p>
        </w:tc>
        <w:tc>
          <w:tcPr>
            <w:tcW w:w="3582" w:type="dxa"/>
            <w:gridSpan w:val="2"/>
          </w:tcPr>
          <w:p w14:paraId="545B9676" w14:textId="15514218" w:rsidR="00B70054" w:rsidRDefault="00B70054" w:rsidP="00B70054">
            <w:pPr>
              <w:rPr>
                <w:rFonts w:ascii="Calibri" w:hAnsi="Calibri"/>
                <w:sz w:val="18"/>
                <w:szCs w:val="18"/>
              </w:rPr>
            </w:pPr>
            <w:r>
              <w:rPr>
                <w:rFonts w:ascii="Calibri" w:hAnsi="Calibri"/>
                <w:sz w:val="18"/>
                <w:szCs w:val="18"/>
              </w:rPr>
              <w:t>IdaMaria Stocks, kommunikationschef §§ 53</w:t>
            </w:r>
            <w:r w:rsidR="003313CF">
              <w:rPr>
                <w:rFonts w:ascii="Calibri" w:hAnsi="Calibri"/>
                <w:sz w:val="18"/>
                <w:szCs w:val="18"/>
              </w:rPr>
              <w:t>-65</w:t>
            </w:r>
          </w:p>
        </w:tc>
        <w:tc>
          <w:tcPr>
            <w:tcW w:w="3785" w:type="dxa"/>
          </w:tcPr>
          <w:p w14:paraId="58A8020F" w14:textId="652EF2E4" w:rsidR="00B70054" w:rsidRPr="00016493" w:rsidRDefault="00B70054" w:rsidP="00B70054">
            <w:pPr>
              <w:rPr>
                <w:rFonts w:ascii="Calibri" w:hAnsi="Calibri"/>
                <w:sz w:val="18"/>
                <w:szCs w:val="18"/>
              </w:rPr>
            </w:pPr>
            <w:r>
              <w:rPr>
                <w:rFonts w:ascii="Calibri" w:hAnsi="Calibri"/>
                <w:sz w:val="18"/>
                <w:szCs w:val="18"/>
              </w:rPr>
              <w:t>Patrik Midenborn, enhetschef § 63</w:t>
            </w:r>
          </w:p>
        </w:tc>
      </w:tr>
      <w:tr w:rsidR="00B70054" w:rsidRPr="00016493" w14:paraId="28B999FF" w14:textId="77777777" w:rsidTr="00E14F1E">
        <w:trPr>
          <w:gridAfter w:val="1"/>
          <w:wAfter w:w="3677" w:type="dxa"/>
        </w:trPr>
        <w:tc>
          <w:tcPr>
            <w:tcW w:w="2088" w:type="dxa"/>
          </w:tcPr>
          <w:p w14:paraId="48D0EC93" w14:textId="77777777" w:rsidR="00B70054" w:rsidRPr="00686857" w:rsidRDefault="00B70054" w:rsidP="00B70054">
            <w:pPr>
              <w:rPr>
                <w:rFonts w:ascii="Calibri" w:hAnsi="Calibri"/>
                <w:sz w:val="18"/>
                <w:szCs w:val="18"/>
              </w:rPr>
            </w:pPr>
          </w:p>
        </w:tc>
        <w:tc>
          <w:tcPr>
            <w:tcW w:w="3582" w:type="dxa"/>
            <w:gridSpan w:val="2"/>
          </w:tcPr>
          <w:p w14:paraId="1210A1BD" w14:textId="1C1876B2" w:rsidR="00B70054" w:rsidRDefault="00B70054" w:rsidP="00B70054">
            <w:pPr>
              <w:rPr>
                <w:rFonts w:ascii="Calibri" w:hAnsi="Calibri"/>
                <w:sz w:val="18"/>
                <w:szCs w:val="18"/>
              </w:rPr>
            </w:pPr>
            <w:r>
              <w:rPr>
                <w:rFonts w:ascii="Calibri" w:hAnsi="Calibri"/>
                <w:sz w:val="18"/>
                <w:szCs w:val="18"/>
              </w:rPr>
              <w:t>Martin Lindsten, verksamhetsstrateg §§ del av 56-57</w:t>
            </w:r>
          </w:p>
        </w:tc>
        <w:tc>
          <w:tcPr>
            <w:tcW w:w="3785" w:type="dxa"/>
          </w:tcPr>
          <w:p w14:paraId="23199D70" w14:textId="0020BCE2" w:rsidR="00B70054" w:rsidRDefault="00B70054" w:rsidP="00B70054">
            <w:pPr>
              <w:rPr>
                <w:rFonts w:ascii="Calibri" w:hAnsi="Calibri"/>
                <w:sz w:val="18"/>
                <w:szCs w:val="18"/>
              </w:rPr>
            </w:pPr>
            <w:r>
              <w:rPr>
                <w:rFonts w:ascii="Calibri" w:hAnsi="Calibri"/>
                <w:sz w:val="18"/>
                <w:szCs w:val="18"/>
              </w:rPr>
              <w:t xml:space="preserve">Johanna Björnfot, </w:t>
            </w:r>
            <w:r w:rsidR="0014734E">
              <w:rPr>
                <w:rFonts w:ascii="Calibri" w:hAnsi="Calibri"/>
                <w:sz w:val="18"/>
                <w:szCs w:val="18"/>
              </w:rPr>
              <w:t>avdelningschef</w:t>
            </w:r>
            <w:r>
              <w:rPr>
                <w:rFonts w:ascii="Calibri" w:hAnsi="Calibri"/>
                <w:sz w:val="18"/>
                <w:szCs w:val="18"/>
              </w:rPr>
              <w:t xml:space="preserve"> §§ del av 56-57</w:t>
            </w:r>
          </w:p>
        </w:tc>
      </w:tr>
      <w:tr w:rsidR="00B70054" w:rsidRPr="00016493" w14:paraId="3E6A2E3A" w14:textId="77777777" w:rsidTr="00E14F1E">
        <w:trPr>
          <w:gridAfter w:val="1"/>
          <w:wAfter w:w="3677" w:type="dxa"/>
        </w:trPr>
        <w:tc>
          <w:tcPr>
            <w:tcW w:w="2088" w:type="dxa"/>
          </w:tcPr>
          <w:p w14:paraId="518F781C" w14:textId="77777777" w:rsidR="00B70054" w:rsidRPr="00686857" w:rsidRDefault="00B70054" w:rsidP="00B70054">
            <w:pPr>
              <w:rPr>
                <w:rFonts w:ascii="Calibri" w:hAnsi="Calibri"/>
                <w:sz w:val="18"/>
                <w:szCs w:val="18"/>
              </w:rPr>
            </w:pPr>
          </w:p>
        </w:tc>
        <w:tc>
          <w:tcPr>
            <w:tcW w:w="3582" w:type="dxa"/>
            <w:gridSpan w:val="2"/>
          </w:tcPr>
          <w:p w14:paraId="07FFBB51" w14:textId="35DACB2E" w:rsidR="00B70054" w:rsidRDefault="00B70054" w:rsidP="00B70054">
            <w:pPr>
              <w:rPr>
                <w:rFonts w:ascii="Calibri" w:hAnsi="Calibri"/>
                <w:sz w:val="18"/>
                <w:szCs w:val="18"/>
              </w:rPr>
            </w:pPr>
          </w:p>
        </w:tc>
        <w:tc>
          <w:tcPr>
            <w:tcW w:w="3785" w:type="dxa"/>
          </w:tcPr>
          <w:p w14:paraId="78C1D08A" w14:textId="77777777" w:rsidR="00B70054" w:rsidRDefault="00B70054" w:rsidP="00B70054">
            <w:pPr>
              <w:rPr>
                <w:rFonts w:ascii="Calibri" w:hAnsi="Calibri"/>
                <w:sz w:val="18"/>
                <w:szCs w:val="18"/>
              </w:rPr>
            </w:pPr>
          </w:p>
        </w:tc>
      </w:tr>
      <w:tr w:rsidR="00B70054" w:rsidRPr="00016493" w14:paraId="0FD4CE7A" w14:textId="77777777" w:rsidTr="00E14F1E">
        <w:trPr>
          <w:gridAfter w:val="1"/>
          <w:wAfter w:w="3677" w:type="dxa"/>
        </w:trPr>
        <w:tc>
          <w:tcPr>
            <w:tcW w:w="2088" w:type="dxa"/>
          </w:tcPr>
          <w:p w14:paraId="5101372F" w14:textId="77777777" w:rsidR="00B70054" w:rsidRPr="00686857" w:rsidRDefault="00B70054" w:rsidP="00B70054">
            <w:pPr>
              <w:rPr>
                <w:rFonts w:ascii="Calibri" w:hAnsi="Calibri"/>
                <w:sz w:val="18"/>
                <w:szCs w:val="18"/>
              </w:rPr>
            </w:pPr>
          </w:p>
        </w:tc>
        <w:tc>
          <w:tcPr>
            <w:tcW w:w="3582" w:type="dxa"/>
            <w:gridSpan w:val="2"/>
          </w:tcPr>
          <w:p w14:paraId="36AEDF51" w14:textId="77777777" w:rsidR="00B70054" w:rsidRDefault="00B70054" w:rsidP="00B70054">
            <w:pPr>
              <w:rPr>
                <w:rFonts w:ascii="Calibri" w:hAnsi="Calibri"/>
                <w:sz w:val="18"/>
                <w:szCs w:val="18"/>
              </w:rPr>
            </w:pPr>
          </w:p>
        </w:tc>
        <w:tc>
          <w:tcPr>
            <w:tcW w:w="3785" w:type="dxa"/>
          </w:tcPr>
          <w:p w14:paraId="6DB9E6B6" w14:textId="77777777" w:rsidR="00B70054" w:rsidRDefault="00B70054" w:rsidP="00B70054">
            <w:pPr>
              <w:rPr>
                <w:rFonts w:ascii="Calibri" w:hAnsi="Calibri"/>
                <w:sz w:val="18"/>
                <w:szCs w:val="18"/>
              </w:rPr>
            </w:pPr>
          </w:p>
        </w:tc>
      </w:tr>
      <w:tr w:rsidR="00B70054" w:rsidRPr="00016493" w14:paraId="5118E25F" w14:textId="77777777" w:rsidTr="00E14F1E">
        <w:trPr>
          <w:gridAfter w:val="1"/>
          <w:wAfter w:w="3677" w:type="dxa"/>
        </w:trPr>
        <w:tc>
          <w:tcPr>
            <w:tcW w:w="2088" w:type="dxa"/>
          </w:tcPr>
          <w:p w14:paraId="53B2CCC4" w14:textId="77777777" w:rsidR="00B70054" w:rsidRPr="00306534" w:rsidRDefault="00B70054" w:rsidP="00B70054">
            <w:pPr>
              <w:rPr>
                <w:rFonts w:ascii="Calibri" w:hAnsi="Calibri"/>
                <w:sz w:val="18"/>
                <w:szCs w:val="18"/>
              </w:rPr>
            </w:pPr>
            <w:r w:rsidRPr="00306534">
              <w:rPr>
                <w:rFonts w:ascii="Calibri" w:hAnsi="Calibri"/>
                <w:sz w:val="18"/>
                <w:szCs w:val="18"/>
              </w:rPr>
              <w:t>Personalrepresentanter</w:t>
            </w:r>
          </w:p>
        </w:tc>
        <w:tc>
          <w:tcPr>
            <w:tcW w:w="3582" w:type="dxa"/>
            <w:gridSpan w:val="2"/>
          </w:tcPr>
          <w:p w14:paraId="0D665891" w14:textId="6E45A9AF" w:rsidR="00B70054" w:rsidRPr="00306534" w:rsidRDefault="00B70054" w:rsidP="00B70054">
            <w:pPr>
              <w:rPr>
                <w:rFonts w:ascii="Calibri" w:hAnsi="Calibri"/>
                <w:sz w:val="18"/>
                <w:szCs w:val="18"/>
              </w:rPr>
            </w:pPr>
            <w:r>
              <w:rPr>
                <w:rFonts w:ascii="Calibri" w:hAnsi="Calibri"/>
                <w:sz w:val="18"/>
                <w:szCs w:val="18"/>
              </w:rPr>
              <w:t>Jon Pile</w:t>
            </w:r>
            <w:r w:rsidR="0014734E">
              <w:rPr>
                <w:rFonts w:ascii="Calibri" w:hAnsi="Calibri"/>
                <w:sz w:val="18"/>
                <w:szCs w:val="18"/>
              </w:rPr>
              <w:t>, Ledarna</w:t>
            </w:r>
            <w:r>
              <w:rPr>
                <w:rFonts w:ascii="Calibri" w:hAnsi="Calibri"/>
                <w:sz w:val="18"/>
                <w:szCs w:val="18"/>
              </w:rPr>
              <w:t xml:space="preserve"> §§ del av 57-</w:t>
            </w:r>
            <w:r w:rsidR="003313CF">
              <w:rPr>
                <w:rFonts w:ascii="Calibri" w:hAnsi="Calibri"/>
                <w:sz w:val="18"/>
                <w:szCs w:val="18"/>
              </w:rPr>
              <w:t>65</w:t>
            </w:r>
          </w:p>
        </w:tc>
        <w:tc>
          <w:tcPr>
            <w:tcW w:w="3785" w:type="dxa"/>
          </w:tcPr>
          <w:p w14:paraId="2A607297" w14:textId="63294E07" w:rsidR="00B70054" w:rsidRPr="00016493" w:rsidRDefault="00B70054" w:rsidP="00B70054">
            <w:pPr>
              <w:rPr>
                <w:rFonts w:ascii="Calibri" w:hAnsi="Calibri"/>
                <w:sz w:val="18"/>
                <w:szCs w:val="18"/>
              </w:rPr>
            </w:pPr>
          </w:p>
        </w:tc>
      </w:tr>
      <w:tr w:rsidR="00B70054" w:rsidRPr="00017B54" w14:paraId="2B708D95" w14:textId="77777777" w:rsidTr="00A67200">
        <w:tc>
          <w:tcPr>
            <w:tcW w:w="2088" w:type="dxa"/>
          </w:tcPr>
          <w:p w14:paraId="42B13658" w14:textId="77777777" w:rsidR="00B70054" w:rsidRPr="00016493" w:rsidRDefault="00B70054" w:rsidP="00B70054">
            <w:pPr>
              <w:rPr>
                <w:rFonts w:ascii="Calibri" w:hAnsi="Calibri" w:cs="Arial"/>
                <w:sz w:val="16"/>
                <w:szCs w:val="16"/>
              </w:rPr>
            </w:pPr>
          </w:p>
        </w:tc>
        <w:tc>
          <w:tcPr>
            <w:tcW w:w="7367" w:type="dxa"/>
            <w:gridSpan w:val="3"/>
          </w:tcPr>
          <w:p w14:paraId="237EB406" w14:textId="77777777" w:rsidR="00B70054" w:rsidRDefault="00B70054" w:rsidP="00B70054">
            <w:pPr>
              <w:rPr>
                <w:rFonts w:ascii="Calibri" w:hAnsi="Calibri"/>
                <w:sz w:val="18"/>
                <w:szCs w:val="18"/>
              </w:rPr>
            </w:pPr>
          </w:p>
        </w:tc>
        <w:tc>
          <w:tcPr>
            <w:tcW w:w="3677" w:type="dxa"/>
          </w:tcPr>
          <w:p w14:paraId="4ECD0CCA" w14:textId="77777777" w:rsidR="00B70054" w:rsidRPr="00016493" w:rsidRDefault="00B70054" w:rsidP="00B70054">
            <w:pPr>
              <w:rPr>
                <w:rFonts w:ascii="Calibri" w:hAnsi="Calibri"/>
                <w:sz w:val="18"/>
                <w:szCs w:val="18"/>
              </w:rPr>
            </w:pPr>
          </w:p>
        </w:tc>
      </w:tr>
      <w:tr w:rsidR="00B70054" w:rsidRPr="00017B54" w14:paraId="73A7ED63" w14:textId="77777777" w:rsidTr="00A67200">
        <w:trPr>
          <w:gridAfter w:val="1"/>
          <w:wAfter w:w="3677" w:type="dxa"/>
        </w:trPr>
        <w:tc>
          <w:tcPr>
            <w:tcW w:w="2088" w:type="dxa"/>
          </w:tcPr>
          <w:p w14:paraId="17F44BB2" w14:textId="77777777" w:rsidR="00B70054" w:rsidRPr="00016493" w:rsidRDefault="00B70054" w:rsidP="00B70054">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1208B8D8" w14:textId="77777777" w:rsidR="00B70054" w:rsidRDefault="00B70054" w:rsidP="00B70054">
            <w:pPr>
              <w:rPr>
                <w:rFonts w:ascii="Calibri" w:hAnsi="Calibri"/>
                <w:sz w:val="18"/>
                <w:szCs w:val="18"/>
              </w:rPr>
            </w:pPr>
          </w:p>
        </w:tc>
      </w:tr>
      <w:tr w:rsidR="00B70054" w:rsidRPr="00017B54" w14:paraId="096646A8" w14:textId="77777777" w:rsidTr="00A67200">
        <w:trPr>
          <w:gridAfter w:val="1"/>
          <w:wAfter w:w="3677" w:type="dxa"/>
        </w:trPr>
        <w:tc>
          <w:tcPr>
            <w:tcW w:w="2088" w:type="dxa"/>
          </w:tcPr>
          <w:p w14:paraId="0C4AF4A4" w14:textId="77777777" w:rsidR="00B70054" w:rsidRPr="00B11D32" w:rsidRDefault="00B70054" w:rsidP="00B70054">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3297ECDA" w14:textId="4BFE6841" w:rsidR="00B70054" w:rsidRPr="00B11D32" w:rsidRDefault="00B70054" w:rsidP="00B70054">
            <w:pPr>
              <w:rPr>
                <w:rFonts w:ascii="Calibri" w:hAnsi="Calibri"/>
                <w:sz w:val="18"/>
                <w:szCs w:val="18"/>
              </w:rPr>
            </w:pPr>
            <w:r>
              <w:rPr>
                <w:rFonts w:ascii="Calibri" w:hAnsi="Calibri"/>
                <w:sz w:val="18"/>
                <w:szCs w:val="18"/>
              </w:rPr>
              <w:t>2021-</w:t>
            </w:r>
            <w:r w:rsidR="00901A66">
              <w:rPr>
                <w:rFonts w:ascii="Calibri" w:hAnsi="Calibri"/>
                <w:sz w:val="18"/>
                <w:szCs w:val="18"/>
              </w:rPr>
              <w:t>06-11</w:t>
            </w:r>
          </w:p>
        </w:tc>
      </w:tr>
      <w:tr w:rsidR="00B70054" w:rsidRPr="00017B54" w14:paraId="3067FDB6" w14:textId="77777777" w:rsidTr="00A67200">
        <w:trPr>
          <w:gridAfter w:val="1"/>
          <w:wAfter w:w="3677" w:type="dxa"/>
        </w:trPr>
        <w:tc>
          <w:tcPr>
            <w:tcW w:w="2088" w:type="dxa"/>
          </w:tcPr>
          <w:p w14:paraId="5FB91EB8" w14:textId="77777777" w:rsidR="00B70054" w:rsidRPr="00016493" w:rsidRDefault="00B70054" w:rsidP="00B70054">
            <w:pPr>
              <w:rPr>
                <w:rFonts w:ascii="Calibri" w:hAnsi="Calibri" w:cs="Arial"/>
                <w:sz w:val="16"/>
                <w:szCs w:val="16"/>
              </w:rPr>
            </w:pPr>
            <w:r w:rsidRPr="00016493">
              <w:rPr>
                <w:rFonts w:ascii="Calibri" w:hAnsi="Calibri" w:cs="Arial"/>
                <w:sz w:val="16"/>
                <w:szCs w:val="16"/>
              </w:rPr>
              <w:t>Justerare</w:t>
            </w:r>
          </w:p>
        </w:tc>
        <w:tc>
          <w:tcPr>
            <w:tcW w:w="7367" w:type="dxa"/>
            <w:gridSpan w:val="3"/>
          </w:tcPr>
          <w:p w14:paraId="5BDC6051" w14:textId="49AB576A" w:rsidR="00B70054" w:rsidRPr="00762751" w:rsidRDefault="00B70054" w:rsidP="00B70054">
            <w:pPr>
              <w:rPr>
                <w:rFonts w:ascii="Calibri" w:hAnsi="Calibri"/>
                <w:sz w:val="18"/>
                <w:szCs w:val="18"/>
              </w:rPr>
            </w:pPr>
            <w:r>
              <w:rPr>
                <w:rFonts w:ascii="Calibri" w:hAnsi="Calibri"/>
                <w:sz w:val="18"/>
                <w:szCs w:val="18"/>
              </w:rPr>
              <w:t>Anders Hyllander och Ingrid Andrea</w:t>
            </w:r>
            <w:r w:rsidR="0014734E">
              <w:rPr>
                <w:rFonts w:ascii="Calibri" w:hAnsi="Calibri"/>
                <w:sz w:val="18"/>
                <w:szCs w:val="18"/>
              </w:rPr>
              <w:t>e</w:t>
            </w:r>
          </w:p>
        </w:tc>
      </w:tr>
      <w:tr w:rsidR="00B70054" w:rsidRPr="00017B54" w14:paraId="0A7250A9" w14:textId="77777777" w:rsidTr="00A67200">
        <w:trPr>
          <w:gridAfter w:val="1"/>
          <w:wAfter w:w="3677" w:type="dxa"/>
        </w:trPr>
        <w:tc>
          <w:tcPr>
            <w:tcW w:w="2088" w:type="dxa"/>
          </w:tcPr>
          <w:p w14:paraId="4FB29610" w14:textId="77777777" w:rsidR="00B70054" w:rsidRPr="005374C3" w:rsidRDefault="00B70054" w:rsidP="00B70054">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1133C752" w14:textId="29CA65FD" w:rsidR="00B70054" w:rsidRPr="005374C3" w:rsidRDefault="00B70054" w:rsidP="00B70054">
            <w:pPr>
              <w:rPr>
                <w:rFonts w:ascii="Calibri" w:hAnsi="Calibri"/>
                <w:sz w:val="18"/>
                <w:szCs w:val="18"/>
                <w:highlight w:val="yellow"/>
              </w:rPr>
            </w:pPr>
            <w:r>
              <w:rPr>
                <w:rFonts w:ascii="Calibri" w:hAnsi="Calibri"/>
                <w:sz w:val="18"/>
                <w:szCs w:val="18"/>
              </w:rPr>
              <w:t>§§ 49-</w:t>
            </w:r>
            <w:r w:rsidR="003313CF">
              <w:rPr>
                <w:rFonts w:ascii="Calibri" w:hAnsi="Calibri"/>
                <w:sz w:val="18"/>
                <w:szCs w:val="18"/>
              </w:rPr>
              <w:t>63</w:t>
            </w:r>
          </w:p>
        </w:tc>
      </w:tr>
      <w:tr w:rsidR="00B70054" w:rsidRPr="00017B54" w14:paraId="044CDBA4" w14:textId="77777777" w:rsidTr="00A67200">
        <w:trPr>
          <w:gridAfter w:val="1"/>
          <w:wAfter w:w="3677" w:type="dxa"/>
        </w:trPr>
        <w:tc>
          <w:tcPr>
            <w:tcW w:w="2088" w:type="dxa"/>
          </w:tcPr>
          <w:p w14:paraId="5E8D1BE4" w14:textId="77777777" w:rsidR="00B70054" w:rsidRPr="005374C3" w:rsidRDefault="00B70054" w:rsidP="00B70054">
            <w:pPr>
              <w:rPr>
                <w:rFonts w:ascii="Calibri" w:hAnsi="Calibri" w:cs="Arial"/>
                <w:sz w:val="16"/>
                <w:szCs w:val="16"/>
              </w:rPr>
            </w:pPr>
          </w:p>
        </w:tc>
        <w:tc>
          <w:tcPr>
            <w:tcW w:w="7367" w:type="dxa"/>
            <w:gridSpan w:val="3"/>
          </w:tcPr>
          <w:p w14:paraId="6673D204" w14:textId="77777777" w:rsidR="00B70054" w:rsidRPr="005374C3" w:rsidRDefault="00B70054" w:rsidP="00B70054">
            <w:pPr>
              <w:rPr>
                <w:rFonts w:ascii="Calibri" w:hAnsi="Calibri"/>
                <w:sz w:val="16"/>
                <w:szCs w:val="16"/>
              </w:rPr>
            </w:pPr>
          </w:p>
        </w:tc>
      </w:tr>
      <w:tr w:rsidR="00B70054" w:rsidRPr="00017B54" w14:paraId="201B6830" w14:textId="77777777" w:rsidTr="00A67200">
        <w:trPr>
          <w:gridAfter w:val="1"/>
          <w:wAfter w:w="3677" w:type="dxa"/>
        </w:trPr>
        <w:tc>
          <w:tcPr>
            <w:tcW w:w="2088" w:type="dxa"/>
          </w:tcPr>
          <w:p w14:paraId="1392E38B" w14:textId="77777777" w:rsidR="00B70054" w:rsidRPr="005374C3" w:rsidRDefault="00B70054" w:rsidP="00B70054">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0530117C" w14:textId="77777777" w:rsidR="00B70054" w:rsidRPr="005374C3" w:rsidRDefault="00B70054" w:rsidP="00B70054">
            <w:pPr>
              <w:rPr>
                <w:rFonts w:ascii="Calibri" w:hAnsi="Calibri"/>
                <w:sz w:val="16"/>
                <w:szCs w:val="16"/>
              </w:rPr>
            </w:pPr>
          </w:p>
        </w:tc>
      </w:tr>
      <w:tr w:rsidR="00B70054" w:rsidRPr="00017B54" w14:paraId="4AF26B91" w14:textId="77777777" w:rsidTr="00A67200">
        <w:trPr>
          <w:gridAfter w:val="1"/>
          <w:wAfter w:w="3677" w:type="dxa"/>
        </w:trPr>
        <w:tc>
          <w:tcPr>
            <w:tcW w:w="2088" w:type="dxa"/>
          </w:tcPr>
          <w:p w14:paraId="5678BE5F" w14:textId="77777777" w:rsidR="00B70054" w:rsidRPr="005374C3" w:rsidRDefault="00B70054" w:rsidP="00B70054">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712C208B" w14:textId="77777777" w:rsidR="00B70054" w:rsidRPr="005374C3" w:rsidRDefault="00B70054" w:rsidP="00B70054">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44E97320" w14:textId="77777777" w:rsidR="00B70054" w:rsidRPr="005374C3" w:rsidRDefault="00B70054" w:rsidP="00B70054">
            <w:pPr>
              <w:rPr>
                <w:rFonts w:ascii="Calibri" w:hAnsi="Calibri"/>
                <w:sz w:val="18"/>
                <w:szCs w:val="18"/>
              </w:rPr>
            </w:pPr>
            <w:r w:rsidRPr="00A00666">
              <w:rPr>
                <w:rFonts w:ascii="Calibri" w:hAnsi="Calibri"/>
                <w:sz w:val="18"/>
                <w:szCs w:val="18"/>
              </w:rPr>
              <w:t>Karin Sköldberg</w:t>
            </w:r>
          </w:p>
        </w:tc>
      </w:tr>
      <w:tr w:rsidR="00B70054" w:rsidRPr="00017B54" w14:paraId="7CB8A46B" w14:textId="77777777" w:rsidTr="00A67200">
        <w:trPr>
          <w:gridAfter w:val="1"/>
          <w:wAfter w:w="3677" w:type="dxa"/>
        </w:trPr>
        <w:tc>
          <w:tcPr>
            <w:tcW w:w="2088" w:type="dxa"/>
          </w:tcPr>
          <w:p w14:paraId="51156474" w14:textId="77777777" w:rsidR="00B70054" w:rsidRPr="00016493" w:rsidRDefault="00B70054" w:rsidP="00B70054">
            <w:pPr>
              <w:rPr>
                <w:rFonts w:ascii="Calibri" w:hAnsi="Calibri" w:cs="Arial"/>
                <w:sz w:val="16"/>
                <w:szCs w:val="16"/>
              </w:rPr>
            </w:pPr>
          </w:p>
          <w:p w14:paraId="3CBB9A9F" w14:textId="77777777" w:rsidR="00B70054" w:rsidRPr="00016493" w:rsidRDefault="00B70054" w:rsidP="00B70054">
            <w:pPr>
              <w:rPr>
                <w:rFonts w:ascii="Calibri" w:hAnsi="Calibri" w:cs="Arial"/>
                <w:sz w:val="16"/>
                <w:szCs w:val="16"/>
              </w:rPr>
            </w:pPr>
          </w:p>
        </w:tc>
        <w:tc>
          <w:tcPr>
            <w:tcW w:w="7367" w:type="dxa"/>
            <w:gridSpan w:val="3"/>
          </w:tcPr>
          <w:p w14:paraId="04278F7F" w14:textId="77777777" w:rsidR="00B70054" w:rsidRPr="00041458" w:rsidRDefault="00B70054" w:rsidP="00B70054">
            <w:pPr>
              <w:rPr>
                <w:rFonts w:ascii="Calibri" w:hAnsi="Calibri"/>
                <w:sz w:val="16"/>
                <w:szCs w:val="16"/>
              </w:rPr>
            </w:pPr>
          </w:p>
        </w:tc>
      </w:tr>
      <w:tr w:rsidR="00B70054" w:rsidRPr="00017B54" w14:paraId="72967178" w14:textId="77777777" w:rsidTr="00A67200">
        <w:trPr>
          <w:gridAfter w:val="1"/>
          <w:wAfter w:w="3677" w:type="dxa"/>
        </w:trPr>
        <w:tc>
          <w:tcPr>
            <w:tcW w:w="2088" w:type="dxa"/>
          </w:tcPr>
          <w:p w14:paraId="5288A04B" w14:textId="77777777" w:rsidR="00B70054" w:rsidRPr="00016493" w:rsidRDefault="00B70054" w:rsidP="00B70054">
            <w:pPr>
              <w:rPr>
                <w:rFonts w:ascii="Calibri" w:hAnsi="Calibri" w:cs="Arial"/>
                <w:sz w:val="16"/>
                <w:szCs w:val="16"/>
              </w:rPr>
            </w:pPr>
            <w:r>
              <w:rPr>
                <w:rFonts w:ascii="Calibri" w:hAnsi="Calibri" w:cs="Arial"/>
                <w:sz w:val="16"/>
                <w:szCs w:val="16"/>
              </w:rPr>
              <w:t>Ordförande</w:t>
            </w:r>
          </w:p>
        </w:tc>
        <w:tc>
          <w:tcPr>
            <w:tcW w:w="7367" w:type="dxa"/>
            <w:gridSpan w:val="3"/>
          </w:tcPr>
          <w:p w14:paraId="5E7A4E29" w14:textId="77777777" w:rsidR="00B70054" w:rsidRPr="00041458" w:rsidRDefault="00B70054" w:rsidP="00B70054">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151570D6" w14:textId="77777777" w:rsidR="00B70054" w:rsidRPr="00041458" w:rsidRDefault="00B70054" w:rsidP="00B70054">
            <w:pPr>
              <w:rPr>
                <w:rFonts w:ascii="Calibri" w:hAnsi="Calibri"/>
                <w:sz w:val="18"/>
                <w:szCs w:val="18"/>
              </w:rPr>
            </w:pPr>
            <w:r>
              <w:rPr>
                <w:rFonts w:ascii="Calibri" w:hAnsi="Calibri"/>
                <w:sz w:val="18"/>
                <w:szCs w:val="18"/>
              </w:rPr>
              <w:t>Anders Hyllander</w:t>
            </w:r>
          </w:p>
        </w:tc>
      </w:tr>
      <w:tr w:rsidR="00B70054" w:rsidRPr="00017B54" w14:paraId="6DE978F7" w14:textId="77777777" w:rsidTr="00A67200">
        <w:trPr>
          <w:gridAfter w:val="1"/>
          <w:wAfter w:w="3677" w:type="dxa"/>
        </w:trPr>
        <w:tc>
          <w:tcPr>
            <w:tcW w:w="2088" w:type="dxa"/>
          </w:tcPr>
          <w:p w14:paraId="108BFD7C" w14:textId="77777777" w:rsidR="00B70054" w:rsidRPr="00016493" w:rsidRDefault="00B70054" w:rsidP="00B70054">
            <w:pPr>
              <w:rPr>
                <w:rFonts w:ascii="Calibri" w:hAnsi="Calibri" w:cs="Arial"/>
                <w:sz w:val="16"/>
                <w:szCs w:val="16"/>
              </w:rPr>
            </w:pPr>
          </w:p>
          <w:p w14:paraId="65883F4F" w14:textId="77777777" w:rsidR="00B70054" w:rsidRPr="00016493" w:rsidRDefault="00B70054" w:rsidP="00B70054">
            <w:pPr>
              <w:rPr>
                <w:rFonts w:ascii="Calibri" w:hAnsi="Calibri" w:cs="Arial"/>
                <w:sz w:val="16"/>
                <w:szCs w:val="16"/>
              </w:rPr>
            </w:pPr>
          </w:p>
        </w:tc>
        <w:tc>
          <w:tcPr>
            <w:tcW w:w="7367" w:type="dxa"/>
            <w:gridSpan w:val="3"/>
          </w:tcPr>
          <w:p w14:paraId="36F19B8E" w14:textId="77777777" w:rsidR="00B70054" w:rsidRPr="00041458" w:rsidRDefault="00B70054" w:rsidP="00B70054">
            <w:pPr>
              <w:rPr>
                <w:rFonts w:ascii="Calibri" w:hAnsi="Calibri"/>
                <w:sz w:val="16"/>
                <w:szCs w:val="16"/>
              </w:rPr>
            </w:pPr>
          </w:p>
        </w:tc>
      </w:tr>
      <w:tr w:rsidR="00B70054" w:rsidRPr="00017B54" w14:paraId="37E4DAC1" w14:textId="77777777" w:rsidTr="00A67200">
        <w:trPr>
          <w:gridAfter w:val="1"/>
          <w:wAfter w:w="3677" w:type="dxa"/>
        </w:trPr>
        <w:tc>
          <w:tcPr>
            <w:tcW w:w="2088" w:type="dxa"/>
          </w:tcPr>
          <w:p w14:paraId="30D28887" w14:textId="77777777" w:rsidR="00B70054" w:rsidRPr="00016493" w:rsidRDefault="00B70054" w:rsidP="00B70054">
            <w:pPr>
              <w:rPr>
                <w:rFonts w:ascii="Calibri" w:hAnsi="Calibri" w:cs="Arial"/>
                <w:sz w:val="16"/>
                <w:szCs w:val="16"/>
              </w:rPr>
            </w:pPr>
            <w:r w:rsidRPr="00016493">
              <w:rPr>
                <w:rFonts w:ascii="Calibri" w:hAnsi="Calibri" w:cs="Arial"/>
                <w:sz w:val="16"/>
                <w:szCs w:val="16"/>
              </w:rPr>
              <w:t>Justerare</w:t>
            </w:r>
          </w:p>
        </w:tc>
        <w:tc>
          <w:tcPr>
            <w:tcW w:w="7367" w:type="dxa"/>
            <w:gridSpan w:val="3"/>
          </w:tcPr>
          <w:p w14:paraId="19644CD9" w14:textId="68593C8B" w:rsidR="00B70054" w:rsidRPr="00041458" w:rsidRDefault="00B70054" w:rsidP="00B70054">
            <w:pPr>
              <w:rPr>
                <w:rFonts w:ascii="Calibri" w:hAnsi="Calibri"/>
                <w:sz w:val="18"/>
                <w:szCs w:val="18"/>
                <w:highlight w:val="yellow"/>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Pr>
                <w:rFonts w:ascii="Calibri" w:hAnsi="Calibri"/>
                <w:sz w:val="18"/>
                <w:szCs w:val="18"/>
              </w:rPr>
              <w:t>Ingrid Andreae</w:t>
            </w:r>
          </w:p>
        </w:tc>
      </w:tr>
      <w:tr w:rsidR="00B70054" w:rsidRPr="00017B54" w14:paraId="00430A96" w14:textId="77777777" w:rsidTr="00A67200">
        <w:trPr>
          <w:gridAfter w:val="1"/>
          <w:wAfter w:w="3677" w:type="dxa"/>
        </w:trPr>
        <w:tc>
          <w:tcPr>
            <w:tcW w:w="2088" w:type="dxa"/>
            <w:tcBorders>
              <w:bottom w:val="single" w:sz="4" w:space="0" w:color="auto"/>
            </w:tcBorders>
          </w:tcPr>
          <w:p w14:paraId="61A8E13F" w14:textId="77777777" w:rsidR="00B70054" w:rsidRPr="00016493" w:rsidRDefault="00B70054" w:rsidP="00B70054">
            <w:pPr>
              <w:rPr>
                <w:rFonts w:ascii="Calibri" w:hAnsi="Calibri" w:cs="Arial"/>
                <w:sz w:val="16"/>
                <w:szCs w:val="16"/>
              </w:rPr>
            </w:pPr>
          </w:p>
        </w:tc>
        <w:tc>
          <w:tcPr>
            <w:tcW w:w="7367" w:type="dxa"/>
            <w:gridSpan w:val="3"/>
            <w:tcBorders>
              <w:bottom w:val="single" w:sz="4" w:space="0" w:color="auto"/>
            </w:tcBorders>
          </w:tcPr>
          <w:p w14:paraId="26D62480" w14:textId="77777777" w:rsidR="00B70054" w:rsidRPr="00041458" w:rsidRDefault="00B70054" w:rsidP="00B70054">
            <w:pPr>
              <w:rPr>
                <w:rFonts w:ascii="Calibri" w:hAnsi="Calibri"/>
                <w:sz w:val="16"/>
                <w:szCs w:val="16"/>
              </w:rPr>
            </w:pPr>
          </w:p>
        </w:tc>
      </w:tr>
      <w:tr w:rsidR="00B70054" w:rsidRPr="00017B54" w14:paraId="4DA0BF11" w14:textId="77777777" w:rsidTr="00A67200">
        <w:trPr>
          <w:gridAfter w:val="1"/>
          <w:wAfter w:w="3677" w:type="dxa"/>
        </w:trPr>
        <w:tc>
          <w:tcPr>
            <w:tcW w:w="9455" w:type="dxa"/>
            <w:gridSpan w:val="4"/>
          </w:tcPr>
          <w:p w14:paraId="26F9C5EE" w14:textId="77777777" w:rsidR="00B70054" w:rsidRPr="00016493" w:rsidRDefault="00B70054" w:rsidP="00B70054">
            <w:pPr>
              <w:rPr>
                <w:rFonts w:ascii="Calibri" w:hAnsi="Calibri"/>
                <w:sz w:val="8"/>
                <w:szCs w:val="8"/>
              </w:rPr>
            </w:pPr>
          </w:p>
          <w:p w14:paraId="572B0018" w14:textId="77777777" w:rsidR="00B70054" w:rsidRDefault="00B70054" w:rsidP="00B70054">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27AF8FA2" w14:textId="364CAF2C" w:rsidR="00B70054" w:rsidRPr="00A76693" w:rsidRDefault="00B70054" w:rsidP="00B70054">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2021-06-03</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2021-</w:t>
            </w:r>
            <w:r w:rsidR="00901A66">
              <w:rPr>
                <w:rFonts w:ascii="Calibri" w:hAnsi="Calibri"/>
                <w:sz w:val="18"/>
                <w:szCs w:val="18"/>
              </w:rPr>
              <w:t>06-11</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2021-</w:t>
            </w:r>
            <w:r w:rsidR="00901A66">
              <w:rPr>
                <w:rFonts w:ascii="Calibri" w:hAnsi="Calibri"/>
                <w:sz w:val="18"/>
                <w:szCs w:val="18"/>
              </w:rPr>
              <w:t>07-05</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1525F772" w14:textId="77777777" w:rsidR="00B70054" w:rsidRPr="00175E19" w:rsidRDefault="00B70054" w:rsidP="00B70054">
            <w:pPr>
              <w:rPr>
                <w:rFonts w:ascii="Calibri" w:hAnsi="Calibri"/>
                <w:sz w:val="18"/>
                <w:szCs w:val="18"/>
              </w:rPr>
            </w:pPr>
            <w:r w:rsidRPr="00175E19">
              <w:rPr>
                <w:rFonts w:ascii="Calibri" w:hAnsi="Calibri"/>
                <w:sz w:val="18"/>
                <w:szCs w:val="18"/>
              </w:rPr>
              <w:t>……………………………………..</w:t>
            </w:r>
          </w:p>
          <w:p w14:paraId="6C928FBA" w14:textId="77777777" w:rsidR="00B70054" w:rsidRPr="00016493" w:rsidRDefault="00B70054" w:rsidP="00B70054">
            <w:pPr>
              <w:rPr>
                <w:rFonts w:ascii="Calibri" w:hAnsi="Calibri"/>
                <w:sz w:val="20"/>
                <w:szCs w:val="20"/>
              </w:rPr>
            </w:pPr>
            <w:r>
              <w:rPr>
                <w:rFonts w:ascii="Calibri" w:hAnsi="Calibri"/>
                <w:sz w:val="18"/>
                <w:szCs w:val="18"/>
              </w:rPr>
              <w:t>Karin Sköldberg</w:t>
            </w:r>
          </w:p>
        </w:tc>
      </w:tr>
      <w:tr w:rsidR="00B70054" w:rsidRPr="00017B54" w14:paraId="1CC7A424" w14:textId="77777777" w:rsidTr="00A67200">
        <w:trPr>
          <w:gridAfter w:val="1"/>
          <w:wAfter w:w="3677" w:type="dxa"/>
        </w:trPr>
        <w:tc>
          <w:tcPr>
            <w:tcW w:w="4606" w:type="dxa"/>
            <w:gridSpan w:val="2"/>
            <w:tcBorders>
              <w:bottom w:val="single" w:sz="4" w:space="0" w:color="auto"/>
            </w:tcBorders>
          </w:tcPr>
          <w:p w14:paraId="2ACEC99E" w14:textId="77777777" w:rsidR="00B70054" w:rsidRPr="00017B54" w:rsidRDefault="00B70054" w:rsidP="00B70054">
            <w:pPr>
              <w:rPr>
                <w:sz w:val="8"/>
                <w:szCs w:val="8"/>
              </w:rPr>
            </w:pPr>
          </w:p>
        </w:tc>
        <w:tc>
          <w:tcPr>
            <w:tcW w:w="4849" w:type="dxa"/>
            <w:gridSpan w:val="2"/>
            <w:tcBorders>
              <w:bottom w:val="single" w:sz="4" w:space="0" w:color="auto"/>
            </w:tcBorders>
          </w:tcPr>
          <w:p w14:paraId="5A196F17" w14:textId="77777777" w:rsidR="00B70054" w:rsidRPr="00017B54" w:rsidRDefault="00B70054" w:rsidP="00B70054">
            <w:pPr>
              <w:rPr>
                <w:sz w:val="8"/>
                <w:szCs w:val="8"/>
              </w:rPr>
            </w:pPr>
          </w:p>
        </w:tc>
      </w:tr>
    </w:tbl>
    <w:p w14:paraId="31F0CA4D" w14:textId="77777777" w:rsidR="00B67422" w:rsidRDefault="00B67422" w:rsidP="00B67422"/>
    <w:p w14:paraId="7D8DC1E9"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11E938A1" w14:textId="77777777" w:rsidTr="00554F2B">
        <w:tc>
          <w:tcPr>
            <w:tcW w:w="2046" w:type="dxa"/>
          </w:tcPr>
          <w:p w14:paraId="425514F6" w14:textId="77777777" w:rsidR="00554F2B" w:rsidRDefault="00554F2B" w:rsidP="0090427A">
            <w:pPr>
              <w:pStyle w:val="Brdtext"/>
            </w:pPr>
          </w:p>
          <w:p w14:paraId="5511EB05" w14:textId="77777777" w:rsidR="00A04F9A" w:rsidRDefault="00A04F9A" w:rsidP="0090427A">
            <w:pPr>
              <w:pStyle w:val="Brdtext"/>
            </w:pPr>
          </w:p>
          <w:p w14:paraId="2B720DDD" w14:textId="77777777" w:rsidR="00554F2B" w:rsidRDefault="00554F2B" w:rsidP="0090427A">
            <w:pPr>
              <w:pStyle w:val="Brdtext"/>
            </w:pPr>
          </w:p>
          <w:p w14:paraId="518A921A" w14:textId="77777777" w:rsidR="00554F2B" w:rsidRDefault="00554F2B" w:rsidP="0090427A">
            <w:pPr>
              <w:pStyle w:val="Brdtext"/>
            </w:pPr>
          </w:p>
        </w:tc>
        <w:tc>
          <w:tcPr>
            <w:tcW w:w="7024" w:type="dxa"/>
          </w:tcPr>
          <w:p w14:paraId="4C13DFD6" w14:textId="77777777" w:rsidR="00A04F9A" w:rsidRDefault="00A04F9A" w:rsidP="0090427A">
            <w:pPr>
              <w:pStyle w:val="Brdtext"/>
              <w:rPr>
                <w:rFonts w:ascii="Calibri" w:hAnsi="Calibri"/>
                <w:sz w:val="22"/>
                <w:szCs w:val="22"/>
              </w:rPr>
            </w:pPr>
          </w:p>
          <w:p w14:paraId="317F0044" w14:textId="101C7B96"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E30FB2">
              <w:rPr>
                <w:rFonts w:ascii="Calibri" w:hAnsi="Calibri"/>
                <w:sz w:val="22"/>
                <w:szCs w:val="22"/>
              </w:rPr>
              <w:t>49</w:t>
            </w:r>
          </w:p>
          <w:p w14:paraId="7039FD47"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7BB67F0E" w14:textId="2FBDEF07" w:rsid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23353C71"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4C5C745F"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3B2E4358" w14:textId="77777777" w:rsidR="00554F2B" w:rsidRDefault="00554F2B"/>
    <w:p w14:paraId="78DA4C0D" w14:textId="77777777" w:rsidR="00F26909" w:rsidRDefault="00F26909"/>
    <w:p w14:paraId="4522C5B5" w14:textId="77777777" w:rsidR="00E30FB2" w:rsidRDefault="00E30FB2">
      <w:pPr>
        <w:spacing w:after="200" w:line="276" w:lineRule="auto"/>
      </w:pPr>
      <w:r>
        <w:br w:type="page"/>
      </w:r>
    </w:p>
    <w:tbl>
      <w:tblPr>
        <w:tblW w:w="0" w:type="auto"/>
        <w:tblLook w:val="01E0" w:firstRow="1" w:lastRow="1" w:firstColumn="1" w:lastColumn="1" w:noHBand="0" w:noVBand="0"/>
      </w:tblPr>
      <w:tblGrid>
        <w:gridCol w:w="2046"/>
        <w:gridCol w:w="7024"/>
      </w:tblGrid>
      <w:tr w:rsidR="00E30FB2" w:rsidRPr="00591879" w14:paraId="35470C31" w14:textId="77777777" w:rsidTr="009A6517">
        <w:tc>
          <w:tcPr>
            <w:tcW w:w="2046" w:type="dxa"/>
          </w:tcPr>
          <w:p w14:paraId="6207814D" w14:textId="77777777" w:rsidR="00E30FB2" w:rsidRDefault="00E30FB2" w:rsidP="009A6517">
            <w:pPr>
              <w:pStyle w:val="Brdtext"/>
            </w:pPr>
          </w:p>
          <w:p w14:paraId="54F84AED" w14:textId="77777777" w:rsidR="00E30FB2" w:rsidRDefault="00E30FB2" w:rsidP="009A6517">
            <w:pPr>
              <w:pStyle w:val="Brdtext"/>
            </w:pPr>
          </w:p>
          <w:p w14:paraId="545F4BC6" w14:textId="77777777" w:rsidR="00E30FB2" w:rsidRDefault="00E30FB2" w:rsidP="009A6517">
            <w:pPr>
              <w:pStyle w:val="Brdtext"/>
            </w:pPr>
          </w:p>
          <w:p w14:paraId="66EAD76C" w14:textId="77777777" w:rsidR="00E30FB2" w:rsidRDefault="00E30FB2" w:rsidP="009A6517">
            <w:pPr>
              <w:pStyle w:val="Brdtext"/>
            </w:pPr>
          </w:p>
        </w:tc>
        <w:tc>
          <w:tcPr>
            <w:tcW w:w="7024" w:type="dxa"/>
          </w:tcPr>
          <w:p w14:paraId="5A574B09" w14:textId="3815F514" w:rsidR="00E30FB2" w:rsidRDefault="00E30FB2" w:rsidP="009A6517">
            <w:pPr>
              <w:pStyle w:val="Brdtext"/>
              <w:rPr>
                <w:rFonts w:ascii="Calibri" w:hAnsi="Calibri"/>
                <w:sz w:val="22"/>
                <w:szCs w:val="22"/>
              </w:rPr>
            </w:pPr>
          </w:p>
          <w:p w14:paraId="3D67C461" w14:textId="77777777" w:rsidR="00CD066E" w:rsidRDefault="00CD066E" w:rsidP="009A6517">
            <w:pPr>
              <w:pStyle w:val="Brdtext"/>
              <w:rPr>
                <w:rFonts w:ascii="Calibri" w:hAnsi="Calibri"/>
                <w:sz w:val="22"/>
                <w:szCs w:val="22"/>
              </w:rPr>
            </w:pPr>
          </w:p>
          <w:p w14:paraId="61E67B53" w14:textId="21E283C4" w:rsidR="00E30FB2" w:rsidRPr="00554F2B" w:rsidRDefault="00E30FB2" w:rsidP="009A6517">
            <w:pPr>
              <w:pStyle w:val="Brdtext"/>
              <w:rPr>
                <w:rFonts w:ascii="Calibri" w:hAnsi="Calibri"/>
                <w:sz w:val="22"/>
                <w:szCs w:val="22"/>
              </w:rPr>
            </w:pPr>
            <w:r w:rsidRPr="00591879">
              <w:rPr>
                <w:rFonts w:ascii="Calibri" w:hAnsi="Calibri"/>
                <w:sz w:val="22"/>
                <w:szCs w:val="22"/>
              </w:rPr>
              <w:t xml:space="preserve">Fs § </w:t>
            </w:r>
            <w:r>
              <w:rPr>
                <w:rFonts w:ascii="Calibri" w:hAnsi="Calibri"/>
                <w:sz w:val="22"/>
                <w:szCs w:val="22"/>
              </w:rPr>
              <w:t>50</w:t>
            </w:r>
          </w:p>
          <w:p w14:paraId="6215FDEF" w14:textId="279A3F90" w:rsidR="00E30FB2" w:rsidRPr="00E80C34" w:rsidRDefault="00E30FB2" w:rsidP="009A6517">
            <w:pPr>
              <w:pStyle w:val="Brdtext"/>
              <w:pBdr>
                <w:bottom w:val="single" w:sz="4" w:space="1" w:color="auto"/>
              </w:pBdr>
              <w:rPr>
                <w:rFonts w:ascii="Calibri" w:hAnsi="Calibri"/>
                <w:b/>
              </w:rPr>
            </w:pPr>
            <w:r>
              <w:rPr>
                <w:rFonts w:ascii="Calibri" w:hAnsi="Calibri"/>
                <w:b/>
                <w:sz w:val="22"/>
                <w:szCs w:val="22"/>
              </w:rPr>
              <w:t>Anmälan av jäv</w:t>
            </w:r>
          </w:p>
          <w:p w14:paraId="0B90B3D3" w14:textId="79955625" w:rsidR="00E30FB2" w:rsidRDefault="00100583" w:rsidP="009A6517">
            <w:pPr>
              <w:pStyle w:val="Brdtext"/>
              <w:rPr>
                <w:rFonts w:ascii="Calibri" w:hAnsi="Calibri"/>
                <w:sz w:val="22"/>
                <w:szCs w:val="22"/>
              </w:rPr>
            </w:pPr>
            <w:r>
              <w:rPr>
                <w:rFonts w:ascii="Calibri" w:hAnsi="Calibri"/>
                <w:sz w:val="22"/>
                <w:szCs w:val="22"/>
              </w:rPr>
              <w:t>Ingen anmälan.</w:t>
            </w:r>
          </w:p>
          <w:p w14:paraId="02354E85" w14:textId="77777777" w:rsidR="00E30FB2" w:rsidRDefault="00E30FB2" w:rsidP="009A6517">
            <w:pPr>
              <w:pStyle w:val="Brdtext"/>
              <w:rPr>
                <w:rFonts w:ascii="Calibri" w:hAnsi="Calibri"/>
                <w:sz w:val="22"/>
                <w:szCs w:val="22"/>
              </w:rPr>
            </w:pPr>
          </w:p>
          <w:p w14:paraId="00BBB16A" w14:textId="494F4C77" w:rsidR="00E30FB2" w:rsidRDefault="00E30FB2" w:rsidP="009A6517">
            <w:pPr>
              <w:pStyle w:val="Brdtext"/>
              <w:rPr>
                <w:rFonts w:ascii="Calibri" w:hAnsi="Calibri"/>
                <w:sz w:val="22"/>
                <w:szCs w:val="22"/>
              </w:rPr>
            </w:pPr>
            <w:r w:rsidRPr="00591879">
              <w:rPr>
                <w:rFonts w:ascii="Calibri" w:hAnsi="Calibri"/>
                <w:sz w:val="22"/>
                <w:szCs w:val="22"/>
              </w:rPr>
              <w:t>FÖRBUNDSSTYRELSENS BESLUT</w:t>
            </w:r>
          </w:p>
          <w:p w14:paraId="662835F1" w14:textId="17363701" w:rsidR="00E30FB2" w:rsidRPr="00554F2B" w:rsidRDefault="00E30FB2" w:rsidP="009A6517">
            <w:pPr>
              <w:pStyle w:val="Brdtext"/>
              <w:rPr>
                <w:rFonts w:ascii="Calibri" w:hAnsi="Calibri"/>
                <w:sz w:val="22"/>
                <w:szCs w:val="22"/>
              </w:rPr>
            </w:pPr>
            <w:r>
              <w:rPr>
                <w:rFonts w:ascii="Calibri" w:hAnsi="Calibri"/>
                <w:sz w:val="22"/>
                <w:szCs w:val="22"/>
              </w:rPr>
              <w:t>Antecknas.</w:t>
            </w:r>
          </w:p>
          <w:p w14:paraId="2FAA59E2" w14:textId="77777777" w:rsidR="00E30FB2" w:rsidRPr="00554F2B" w:rsidRDefault="00E30FB2" w:rsidP="009A6517">
            <w:pPr>
              <w:pStyle w:val="Brdtext"/>
              <w:rPr>
                <w:rFonts w:ascii="Calibri" w:hAnsi="Calibri"/>
                <w:sz w:val="22"/>
                <w:szCs w:val="22"/>
              </w:rPr>
            </w:pPr>
            <w:r>
              <w:rPr>
                <w:rFonts w:ascii="Calibri" w:hAnsi="Calibri"/>
                <w:sz w:val="22"/>
                <w:szCs w:val="22"/>
              </w:rPr>
              <w:t>_____</w:t>
            </w:r>
          </w:p>
        </w:tc>
      </w:tr>
    </w:tbl>
    <w:p w14:paraId="69A47AB1" w14:textId="3F8E83C4" w:rsidR="00E30FB2" w:rsidRDefault="00E30FB2">
      <w:pPr>
        <w:spacing w:after="200" w:line="276" w:lineRule="auto"/>
      </w:pPr>
    </w:p>
    <w:p w14:paraId="5961D3A3" w14:textId="77777777" w:rsidR="00E30FB2" w:rsidRDefault="00E30FB2">
      <w:pPr>
        <w:spacing w:after="200" w:line="276" w:lineRule="auto"/>
      </w:pPr>
      <w:r>
        <w:br w:type="page"/>
      </w:r>
    </w:p>
    <w:p w14:paraId="0CBC21EE" w14:textId="77777777" w:rsidR="00F26909" w:rsidRDefault="00F26909"/>
    <w:p w14:paraId="6603CEC3" w14:textId="77777777" w:rsidR="00F26909" w:rsidRDefault="00F26909"/>
    <w:tbl>
      <w:tblPr>
        <w:tblW w:w="0" w:type="auto"/>
        <w:tblLook w:val="01E0" w:firstRow="1" w:lastRow="1" w:firstColumn="1" w:lastColumn="1" w:noHBand="0" w:noVBand="0"/>
      </w:tblPr>
      <w:tblGrid>
        <w:gridCol w:w="2046"/>
        <w:gridCol w:w="7024"/>
      </w:tblGrid>
      <w:tr w:rsidR="00B67422" w14:paraId="5B86E00C" w14:textId="77777777" w:rsidTr="00554F2B">
        <w:tc>
          <w:tcPr>
            <w:tcW w:w="2046" w:type="dxa"/>
          </w:tcPr>
          <w:p w14:paraId="3B1FEF59" w14:textId="77777777" w:rsidR="00B67422" w:rsidRDefault="00B67422" w:rsidP="00A67200">
            <w:pPr>
              <w:pStyle w:val="Brdtext"/>
            </w:pPr>
          </w:p>
        </w:tc>
        <w:tc>
          <w:tcPr>
            <w:tcW w:w="7024" w:type="dxa"/>
          </w:tcPr>
          <w:p w14:paraId="532E015F" w14:textId="77777777" w:rsidR="0050019A" w:rsidRDefault="0050019A" w:rsidP="00A67200">
            <w:pPr>
              <w:pStyle w:val="Brdtext"/>
              <w:rPr>
                <w:rFonts w:ascii="Calibri" w:hAnsi="Calibri"/>
                <w:sz w:val="22"/>
                <w:szCs w:val="22"/>
              </w:rPr>
            </w:pPr>
          </w:p>
          <w:p w14:paraId="26F783C3" w14:textId="40EBF664" w:rsidR="00B67422" w:rsidRPr="00591879" w:rsidRDefault="00B67422" w:rsidP="00A67200">
            <w:pPr>
              <w:pStyle w:val="Brdtext"/>
              <w:rPr>
                <w:rFonts w:ascii="Calibri" w:hAnsi="Calibri"/>
              </w:rPr>
            </w:pPr>
            <w:r w:rsidRPr="00591879">
              <w:rPr>
                <w:rFonts w:ascii="Calibri" w:hAnsi="Calibri"/>
                <w:sz w:val="22"/>
                <w:szCs w:val="22"/>
              </w:rPr>
              <w:t xml:space="preserve">Fs § </w:t>
            </w:r>
            <w:r w:rsidR="00E30FB2">
              <w:rPr>
                <w:rFonts w:ascii="Calibri" w:hAnsi="Calibri"/>
                <w:sz w:val="22"/>
                <w:szCs w:val="22"/>
              </w:rPr>
              <w:t>51</w:t>
            </w:r>
          </w:p>
          <w:p w14:paraId="0086990D"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6AA2698"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089768C5" w14:textId="5C8D8A7D"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E30FB2">
              <w:rPr>
                <w:rFonts w:ascii="Calibri" w:hAnsi="Calibri"/>
                <w:sz w:val="22"/>
                <w:szCs w:val="22"/>
              </w:rPr>
              <w:t>Ingrid Andreae</w:t>
            </w:r>
            <w:r w:rsidR="000675AD" w:rsidRPr="001C7B01">
              <w:rPr>
                <w:rFonts w:ascii="Calibri" w:hAnsi="Calibri"/>
                <w:sz w:val="22"/>
                <w:szCs w:val="22"/>
              </w:rPr>
              <w:t xml:space="preserve"> (</w:t>
            </w:r>
            <w:r w:rsidR="00E30FB2">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339AFA73" w14:textId="77777777" w:rsidR="00B67422" w:rsidRPr="00591879" w:rsidRDefault="00D3043E" w:rsidP="00A67200">
            <w:pPr>
              <w:pStyle w:val="Brdtext"/>
              <w:rPr>
                <w:rFonts w:ascii="Calibri" w:hAnsi="Calibri"/>
              </w:rPr>
            </w:pPr>
            <w:r>
              <w:rPr>
                <w:rFonts w:ascii="Calibri" w:hAnsi="Calibri"/>
              </w:rPr>
              <w:t>_____</w:t>
            </w:r>
          </w:p>
        </w:tc>
      </w:tr>
    </w:tbl>
    <w:p w14:paraId="604E1721" w14:textId="77777777" w:rsidR="00B67422" w:rsidRDefault="00B67422" w:rsidP="00B67422"/>
    <w:p w14:paraId="2EDA46F9" w14:textId="77777777" w:rsidR="00B67422" w:rsidRDefault="00B67422" w:rsidP="00B67422">
      <w:r>
        <w:br w:type="page"/>
      </w:r>
    </w:p>
    <w:p w14:paraId="06E18D36" w14:textId="77777777"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7D4BB621" w14:textId="77777777" w:rsidTr="00CE1472">
        <w:tc>
          <w:tcPr>
            <w:tcW w:w="2053" w:type="dxa"/>
          </w:tcPr>
          <w:p w14:paraId="15F3006D" w14:textId="77777777" w:rsidR="001C7B01" w:rsidRPr="00A24084" w:rsidRDefault="001C7B01" w:rsidP="00CE1472">
            <w:pPr>
              <w:pStyle w:val="Brdtext"/>
            </w:pPr>
          </w:p>
        </w:tc>
        <w:tc>
          <w:tcPr>
            <w:tcW w:w="3364" w:type="dxa"/>
          </w:tcPr>
          <w:p w14:paraId="266404BB" w14:textId="4D0450BC" w:rsidR="001C7B01" w:rsidRPr="00321D15" w:rsidRDefault="001C7B01" w:rsidP="00CE1472">
            <w:pPr>
              <w:pStyle w:val="Brdtext"/>
              <w:rPr>
                <w:rFonts w:ascii="Calibri" w:hAnsi="Calibri"/>
              </w:rPr>
            </w:pPr>
            <w:r w:rsidRPr="00321D15">
              <w:rPr>
                <w:rFonts w:ascii="Calibri" w:hAnsi="Calibri"/>
                <w:sz w:val="22"/>
                <w:szCs w:val="22"/>
              </w:rPr>
              <w:t xml:space="preserve">Fs § </w:t>
            </w:r>
            <w:r w:rsidR="00E30FB2">
              <w:rPr>
                <w:rFonts w:ascii="Calibri" w:hAnsi="Calibri"/>
                <w:sz w:val="22"/>
                <w:szCs w:val="22"/>
              </w:rPr>
              <w:t>52</w:t>
            </w:r>
          </w:p>
        </w:tc>
        <w:tc>
          <w:tcPr>
            <w:tcW w:w="3653" w:type="dxa"/>
          </w:tcPr>
          <w:p w14:paraId="66163713" w14:textId="3C813F3F"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43498B">
              <w:rPr>
                <w:rFonts w:ascii="Calibri" w:hAnsi="Calibri"/>
                <w:sz w:val="22"/>
                <w:szCs w:val="22"/>
              </w:rPr>
              <w:t>0134/21</w:t>
            </w:r>
          </w:p>
        </w:tc>
      </w:tr>
      <w:tr w:rsidR="001C7B01" w:rsidRPr="00181F44" w14:paraId="56C807CA" w14:textId="77777777" w:rsidTr="00CE1472">
        <w:tc>
          <w:tcPr>
            <w:tcW w:w="2053" w:type="dxa"/>
          </w:tcPr>
          <w:p w14:paraId="5C971536" w14:textId="77777777" w:rsidR="001C7B01" w:rsidRDefault="001C7B01" w:rsidP="00CE1472">
            <w:pPr>
              <w:pStyle w:val="Brdtext"/>
              <w:rPr>
                <w:rFonts w:ascii="Calibri" w:hAnsi="Calibri"/>
                <w:sz w:val="18"/>
                <w:szCs w:val="18"/>
              </w:rPr>
            </w:pPr>
            <w:r>
              <w:rPr>
                <w:rFonts w:ascii="Calibri" w:hAnsi="Calibri"/>
                <w:sz w:val="18"/>
                <w:szCs w:val="18"/>
              </w:rPr>
              <w:t>Expedieras:</w:t>
            </w:r>
          </w:p>
          <w:p w14:paraId="1EB1A716" w14:textId="4A951DF8" w:rsidR="001C7B01" w:rsidRPr="006C0FB9" w:rsidRDefault="001C7B01" w:rsidP="00CE1472">
            <w:pPr>
              <w:rPr>
                <w:rFonts w:ascii="Calibri" w:hAnsi="Calibri"/>
                <w:sz w:val="18"/>
                <w:szCs w:val="18"/>
              </w:rPr>
            </w:pPr>
            <w:r w:rsidRPr="006C0FB9">
              <w:rPr>
                <w:rFonts w:ascii="Calibri" w:hAnsi="Calibri"/>
                <w:sz w:val="18"/>
                <w:szCs w:val="18"/>
              </w:rPr>
              <w:tab/>
            </w:r>
          </w:p>
          <w:p w14:paraId="2063B2DD"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2BD180C8" w14:textId="77777777" w:rsidR="001C7B01" w:rsidRPr="00AA66BC" w:rsidRDefault="001C7B01" w:rsidP="00CE1472">
            <w:pPr>
              <w:pStyle w:val="Brdtext"/>
              <w:rPr>
                <w:rFonts w:ascii="Calibri" w:hAnsi="Calibri"/>
                <w:sz w:val="18"/>
                <w:szCs w:val="18"/>
              </w:rPr>
            </w:pPr>
          </w:p>
        </w:tc>
        <w:tc>
          <w:tcPr>
            <w:tcW w:w="7017" w:type="dxa"/>
            <w:gridSpan w:val="2"/>
          </w:tcPr>
          <w:p w14:paraId="1F4650D9" w14:textId="5EC538BF" w:rsidR="001C7B01" w:rsidRPr="00746F48" w:rsidRDefault="0043498B" w:rsidP="00CE1472">
            <w:pPr>
              <w:pStyle w:val="Brdtext"/>
              <w:pBdr>
                <w:bottom w:val="single" w:sz="4" w:space="1" w:color="auto"/>
              </w:pBdr>
              <w:rPr>
                <w:rFonts w:ascii="Calibri" w:hAnsi="Calibri"/>
                <w:b/>
                <w:sz w:val="22"/>
                <w:szCs w:val="22"/>
              </w:rPr>
            </w:pPr>
            <w:r>
              <w:rPr>
                <w:rFonts w:ascii="Calibri" w:hAnsi="Calibri"/>
                <w:b/>
                <w:sz w:val="22"/>
                <w:szCs w:val="22"/>
              </w:rPr>
              <w:t>Tilldelning i upphandling av sotningstjänster</w:t>
            </w:r>
          </w:p>
          <w:p w14:paraId="0D1E2BA0"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597C3F43" w14:textId="7590B33D" w:rsidR="00252F53" w:rsidRDefault="00E30FB2" w:rsidP="00252F53">
            <w:pPr>
              <w:pStyle w:val="Brdtext"/>
              <w:rPr>
                <w:rFonts w:ascii="Calibri" w:hAnsi="Calibri"/>
                <w:color w:val="000000"/>
                <w:sz w:val="22"/>
                <w:szCs w:val="22"/>
              </w:rPr>
            </w:pPr>
            <w:r>
              <w:rPr>
                <w:rFonts w:ascii="Calibri" w:hAnsi="Calibri"/>
                <w:color w:val="000000"/>
                <w:sz w:val="22"/>
                <w:szCs w:val="22"/>
              </w:rPr>
              <w:t>Förbundsdirektören lämnar information i ärendet avseende upphandling av sotningstjänster.</w:t>
            </w:r>
          </w:p>
          <w:p w14:paraId="0E93D8A4" w14:textId="77777777"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14:paraId="69F3C546" w14:textId="77777777" w:rsidR="00E30FB2" w:rsidRPr="00E30FB2" w:rsidRDefault="00E30FB2" w:rsidP="00E30FB2">
            <w:pPr>
              <w:rPr>
                <w:rFonts w:ascii="Calibri" w:hAnsi="Calibri"/>
                <w:color w:val="000000"/>
                <w:sz w:val="22"/>
                <w:szCs w:val="22"/>
              </w:rPr>
            </w:pPr>
            <w:r w:rsidRPr="00E30FB2">
              <w:rPr>
                <w:rFonts w:ascii="Calibri" w:hAnsi="Calibri"/>
                <w:color w:val="000000"/>
                <w:sz w:val="22"/>
                <w:szCs w:val="22"/>
              </w:rPr>
              <w:t>Förbundsstyrelsen antecknar informationen till protokollet.</w:t>
            </w:r>
          </w:p>
          <w:p w14:paraId="47E4068A" w14:textId="52D9674C" w:rsidR="00E30FB2" w:rsidRPr="00E30FB2" w:rsidRDefault="00E30FB2" w:rsidP="00E30FB2">
            <w:pPr>
              <w:rPr>
                <w:rFonts w:ascii="Calibri" w:hAnsi="Calibri"/>
                <w:color w:val="000000"/>
                <w:sz w:val="22"/>
                <w:szCs w:val="22"/>
              </w:rPr>
            </w:pPr>
            <w:r w:rsidRPr="00E30FB2">
              <w:rPr>
                <w:rFonts w:ascii="Calibri" w:hAnsi="Calibri"/>
                <w:color w:val="000000"/>
                <w:sz w:val="22"/>
                <w:szCs w:val="22"/>
              </w:rPr>
              <w:t>Förbund</w:t>
            </w:r>
            <w:r>
              <w:rPr>
                <w:rFonts w:ascii="Calibri" w:hAnsi="Calibri"/>
                <w:color w:val="000000"/>
                <w:sz w:val="22"/>
                <w:szCs w:val="22"/>
              </w:rPr>
              <w:t>et återtar ärendet</w:t>
            </w:r>
            <w:r w:rsidRPr="00E30FB2">
              <w:rPr>
                <w:rFonts w:ascii="Calibri" w:hAnsi="Calibri"/>
                <w:color w:val="000000"/>
                <w:sz w:val="22"/>
                <w:szCs w:val="22"/>
              </w:rPr>
              <w:t>.</w:t>
            </w:r>
          </w:p>
          <w:p w14:paraId="41514684" w14:textId="77777777" w:rsidR="001C7B01" w:rsidRPr="00D13E10" w:rsidRDefault="001C7B01" w:rsidP="00CE1472">
            <w:pPr>
              <w:pStyle w:val="Brdtext"/>
              <w:rPr>
                <w:rFonts w:ascii="Calibri" w:hAnsi="Calibri"/>
                <w:color w:val="000000"/>
                <w:sz w:val="22"/>
                <w:szCs w:val="22"/>
              </w:rPr>
            </w:pPr>
          </w:p>
          <w:p w14:paraId="660B0EBE"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5141723A"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52DFBFBA" w14:textId="77777777" w:rsidR="001C7B01" w:rsidRDefault="001C7B01">
      <w:pPr>
        <w:spacing w:after="200" w:line="276" w:lineRule="auto"/>
        <w:rPr>
          <w:sz w:val="22"/>
          <w:szCs w:val="22"/>
        </w:rPr>
      </w:pPr>
    </w:p>
    <w:p w14:paraId="6CCB1943" w14:textId="77777777" w:rsidR="001C7B01" w:rsidRDefault="001C7B01">
      <w:pPr>
        <w:spacing w:after="200" w:line="276" w:lineRule="auto"/>
        <w:rPr>
          <w:sz w:val="22"/>
          <w:szCs w:val="22"/>
        </w:rPr>
      </w:pPr>
      <w:r>
        <w:rPr>
          <w:sz w:val="22"/>
          <w:szCs w:val="22"/>
        </w:rPr>
        <w:br w:type="page"/>
      </w:r>
    </w:p>
    <w:p w14:paraId="4694FF3F" w14:textId="77777777"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14:paraId="0FE677E3" w14:textId="77777777" w:rsidTr="00CE1472">
        <w:trPr>
          <w:trHeight w:val="797"/>
        </w:trPr>
        <w:tc>
          <w:tcPr>
            <w:tcW w:w="2058" w:type="dxa"/>
          </w:tcPr>
          <w:p w14:paraId="5D1100E8" w14:textId="77777777" w:rsidR="005A7F9B" w:rsidRPr="00A24084" w:rsidRDefault="005A7F9B" w:rsidP="00CE1472">
            <w:pPr>
              <w:pStyle w:val="Brdtext"/>
              <w:spacing w:after="0"/>
            </w:pPr>
          </w:p>
        </w:tc>
        <w:tc>
          <w:tcPr>
            <w:tcW w:w="3362" w:type="dxa"/>
          </w:tcPr>
          <w:p w14:paraId="705CA922" w14:textId="77777777" w:rsidR="005A7F9B" w:rsidRDefault="005A7F9B" w:rsidP="00CE1472">
            <w:pPr>
              <w:pStyle w:val="Brdtext"/>
              <w:spacing w:after="0"/>
              <w:rPr>
                <w:rFonts w:ascii="Calibri" w:hAnsi="Calibri"/>
                <w:sz w:val="22"/>
                <w:szCs w:val="22"/>
              </w:rPr>
            </w:pPr>
          </w:p>
          <w:p w14:paraId="2DD169ED" w14:textId="687B921C" w:rsidR="005A7F9B" w:rsidRPr="00321D15" w:rsidRDefault="005A7F9B" w:rsidP="00CE1472">
            <w:pPr>
              <w:pStyle w:val="Brdtext"/>
              <w:spacing w:after="0"/>
              <w:rPr>
                <w:rFonts w:ascii="Calibri" w:hAnsi="Calibri"/>
              </w:rPr>
            </w:pPr>
            <w:r w:rsidRPr="00321D15">
              <w:rPr>
                <w:rFonts w:ascii="Calibri" w:hAnsi="Calibri"/>
                <w:sz w:val="22"/>
                <w:szCs w:val="22"/>
              </w:rPr>
              <w:t>Fs §</w:t>
            </w:r>
            <w:r w:rsidR="00E30FB2">
              <w:rPr>
                <w:rFonts w:ascii="Calibri" w:hAnsi="Calibri"/>
                <w:sz w:val="22"/>
                <w:szCs w:val="22"/>
              </w:rPr>
              <w:t xml:space="preserve"> 53</w:t>
            </w:r>
          </w:p>
        </w:tc>
        <w:tc>
          <w:tcPr>
            <w:tcW w:w="3650" w:type="dxa"/>
          </w:tcPr>
          <w:p w14:paraId="55D96437" w14:textId="639549B9"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E30FB2" w:rsidRPr="00E30FB2">
              <w:rPr>
                <w:rFonts w:ascii="Calibri" w:hAnsi="Calibri"/>
                <w:color w:val="000000"/>
                <w:sz w:val="22"/>
                <w:szCs w:val="22"/>
              </w:rPr>
              <w:t>0</w:t>
            </w:r>
            <w:r w:rsidR="0043498B">
              <w:rPr>
                <w:rFonts w:ascii="Calibri" w:hAnsi="Calibri"/>
                <w:color w:val="000000"/>
                <w:sz w:val="22"/>
                <w:szCs w:val="22"/>
              </w:rPr>
              <w:t>021</w:t>
            </w:r>
            <w:r w:rsidR="00E30FB2" w:rsidRPr="00E30FB2">
              <w:rPr>
                <w:rFonts w:ascii="Calibri" w:hAnsi="Calibri"/>
                <w:color w:val="000000"/>
                <w:sz w:val="22"/>
                <w:szCs w:val="22"/>
              </w:rPr>
              <w:t>/21</w:t>
            </w:r>
          </w:p>
        </w:tc>
      </w:tr>
      <w:tr w:rsidR="005A7F9B" w:rsidRPr="00D3043E" w14:paraId="122A39D4" w14:textId="77777777" w:rsidTr="00CE1472">
        <w:tc>
          <w:tcPr>
            <w:tcW w:w="2058" w:type="dxa"/>
          </w:tcPr>
          <w:p w14:paraId="1791F424" w14:textId="77777777" w:rsidR="005A7F9B" w:rsidRDefault="009628FC" w:rsidP="009628FC">
            <w:pPr>
              <w:pStyle w:val="Brdtext"/>
              <w:rPr>
                <w:rFonts w:ascii="Calibri" w:hAnsi="Calibri"/>
                <w:sz w:val="18"/>
                <w:szCs w:val="18"/>
              </w:rPr>
            </w:pPr>
            <w:r>
              <w:rPr>
                <w:rFonts w:ascii="Calibri" w:hAnsi="Calibri"/>
                <w:sz w:val="18"/>
                <w:szCs w:val="18"/>
              </w:rPr>
              <w:t>Expedieras:</w:t>
            </w:r>
          </w:p>
          <w:p w14:paraId="554FD727" w14:textId="4F1EDCFD" w:rsidR="009628FC" w:rsidRPr="00AA66BC" w:rsidRDefault="009628FC" w:rsidP="009628FC">
            <w:pPr>
              <w:pStyle w:val="Brdtext"/>
              <w:rPr>
                <w:rFonts w:ascii="Calibri" w:hAnsi="Calibri"/>
                <w:sz w:val="18"/>
                <w:szCs w:val="18"/>
              </w:rPr>
            </w:pPr>
          </w:p>
        </w:tc>
        <w:tc>
          <w:tcPr>
            <w:tcW w:w="7012" w:type="dxa"/>
            <w:gridSpan w:val="2"/>
          </w:tcPr>
          <w:p w14:paraId="72FDD758" w14:textId="0130616B" w:rsidR="005A7F9B" w:rsidRPr="009F28FA" w:rsidRDefault="00CD066E" w:rsidP="00CE1472">
            <w:pPr>
              <w:pStyle w:val="Brdtext"/>
              <w:pBdr>
                <w:bottom w:val="single" w:sz="4" w:space="1" w:color="auto"/>
              </w:pBdr>
              <w:rPr>
                <w:rFonts w:ascii="Calibri" w:hAnsi="Calibri"/>
                <w:b/>
                <w:sz w:val="22"/>
                <w:szCs w:val="22"/>
              </w:rPr>
            </w:pPr>
            <w:r>
              <w:rPr>
                <w:rFonts w:ascii="Calibri" w:hAnsi="Calibri"/>
                <w:b/>
                <w:sz w:val="22"/>
                <w:szCs w:val="22"/>
              </w:rPr>
              <w:t>Förslag till b</w:t>
            </w:r>
            <w:r w:rsidR="0043498B">
              <w:rPr>
                <w:rFonts w:ascii="Calibri" w:hAnsi="Calibri"/>
                <w:b/>
                <w:sz w:val="22"/>
                <w:szCs w:val="22"/>
              </w:rPr>
              <w:t>udget 2022 och plan 2023-2024</w:t>
            </w:r>
          </w:p>
          <w:p w14:paraId="0F3B458E"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6FE8125A" w14:textId="4EA6E2CE"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CD066E">
              <w:rPr>
                <w:rFonts w:ascii="Calibri" w:hAnsi="Calibri"/>
                <w:color w:val="000000"/>
                <w:sz w:val="22"/>
                <w:szCs w:val="22"/>
              </w:rPr>
              <w:t>31 maj 2021.</w:t>
            </w:r>
          </w:p>
          <w:p w14:paraId="3515089F" w14:textId="576A724C"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56D3C91D" w14:textId="77777777" w:rsidR="00100583" w:rsidRPr="00100583" w:rsidRDefault="00100583" w:rsidP="00100583">
            <w:pPr>
              <w:spacing w:after="120"/>
              <w:jc w:val="both"/>
              <w:rPr>
                <w:rFonts w:ascii="Calibri" w:hAnsi="Calibri"/>
                <w:b/>
                <w:bCs/>
                <w:color w:val="000000"/>
                <w:sz w:val="22"/>
                <w:szCs w:val="22"/>
              </w:rPr>
            </w:pPr>
            <w:r w:rsidRPr="00100583">
              <w:rPr>
                <w:rFonts w:ascii="Calibri" w:hAnsi="Calibri"/>
                <w:b/>
                <w:bCs/>
                <w:color w:val="000000"/>
                <w:sz w:val="22"/>
                <w:szCs w:val="22"/>
              </w:rPr>
              <w:t>Förbundets uppdrag</w:t>
            </w:r>
          </w:p>
          <w:p w14:paraId="15D75127"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Medlemskommunernas uppdrag till förbundet redovisas i förbundsordningen och i handlingsprogrammet för skydd mot olyckor.</w:t>
            </w:r>
            <w:r>
              <w:t xml:space="preserve"> </w:t>
            </w:r>
            <w:r w:rsidRPr="00100583">
              <w:rPr>
                <w:rFonts w:ascii="Calibri" w:hAnsi="Calibri"/>
                <w:color w:val="000000"/>
                <w:sz w:val="22"/>
                <w:szCs w:val="22"/>
              </w:rPr>
              <w:t>Uppdraget omfattar operativ räddningstjänst och förebyggande insatser mot brand.</w:t>
            </w:r>
          </w:p>
          <w:p w14:paraId="00510310" w14:textId="77777777" w:rsidR="00100583" w:rsidRPr="00100583" w:rsidRDefault="00100583" w:rsidP="00100583">
            <w:pPr>
              <w:spacing w:after="120"/>
              <w:jc w:val="both"/>
              <w:rPr>
                <w:rFonts w:ascii="Calibri" w:hAnsi="Calibri"/>
                <w:b/>
                <w:bCs/>
                <w:color w:val="000000"/>
                <w:sz w:val="22"/>
                <w:szCs w:val="22"/>
              </w:rPr>
            </w:pPr>
            <w:r w:rsidRPr="00100583">
              <w:rPr>
                <w:rFonts w:ascii="Calibri" w:hAnsi="Calibri"/>
                <w:b/>
                <w:bCs/>
                <w:color w:val="000000"/>
                <w:sz w:val="22"/>
                <w:szCs w:val="22"/>
              </w:rPr>
              <w:t>Förbundets behov av fortsatt stabil finansiering</w:t>
            </w:r>
          </w:p>
          <w:p w14:paraId="3EEF31A3"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xml:space="preserve">Med utgångspunkt i den beskrivning och analys av det läge räddningstjänstförbundet befinner sig i både avseende samhällsutvecklingen och medlemskommunernas tillväxt, understryks behovet av en stabil finansiering. Finansieringen av räddningstjänsten behöver förutom sedvanlig uppräkning av medlemsavgiften för att täcka löne- och kostnadsökningar, även ge utrymme både för att förvalta resultatet av hittills gjorda satsningar och inte minst den pågående och kommande framtida utvecklingen. </w:t>
            </w:r>
          </w:p>
          <w:p w14:paraId="7950163A"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xml:space="preserve">RSG har fokus på effektiviseringar och besparingar för att så långt möjligt finansiera utvecklingen av verksamheten med egna medel och samtidigt uppvisa minst nollresultat. Därutöver finansieras nu de större investeringarna  genom möjligheten att utnyttja uppbyggt eget kapital. </w:t>
            </w:r>
          </w:p>
          <w:p w14:paraId="10719966"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Den uppbyggnad och anpassning av organisationen som pågått under</w:t>
            </w:r>
            <w:r w:rsidRPr="005F4DF9">
              <w:t xml:space="preserve"> </w:t>
            </w:r>
            <w:r w:rsidRPr="00100583">
              <w:rPr>
                <w:rFonts w:ascii="Calibri" w:hAnsi="Calibri"/>
                <w:color w:val="000000"/>
                <w:sz w:val="22"/>
                <w:szCs w:val="22"/>
              </w:rPr>
              <w:t xml:space="preserve">flera år och fortsatt pågår, börjar nu även visa sig genom en stramare ekonomi. Det kräver resurser att skapa den organisation med specialistkompetenser och hög förmåga som bedöms absolut nödvändig i dagens omvärld för en räddningstjänst av RSG:s storlek. </w:t>
            </w:r>
          </w:p>
          <w:p w14:paraId="711687F0"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RSG gör bedömningen att det behöver tillföras ytterligare medel utöver ordinarie ram för planering och genomförande av åtgärder som avser att stärka krisberedskap och planera för höjd beredskap avseende:</w:t>
            </w:r>
          </w:p>
          <w:p w14:paraId="0869F0A3"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Kunskapsuppbyggnad och medverkan i övningar.</w:t>
            </w:r>
          </w:p>
          <w:p w14:paraId="634146CC"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Behovsanalys.</w:t>
            </w:r>
          </w:p>
          <w:p w14:paraId="5A45F90B"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Samplanering.</w:t>
            </w:r>
          </w:p>
          <w:p w14:paraId="496FFB47"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Befolkningsskydd.</w:t>
            </w:r>
          </w:p>
          <w:p w14:paraId="6807BC4A"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Säkerhet, säkerhetsskydd samt tillträdesbegränsning.</w:t>
            </w:r>
          </w:p>
          <w:p w14:paraId="0BCF597F" w14:textId="24486375" w:rsid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Krisledningskapacitet, alternativa ledningsplatser och reservradiosystem.</w:t>
            </w:r>
          </w:p>
          <w:p w14:paraId="081C4FAE" w14:textId="41298753" w:rsidR="00100583" w:rsidRDefault="00100583" w:rsidP="00100583">
            <w:pPr>
              <w:spacing w:after="120"/>
              <w:jc w:val="both"/>
              <w:rPr>
                <w:rFonts w:ascii="Calibri" w:hAnsi="Calibri"/>
                <w:color w:val="000000"/>
                <w:sz w:val="22"/>
                <w:szCs w:val="22"/>
              </w:rPr>
            </w:pPr>
          </w:p>
          <w:p w14:paraId="0839D551" w14:textId="77777777" w:rsidR="007462D4" w:rsidRDefault="007462D4" w:rsidP="00100583">
            <w:pPr>
              <w:spacing w:after="120"/>
              <w:jc w:val="both"/>
              <w:rPr>
                <w:rFonts w:ascii="Calibri" w:hAnsi="Calibri"/>
                <w:color w:val="000000"/>
                <w:sz w:val="22"/>
                <w:szCs w:val="22"/>
              </w:rPr>
            </w:pPr>
          </w:p>
          <w:p w14:paraId="71394F12" w14:textId="62D7B4A4" w:rsidR="00100583" w:rsidRPr="00100583" w:rsidRDefault="007462D4" w:rsidP="00100583">
            <w:pPr>
              <w:spacing w:after="120"/>
              <w:jc w:val="both"/>
              <w:rPr>
                <w:rFonts w:ascii="Calibri" w:hAnsi="Calibri"/>
                <w:color w:val="000000"/>
                <w:sz w:val="22"/>
                <w:szCs w:val="22"/>
              </w:rPr>
            </w:pPr>
            <w:r>
              <w:rPr>
                <w:rFonts w:ascii="Calibri" w:hAnsi="Calibri"/>
                <w:color w:val="000000"/>
                <w:sz w:val="22"/>
                <w:szCs w:val="22"/>
              </w:rPr>
              <w:t>Forts Fs § 53</w:t>
            </w:r>
          </w:p>
          <w:p w14:paraId="2CA92538" w14:textId="79A3F3B1" w:rsidR="00100583" w:rsidRPr="00100583" w:rsidRDefault="00100583" w:rsidP="00100583">
            <w:pPr>
              <w:spacing w:after="120"/>
              <w:jc w:val="both"/>
              <w:rPr>
                <w:rFonts w:ascii="Calibri" w:hAnsi="Calibri"/>
                <w:color w:val="000000"/>
                <w:sz w:val="22"/>
                <w:szCs w:val="22"/>
              </w:rPr>
            </w:pPr>
            <w:r>
              <w:rPr>
                <w:rFonts w:cs="Calibri"/>
              </w:rPr>
              <w:t xml:space="preserve">• </w:t>
            </w:r>
            <w:r w:rsidRPr="00100583">
              <w:rPr>
                <w:rFonts w:ascii="Calibri" w:hAnsi="Calibri"/>
                <w:color w:val="000000"/>
                <w:sz w:val="22"/>
                <w:szCs w:val="22"/>
              </w:rPr>
              <w:t>Uthållighet omfattande baslivsmedel, drivmedelsförsörjning, reservkraft-aggregat,  redundans avseende el- och teleförbindelser och verksamhetskritiska IT-system.</w:t>
            </w:r>
          </w:p>
          <w:p w14:paraId="7005A524" w14:textId="77777777" w:rsidR="00100583" w:rsidRPr="00100583" w:rsidRDefault="00100583" w:rsidP="00100583">
            <w:pPr>
              <w:spacing w:after="120"/>
              <w:jc w:val="both"/>
              <w:rPr>
                <w:rFonts w:ascii="Calibri" w:hAnsi="Calibri"/>
                <w:color w:val="000000"/>
                <w:sz w:val="22"/>
                <w:szCs w:val="22"/>
              </w:rPr>
            </w:pPr>
          </w:p>
          <w:p w14:paraId="239D4114"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xml:space="preserve">Förbundet har redan vidtagit åtgärder med egen finansiering, men förväntar sig i budgeterade intäkter för kommande år att ta del av de statliga medel som tidigare aviserats av regeringen och som utbetalas till primärkommunerna med avseende särskilt på räddningstjänst. </w:t>
            </w:r>
          </w:p>
          <w:p w14:paraId="62D65E6D" w14:textId="77777777" w:rsidR="00100583" w:rsidRPr="00100583" w:rsidRDefault="00100583" w:rsidP="00100583">
            <w:pPr>
              <w:spacing w:after="120"/>
              <w:jc w:val="both"/>
              <w:rPr>
                <w:rFonts w:ascii="Calibri" w:hAnsi="Calibri"/>
                <w:b/>
                <w:bCs/>
                <w:color w:val="000000"/>
                <w:sz w:val="22"/>
                <w:szCs w:val="22"/>
              </w:rPr>
            </w:pPr>
            <w:r w:rsidRPr="00100583">
              <w:rPr>
                <w:rFonts w:ascii="Calibri" w:hAnsi="Calibri"/>
                <w:b/>
                <w:bCs/>
                <w:color w:val="000000"/>
                <w:sz w:val="22"/>
                <w:szCs w:val="22"/>
              </w:rPr>
              <w:t>Medlemsavgifter</w:t>
            </w:r>
          </w:p>
          <w:p w14:paraId="54F16459"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 xml:space="preserve">Verksamheten finansieras till 85 % av avgifter från medlemskommunerna. Vid medlemssamrådet den 18 mars 2021 beviljades uppräkning av medlemsavgifterna med 2,4 % till 2022 års nivå. </w:t>
            </w:r>
          </w:p>
          <w:p w14:paraId="4BA381A0" w14:textId="77777777" w:rsidR="00100583" w:rsidRPr="00100583" w:rsidRDefault="00100583" w:rsidP="00100583">
            <w:pPr>
              <w:spacing w:after="120"/>
              <w:jc w:val="both"/>
              <w:rPr>
                <w:rFonts w:ascii="Calibri" w:hAnsi="Calibri"/>
                <w:b/>
                <w:bCs/>
                <w:color w:val="000000"/>
                <w:sz w:val="22"/>
                <w:szCs w:val="22"/>
              </w:rPr>
            </w:pPr>
            <w:r w:rsidRPr="00100583">
              <w:rPr>
                <w:rFonts w:ascii="Calibri" w:hAnsi="Calibri"/>
                <w:b/>
                <w:bCs/>
                <w:color w:val="000000"/>
                <w:sz w:val="22"/>
                <w:szCs w:val="22"/>
              </w:rPr>
              <w:t>Budget och uppföljning</w:t>
            </w:r>
          </w:p>
          <w:p w14:paraId="5AB0A20D"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Förbundet upprättar genom föreliggande dokument en budget för 2022 samt plan för 2023 och 2024. Verksamhetsmålen framgår av verksamhetsplanen och fastställs av fullmäktige.</w:t>
            </w:r>
          </w:p>
          <w:p w14:paraId="4545BF23" w14:textId="77777777" w:rsidR="00100583" w:rsidRPr="00100583" w:rsidRDefault="00100583" w:rsidP="00100583">
            <w:pPr>
              <w:spacing w:after="120"/>
              <w:jc w:val="both"/>
              <w:rPr>
                <w:rFonts w:ascii="Calibri" w:hAnsi="Calibri"/>
                <w:b/>
                <w:bCs/>
                <w:color w:val="000000"/>
                <w:sz w:val="22"/>
                <w:szCs w:val="22"/>
              </w:rPr>
            </w:pPr>
            <w:r w:rsidRPr="00100583">
              <w:rPr>
                <w:rFonts w:ascii="Calibri" w:hAnsi="Calibri"/>
                <w:b/>
                <w:bCs/>
                <w:color w:val="000000"/>
                <w:sz w:val="22"/>
                <w:szCs w:val="22"/>
              </w:rPr>
              <w:t>Taxor</w:t>
            </w:r>
          </w:p>
          <w:p w14:paraId="1FC28991"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Respektive kommunfullmäktige fastställer i särskild ordning taxorna för tillsyn enligt Lagen om skydd mot olyckor, LSO, och Lagen om brandfarliga och explosiva varor, LBE, tillstånd enligt LBE samt sotning/rengöring och brandskyddskontroll enligt LSO.</w:t>
            </w:r>
          </w:p>
          <w:p w14:paraId="05245014" w14:textId="77777777" w:rsidR="00100583" w:rsidRPr="00100583" w:rsidRDefault="00100583" w:rsidP="00100583">
            <w:pPr>
              <w:spacing w:after="120"/>
              <w:jc w:val="both"/>
              <w:rPr>
                <w:rFonts w:ascii="Calibri" w:hAnsi="Calibri"/>
                <w:b/>
                <w:bCs/>
                <w:color w:val="000000"/>
                <w:sz w:val="22"/>
                <w:szCs w:val="22"/>
              </w:rPr>
            </w:pPr>
            <w:r w:rsidRPr="00100583">
              <w:rPr>
                <w:rFonts w:ascii="Calibri" w:hAnsi="Calibri"/>
                <w:b/>
                <w:bCs/>
                <w:color w:val="000000"/>
                <w:sz w:val="22"/>
                <w:szCs w:val="22"/>
              </w:rPr>
              <w:t>Samverkan</w:t>
            </w:r>
          </w:p>
          <w:p w14:paraId="5D20BEEB" w14:textId="77777777" w:rsidR="00100583" w:rsidRPr="00100583" w:rsidRDefault="00100583" w:rsidP="00100583">
            <w:pPr>
              <w:spacing w:after="120"/>
              <w:jc w:val="both"/>
              <w:rPr>
                <w:rFonts w:ascii="Calibri" w:hAnsi="Calibri"/>
                <w:color w:val="000000"/>
                <w:sz w:val="22"/>
                <w:szCs w:val="22"/>
              </w:rPr>
            </w:pPr>
            <w:r w:rsidRPr="00100583">
              <w:rPr>
                <w:rFonts w:ascii="Calibri" w:hAnsi="Calibri"/>
                <w:color w:val="000000"/>
                <w:sz w:val="22"/>
                <w:szCs w:val="22"/>
              </w:rPr>
              <w:t>Information om budget har lämnats i förbundsrådet den 15 april 2021.</w:t>
            </w:r>
          </w:p>
          <w:p w14:paraId="156208B0" w14:textId="77777777" w:rsidR="009628FC" w:rsidRPr="00EF178C" w:rsidRDefault="009628FC" w:rsidP="00CE1472">
            <w:pPr>
              <w:pStyle w:val="RSGlpandetext"/>
              <w:ind w:left="0" w:right="0"/>
              <w:rPr>
                <w:rFonts w:asciiTheme="minorHAnsi" w:hAnsiTheme="minorHAnsi" w:cstheme="minorHAnsi"/>
                <w:sz w:val="22"/>
                <w:szCs w:val="22"/>
              </w:rPr>
            </w:pPr>
          </w:p>
          <w:p w14:paraId="6CF4168A" w14:textId="7E2D9F71"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580B950B" w14:textId="19071EE1" w:rsidR="008172B7" w:rsidRPr="008172B7" w:rsidRDefault="008172B7" w:rsidP="00CD066E">
            <w:pPr>
              <w:pStyle w:val="RSGlpandetext"/>
              <w:numPr>
                <w:ilvl w:val="0"/>
                <w:numId w:val="11"/>
              </w:numPr>
              <w:rPr>
                <w:rFonts w:ascii="Calibri" w:hAnsi="Calibri"/>
                <w:color w:val="000000"/>
                <w:sz w:val="22"/>
                <w:szCs w:val="22"/>
              </w:rPr>
            </w:pPr>
            <w:r w:rsidRPr="008172B7">
              <w:rPr>
                <w:rFonts w:ascii="Calibri" w:hAnsi="Calibri"/>
                <w:color w:val="000000"/>
                <w:sz w:val="22"/>
                <w:szCs w:val="22"/>
              </w:rPr>
              <w:t>Förbundsstyrelsen godkänner förslaget till budget 2022 och plan 2023-2024.</w:t>
            </w:r>
          </w:p>
          <w:p w14:paraId="4F61B85D" w14:textId="77777777" w:rsidR="008172B7" w:rsidRPr="008172B7" w:rsidRDefault="008172B7" w:rsidP="008172B7">
            <w:pPr>
              <w:pStyle w:val="RSGlpandetext"/>
              <w:ind w:left="284"/>
              <w:contextualSpacing/>
              <w:rPr>
                <w:rFonts w:ascii="Calibri" w:hAnsi="Calibri"/>
                <w:color w:val="000000"/>
                <w:sz w:val="22"/>
                <w:szCs w:val="22"/>
              </w:rPr>
            </w:pPr>
          </w:p>
          <w:p w14:paraId="2D41B491" w14:textId="6DCE5501" w:rsidR="008172B7" w:rsidRPr="008172B7" w:rsidRDefault="008172B7" w:rsidP="00CD066E">
            <w:pPr>
              <w:pStyle w:val="RSGlpandetext"/>
              <w:numPr>
                <w:ilvl w:val="0"/>
                <w:numId w:val="11"/>
              </w:numPr>
              <w:rPr>
                <w:rFonts w:ascii="Calibri" w:hAnsi="Calibri"/>
                <w:color w:val="000000"/>
                <w:sz w:val="22"/>
                <w:szCs w:val="22"/>
              </w:rPr>
            </w:pPr>
            <w:r w:rsidRPr="008172B7">
              <w:rPr>
                <w:rFonts w:ascii="Calibri" w:hAnsi="Calibri"/>
                <w:color w:val="000000"/>
                <w:sz w:val="22"/>
                <w:szCs w:val="22"/>
              </w:rPr>
              <w:t>Förbundsstyrelsen godkänner förslaget till finansiella mål i 2022 års budget.</w:t>
            </w:r>
          </w:p>
          <w:p w14:paraId="4CB8EF86" w14:textId="77777777" w:rsidR="008172B7" w:rsidRPr="008172B7" w:rsidRDefault="008172B7" w:rsidP="008172B7">
            <w:pPr>
              <w:pStyle w:val="RSGlpandetext"/>
              <w:ind w:left="720"/>
              <w:rPr>
                <w:rFonts w:ascii="Calibri" w:hAnsi="Calibri"/>
                <w:color w:val="000000"/>
                <w:sz w:val="22"/>
                <w:szCs w:val="22"/>
              </w:rPr>
            </w:pPr>
          </w:p>
          <w:p w14:paraId="6DC9C124" w14:textId="35D2130F" w:rsidR="008172B7" w:rsidRPr="008172B7" w:rsidRDefault="008172B7" w:rsidP="00CD066E">
            <w:pPr>
              <w:pStyle w:val="RSGlpandetext"/>
              <w:numPr>
                <w:ilvl w:val="0"/>
                <w:numId w:val="11"/>
              </w:numPr>
              <w:rPr>
                <w:rFonts w:ascii="Calibri" w:hAnsi="Calibri"/>
                <w:color w:val="000000"/>
                <w:sz w:val="22"/>
                <w:szCs w:val="22"/>
              </w:rPr>
            </w:pPr>
            <w:r w:rsidRPr="008172B7">
              <w:rPr>
                <w:rFonts w:ascii="Calibri" w:hAnsi="Calibri"/>
                <w:color w:val="000000"/>
                <w:sz w:val="22"/>
                <w:szCs w:val="22"/>
              </w:rPr>
              <w:t xml:space="preserve">Förbundsstyrelsen överlämnar förslaget till budget 2022 och plan 2023-2024 till förbundsfullmäktige för fastställande. </w:t>
            </w:r>
          </w:p>
          <w:p w14:paraId="374AA9F0" w14:textId="77777777" w:rsidR="008172B7" w:rsidRPr="00EF178C" w:rsidRDefault="008172B7" w:rsidP="00CE1472">
            <w:pPr>
              <w:pStyle w:val="Brdtext"/>
              <w:overflowPunct w:val="0"/>
              <w:autoSpaceDE w:val="0"/>
              <w:autoSpaceDN w:val="0"/>
              <w:adjustRightInd w:val="0"/>
              <w:textAlignment w:val="baseline"/>
              <w:rPr>
                <w:rFonts w:asciiTheme="minorHAnsi" w:hAnsiTheme="minorHAnsi" w:cstheme="minorHAnsi"/>
                <w:sz w:val="22"/>
                <w:szCs w:val="22"/>
              </w:rPr>
            </w:pPr>
          </w:p>
          <w:p w14:paraId="1B1C69E5" w14:textId="77777777" w:rsidR="005A7F9B" w:rsidRPr="009121AB" w:rsidRDefault="005A7F9B" w:rsidP="00CE1472">
            <w:pPr>
              <w:pStyle w:val="RSGlpandetext"/>
              <w:ind w:left="0"/>
              <w:rPr>
                <w:rFonts w:asciiTheme="minorHAnsi" w:hAnsiTheme="minorHAnsi" w:cstheme="minorHAnsi"/>
                <w:sz w:val="22"/>
                <w:szCs w:val="22"/>
              </w:rPr>
            </w:pPr>
          </w:p>
          <w:p w14:paraId="2C173A74" w14:textId="77777777"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78F92AA4" w14:textId="77777777" w:rsidR="005A7F9B" w:rsidRDefault="005A7F9B">
      <w:pPr>
        <w:spacing w:after="200" w:line="276" w:lineRule="auto"/>
        <w:rPr>
          <w:sz w:val="22"/>
          <w:szCs w:val="22"/>
        </w:rPr>
      </w:pPr>
    </w:p>
    <w:p w14:paraId="09E5D15D" w14:textId="77777777" w:rsidR="005A7F9B" w:rsidRDefault="005A7F9B">
      <w:pPr>
        <w:spacing w:after="200" w:line="276" w:lineRule="auto"/>
        <w:rPr>
          <w:sz w:val="22"/>
          <w:szCs w:val="22"/>
        </w:rPr>
      </w:pPr>
      <w:r>
        <w:rPr>
          <w:sz w:val="22"/>
          <w:szCs w:val="22"/>
        </w:rPr>
        <w:br w:type="page"/>
      </w:r>
    </w:p>
    <w:p w14:paraId="509D92F5"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368053AF" w14:textId="77777777" w:rsidTr="00813ED1">
        <w:tc>
          <w:tcPr>
            <w:tcW w:w="2053" w:type="dxa"/>
          </w:tcPr>
          <w:p w14:paraId="481BA75B" w14:textId="77777777" w:rsidR="00C70103" w:rsidRPr="00A24084" w:rsidRDefault="00C70103" w:rsidP="00813ED1">
            <w:pPr>
              <w:pStyle w:val="Brdtext"/>
            </w:pPr>
          </w:p>
        </w:tc>
        <w:tc>
          <w:tcPr>
            <w:tcW w:w="3364" w:type="dxa"/>
          </w:tcPr>
          <w:p w14:paraId="67F02C8B" w14:textId="4ED8AF3D" w:rsidR="00C70103" w:rsidRPr="00321D15" w:rsidRDefault="00C70103" w:rsidP="00813ED1">
            <w:pPr>
              <w:pStyle w:val="Brdtext"/>
              <w:rPr>
                <w:rFonts w:ascii="Calibri" w:hAnsi="Calibri"/>
              </w:rPr>
            </w:pPr>
            <w:r w:rsidRPr="00321D15">
              <w:rPr>
                <w:rFonts w:ascii="Calibri" w:hAnsi="Calibri"/>
                <w:sz w:val="22"/>
                <w:szCs w:val="22"/>
              </w:rPr>
              <w:t xml:space="preserve">Fs § </w:t>
            </w:r>
            <w:r w:rsidR="0043498B">
              <w:rPr>
                <w:rFonts w:ascii="Calibri" w:hAnsi="Calibri"/>
                <w:sz w:val="22"/>
                <w:szCs w:val="22"/>
              </w:rPr>
              <w:t>54</w:t>
            </w:r>
          </w:p>
        </w:tc>
        <w:tc>
          <w:tcPr>
            <w:tcW w:w="3653" w:type="dxa"/>
          </w:tcPr>
          <w:p w14:paraId="03E9AC36" w14:textId="7D4CC19F"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43498B">
              <w:rPr>
                <w:rFonts w:ascii="Calibri" w:hAnsi="Calibri"/>
                <w:sz w:val="22"/>
                <w:szCs w:val="22"/>
              </w:rPr>
              <w:t>0012/20</w:t>
            </w:r>
          </w:p>
        </w:tc>
      </w:tr>
      <w:tr w:rsidR="00C70103" w:rsidRPr="00181F44" w14:paraId="031EC847" w14:textId="77777777" w:rsidTr="00813ED1">
        <w:tc>
          <w:tcPr>
            <w:tcW w:w="2053" w:type="dxa"/>
          </w:tcPr>
          <w:p w14:paraId="74171FA9" w14:textId="77777777" w:rsidR="00252F53" w:rsidRDefault="00252F53" w:rsidP="00252F53">
            <w:pPr>
              <w:pStyle w:val="Brdtext"/>
              <w:rPr>
                <w:rFonts w:ascii="Calibri" w:hAnsi="Calibri"/>
                <w:sz w:val="18"/>
                <w:szCs w:val="18"/>
              </w:rPr>
            </w:pPr>
            <w:r>
              <w:rPr>
                <w:rFonts w:ascii="Calibri" w:hAnsi="Calibri"/>
                <w:sz w:val="18"/>
                <w:szCs w:val="18"/>
              </w:rPr>
              <w:t>Expedieras:</w:t>
            </w:r>
          </w:p>
          <w:p w14:paraId="14CF0D31" w14:textId="61E5C4F4" w:rsidR="00C70103" w:rsidRPr="00AA66BC" w:rsidRDefault="006C0262" w:rsidP="0043498B">
            <w:pPr>
              <w:rPr>
                <w:rFonts w:ascii="Calibri" w:hAnsi="Calibri"/>
                <w:sz w:val="18"/>
                <w:szCs w:val="18"/>
              </w:rPr>
            </w:pPr>
            <w:r>
              <w:rPr>
                <w:rFonts w:ascii="Calibri" w:hAnsi="Calibri"/>
                <w:sz w:val="18"/>
                <w:szCs w:val="18"/>
              </w:rPr>
              <w:t>Revisorerna</w:t>
            </w:r>
          </w:p>
        </w:tc>
        <w:tc>
          <w:tcPr>
            <w:tcW w:w="7017" w:type="dxa"/>
            <w:gridSpan w:val="2"/>
          </w:tcPr>
          <w:p w14:paraId="6639BDFB" w14:textId="523F7E68" w:rsidR="00C70103" w:rsidRPr="00746F48" w:rsidRDefault="0043498B" w:rsidP="00813ED1">
            <w:pPr>
              <w:pStyle w:val="Brdtext"/>
              <w:pBdr>
                <w:bottom w:val="single" w:sz="4" w:space="1" w:color="auto"/>
              </w:pBdr>
              <w:rPr>
                <w:rFonts w:ascii="Calibri" w:hAnsi="Calibri"/>
                <w:b/>
                <w:color w:val="000000"/>
                <w:sz w:val="22"/>
                <w:szCs w:val="22"/>
              </w:rPr>
            </w:pPr>
            <w:r>
              <w:rPr>
                <w:rFonts w:ascii="Calibri" w:hAnsi="Calibri"/>
                <w:b/>
                <w:color w:val="000000"/>
                <w:sz w:val="22"/>
                <w:szCs w:val="22"/>
              </w:rPr>
              <w:t>Svar till revisorerna avseende den grundläggande granskningen</w:t>
            </w:r>
          </w:p>
          <w:p w14:paraId="503A3454"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63F654CD" w14:textId="11770DA0"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6C0262">
              <w:rPr>
                <w:rFonts w:ascii="Calibri" w:hAnsi="Calibri"/>
                <w:color w:val="000000"/>
                <w:sz w:val="22"/>
                <w:szCs w:val="22"/>
              </w:rPr>
              <w:t>11 maj 2021.</w:t>
            </w:r>
          </w:p>
          <w:p w14:paraId="7C2037F3" w14:textId="2B786E56"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14:paraId="60F44D0B" w14:textId="77777777" w:rsidR="006C0262" w:rsidRPr="006C0262" w:rsidRDefault="006C0262" w:rsidP="006C0262">
            <w:pPr>
              <w:pStyle w:val="RSGlpandetext"/>
              <w:tabs>
                <w:tab w:val="left" w:pos="6096"/>
              </w:tabs>
              <w:spacing w:after="120"/>
              <w:ind w:left="0"/>
              <w:rPr>
                <w:rFonts w:ascii="Calibri" w:hAnsi="Calibri"/>
                <w:color w:val="000000"/>
                <w:sz w:val="22"/>
                <w:szCs w:val="22"/>
              </w:rPr>
            </w:pPr>
            <w:r w:rsidRPr="006C0262">
              <w:rPr>
                <w:rFonts w:ascii="Calibri" w:hAnsi="Calibri"/>
                <w:color w:val="000000"/>
                <w:sz w:val="22"/>
                <w:szCs w:val="22"/>
              </w:rPr>
              <w:t>PwC har på uppdrag av de förtroendevalda revisorerna inom Räddningstjänstförbundet Storgöteborg (RSG) genomfört en grundläggande granskning av förbundets verksamhet 2020. Inom ramen för granskningen har revisionen lämnat följande rekommendationer till förbundsstyrelsen:</w:t>
            </w:r>
          </w:p>
          <w:p w14:paraId="173C81D4" w14:textId="77777777" w:rsidR="006C0262" w:rsidRPr="006C0262" w:rsidRDefault="006C0262" w:rsidP="006C0262">
            <w:pPr>
              <w:pStyle w:val="RSGlpandetext"/>
              <w:ind w:left="0"/>
              <w:rPr>
                <w:rFonts w:ascii="Calibri" w:hAnsi="Calibri"/>
                <w:color w:val="000000"/>
                <w:sz w:val="22"/>
                <w:szCs w:val="22"/>
              </w:rPr>
            </w:pPr>
            <w:r w:rsidRPr="006C0262">
              <w:rPr>
                <w:rFonts w:ascii="Calibri" w:hAnsi="Calibri"/>
                <w:color w:val="000000"/>
                <w:sz w:val="22"/>
                <w:szCs w:val="22"/>
              </w:rPr>
              <w:t>För att utveckla verksamheten rekommenderar revisionen styrelsen att i det förändringsarbete som pågår gällande målstyrning säkerställa:</w:t>
            </w:r>
          </w:p>
          <w:p w14:paraId="074D6BE6" w14:textId="77777777" w:rsidR="006C0262" w:rsidRPr="006C0262" w:rsidRDefault="006C0262" w:rsidP="00185B89">
            <w:pPr>
              <w:pStyle w:val="Liststycke"/>
              <w:numPr>
                <w:ilvl w:val="0"/>
                <w:numId w:val="4"/>
              </w:numPr>
              <w:overflowPunct w:val="0"/>
              <w:autoSpaceDE w:val="0"/>
              <w:autoSpaceDN w:val="0"/>
              <w:adjustRightInd w:val="0"/>
              <w:textAlignment w:val="baseline"/>
              <w:rPr>
                <w:rFonts w:ascii="Calibri" w:hAnsi="Calibri"/>
                <w:color w:val="000000"/>
                <w:sz w:val="22"/>
                <w:szCs w:val="22"/>
              </w:rPr>
            </w:pPr>
            <w:r w:rsidRPr="006C0262">
              <w:rPr>
                <w:rFonts w:ascii="Calibri" w:hAnsi="Calibri"/>
                <w:color w:val="000000"/>
                <w:sz w:val="22"/>
                <w:szCs w:val="22"/>
              </w:rPr>
              <w:t>att direktiv för vad uppföljningar av verksamhet ska innehålla tydliggörs samt</w:t>
            </w:r>
          </w:p>
          <w:p w14:paraId="40310DC7" w14:textId="77777777" w:rsidR="006C0262" w:rsidRPr="006C0262" w:rsidRDefault="006C0262" w:rsidP="00185B89">
            <w:pPr>
              <w:pStyle w:val="Liststycke"/>
              <w:numPr>
                <w:ilvl w:val="0"/>
                <w:numId w:val="4"/>
              </w:numPr>
              <w:overflowPunct w:val="0"/>
              <w:autoSpaceDE w:val="0"/>
              <w:autoSpaceDN w:val="0"/>
              <w:adjustRightInd w:val="0"/>
              <w:textAlignment w:val="baseline"/>
              <w:rPr>
                <w:rFonts w:ascii="Calibri" w:hAnsi="Calibri"/>
                <w:color w:val="000000"/>
                <w:sz w:val="22"/>
                <w:szCs w:val="22"/>
              </w:rPr>
            </w:pPr>
            <w:r w:rsidRPr="006C0262">
              <w:rPr>
                <w:rFonts w:ascii="Calibri" w:hAnsi="Calibri"/>
                <w:color w:val="000000"/>
                <w:sz w:val="22"/>
                <w:szCs w:val="22"/>
              </w:rPr>
              <w:t>att uppföljningar av verksamheten fokuserar på att ge en bild av uppnådda resultat (måluppfyllelse) och effekter.</w:t>
            </w:r>
          </w:p>
          <w:p w14:paraId="34EA601D" w14:textId="77777777" w:rsidR="006C0262" w:rsidRPr="006C0262" w:rsidRDefault="006C0262" w:rsidP="006C0262">
            <w:pPr>
              <w:pStyle w:val="RSGlpandetext"/>
              <w:ind w:left="0"/>
              <w:rPr>
                <w:rFonts w:ascii="Calibri" w:hAnsi="Calibri"/>
                <w:color w:val="000000"/>
                <w:sz w:val="22"/>
                <w:szCs w:val="22"/>
              </w:rPr>
            </w:pPr>
          </w:p>
          <w:p w14:paraId="1E7603B1" w14:textId="0589EE4F" w:rsidR="006C0262" w:rsidRPr="006C0262" w:rsidRDefault="006C0262" w:rsidP="006C0262">
            <w:pPr>
              <w:pStyle w:val="Brdtext"/>
              <w:rPr>
                <w:rFonts w:ascii="Calibri" w:hAnsi="Calibri"/>
                <w:color w:val="000000"/>
                <w:sz w:val="22"/>
                <w:szCs w:val="22"/>
              </w:rPr>
            </w:pPr>
            <w:r w:rsidRPr="006C0262">
              <w:rPr>
                <w:rFonts w:ascii="Calibri" w:hAnsi="Calibri"/>
                <w:color w:val="000000"/>
                <w:sz w:val="22"/>
                <w:szCs w:val="22"/>
              </w:rPr>
              <w:t>Revisorerna önskade svar från förbundsstyrelsen senast den 3 juni 2021 om vilka åtgärder som kommer att vidtas. Svaret lämnas i dokumentet Svar till revisorerna avseende den grundläggande granskningen 2020.</w:t>
            </w:r>
          </w:p>
          <w:p w14:paraId="462DAA8A" w14:textId="77777777" w:rsidR="006C0262" w:rsidRDefault="006C0262" w:rsidP="00B901AE">
            <w:pPr>
              <w:pStyle w:val="Brdtext"/>
              <w:rPr>
                <w:rFonts w:ascii="Calibri" w:hAnsi="Calibri"/>
                <w:color w:val="000000"/>
                <w:sz w:val="22"/>
                <w:szCs w:val="22"/>
              </w:rPr>
            </w:pPr>
          </w:p>
          <w:p w14:paraId="4107B627" w14:textId="7B062105" w:rsidR="00C70103"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14:paraId="378B110C" w14:textId="5E0D4929" w:rsidR="006C0262" w:rsidRDefault="006C0262" w:rsidP="00CD066E">
            <w:pPr>
              <w:pStyle w:val="RSGlpandetext"/>
              <w:numPr>
                <w:ilvl w:val="0"/>
                <w:numId w:val="10"/>
              </w:numPr>
              <w:tabs>
                <w:tab w:val="left" w:pos="6096"/>
              </w:tabs>
              <w:rPr>
                <w:rFonts w:ascii="Calibri" w:hAnsi="Calibri"/>
                <w:color w:val="000000"/>
                <w:sz w:val="22"/>
                <w:szCs w:val="22"/>
              </w:rPr>
            </w:pPr>
            <w:r w:rsidRPr="006C0262">
              <w:rPr>
                <w:rFonts w:ascii="Calibri" w:hAnsi="Calibri"/>
                <w:color w:val="000000"/>
                <w:sz w:val="22"/>
                <w:szCs w:val="22"/>
              </w:rPr>
              <w:t>Förbundsstyrelsen godkänner svaren på vilka åtgärder som kommer att vidtas med anledning av rekommendationer i den grundläggande granskningen.</w:t>
            </w:r>
          </w:p>
          <w:p w14:paraId="0C7E34E4" w14:textId="77777777" w:rsidR="006C0262" w:rsidRPr="006C0262" w:rsidRDefault="006C0262" w:rsidP="006C0262">
            <w:pPr>
              <w:pStyle w:val="RSGlpandetext"/>
              <w:tabs>
                <w:tab w:val="left" w:pos="6096"/>
              </w:tabs>
              <w:ind w:left="717"/>
              <w:rPr>
                <w:rFonts w:ascii="Calibri" w:hAnsi="Calibri"/>
                <w:color w:val="000000"/>
                <w:sz w:val="22"/>
                <w:szCs w:val="22"/>
              </w:rPr>
            </w:pPr>
          </w:p>
          <w:p w14:paraId="6D19D8D1" w14:textId="0B78DECE" w:rsidR="006C0262" w:rsidRPr="006C0262" w:rsidRDefault="006C0262" w:rsidP="00CD066E">
            <w:pPr>
              <w:pStyle w:val="RSGlpandetext"/>
              <w:numPr>
                <w:ilvl w:val="0"/>
                <w:numId w:val="10"/>
              </w:numPr>
              <w:tabs>
                <w:tab w:val="left" w:pos="6096"/>
              </w:tabs>
              <w:rPr>
                <w:rFonts w:ascii="Calibri" w:hAnsi="Calibri"/>
                <w:color w:val="000000"/>
                <w:sz w:val="22"/>
                <w:szCs w:val="22"/>
              </w:rPr>
            </w:pPr>
            <w:r w:rsidRPr="006C0262">
              <w:rPr>
                <w:rFonts w:ascii="Calibri" w:hAnsi="Calibri"/>
                <w:color w:val="000000"/>
                <w:sz w:val="22"/>
                <w:szCs w:val="22"/>
              </w:rPr>
              <w:t>Svaret skickas till revisorerna.</w:t>
            </w:r>
          </w:p>
          <w:p w14:paraId="352DC27D" w14:textId="77777777" w:rsidR="006C0262" w:rsidRPr="00B901AE" w:rsidRDefault="006C0262" w:rsidP="00813ED1">
            <w:pPr>
              <w:pStyle w:val="Brdtext"/>
              <w:overflowPunct w:val="0"/>
              <w:autoSpaceDE w:val="0"/>
              <w:autoSpaceDN w:val="0"/>
              <w:adjustRightInd w:val="0"/>
              <w:textAlignment w:val="baseline"/>
              <w:rPr>
                <w:rFonts w:ascii="Calibri" w:hAnsi="Calibri"/>
                <w:color w:val="000000"/>
                <w:sz w:val="22"/>
                <w:szCs w:val="22"/>
              </w:rPr>
            </w:pPr>
          </w:p>
          <w:p w14:paraId="5CFA16B7" w14:textId="77777777"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01465B07" w14:textId="77777777" w:rsidR="00C70103" w:rsidRPr="00B901AE" w:rsidRDefault="00C70103" w:rsidP="00813ED1">
            <w:pPr>
              <w:autoSpaceDE w:val="0"/>
              <w:autoSpaceDN w:val="0"/>
              <w:adjustRightInd w:val="0"/>
              <w:rPr>
                <w:rFonts w:ascii="Calibri" w:hAnsi="Calibri"/>
                <w:color w:val="000000"/>
                <w:sz w:val="22"/>
                <w:szCs w:val="22"/>
              </w:rPr>
            </w:pPr>
          </w:p>
        </w:tc>
      </w:tr>
    </w:tbl>
    <w:p w14:paraId="4EF61021" w14:textId="77777777" w:rsidR="00C70103" w:rsidRDefault="00C70103">
      <w:pPr>
        <w:spacing w:after="200" w:line="276" w:lineRule="auto"/>
        <w:rPr>
          <w:sz w:val="22"/>
          <w:szCs w:val="22"/>
        </w:rPr>
      </w:pPr>
    </w:p>
    <w:p w14:paraId="50D59A23" w14:textId="77777777" w:rsidR="00C70103" w:rsidRDefault="00C70103">
      <w:pPr>
        <w:spacing w:after="200" w:line="276" w:lineRule="auto"/>
        <w:rPr>
          <w:sz w:val="22"/>
          <w:szCs w:val="22"/>
        </w:rPr>
      </w:pPr>
      <w:r>
        <w:rPr>
          <w:sz w:val="22"/>
          <w:szCs w:val="22"/>
        </w:rPr>
        <w:br w:type="page"/>
      </w:r>
    </w:p>
    <w:p w14:paraId="2D8721A2" w14:textId="77777777" w:rsidR="00652C02" w:rsidRDefault="00652C02" w:rsidP="00B67422">
      <w:pPr>
        <w:rPr>
          <w:sz w:val="22"/>
          <w:szCs w:val="22"/>
        </w:rPr>
      </w:pPr>
    </w:p>
    <w:p w14:paraId="3422136D" w14:textId="77777777" w:rsidR="00B67422" w:rsidRDefault="00B67422" w:rsidP="00B67422"/>
    <w:tbl>
      <w:tblPr>
        <w:tblW w:w="0" w:type="auto"/>
        <w:tblLook w:val="01E0" w:firstRow="1" w:lastRow="1" w:firstColumn="1" w:lastColumn="1" w:noHBand="0" w:noVBand="0"/>
      </w:tblPr>
      <w:tblGrid>
        <w:gridCol w:w="2058"/>
        <w:gridCol w:w="3362"/>
        <w:gridCol w:w="3650"/>
      </w:tblGrid>
      <w:tr w:rsidR="00B67422" w:rsidRPr="00321D15" w14:paraId="1622005E" w14:textId="77777777" w:rsidTr="00A67200">
        <w:tc>
          <w:tcPr>
            <w:tcW w:w="2088" w:type="dxa"/>
          </w:tcPr>
          <w:p w14:paraId="1A5012B1" w14:textId="77777777" w:rsidR="00B67422" w:rsidRPr="00A24084" w:rsidRDefault="00B67422" w:rsidP="00A67200">
            <w:pPr>
              <w:pStyle w:val="Brdtext"/>
            </w:pPr>
          </w:p>
        </w:tc>
        <w:tc>
          <w:tcPr>
            <w:tcW w:w="3420" w:type="dxa"/>
          </w:tcPr>
          <w:p w14:paraId="0CE9DED4" w14:textId="77777777" w:rsidR="00B67422" w:rsidRDefault="00B67422" w:rsidP="00A67200">
            <w:pPr>
              <w:pStyle w:val="Brdtext"/>
              <w:rPr>
                <w:rFonts w:ascii="Calibri" w:hAnsi="Calibri"/>
              </w:rPr>
            </w:pPr>
          </w:p>
          <w:p w14:paraId="03162C48" w14:textId="51F798E3" w:rsidR="00B67422" w:rsidRPr="00321D15" w:rsidRDefault="00B67422" w:rsidP="00A67200">
            <w:pPr>
              <w:pStyle w:val="Brdtext"/>
              <w:rPr>
                <w:rFonts w:ascii="Calibri" w:hAnsi="Calibri"/>
              </w:rPr>
            </w:pPr>
            <w:r w:rsidRPr="00321D15">
              <w:rPr>
                <w:rFonts w:ascii="Calibri" w:hAnsi="Calibri"/>
                <w:sz w:val="22"/>
                <w:szCs w:val="22"/>
              </w:rPr>
              <w:t xml:space="preserve">Fs § </w:t>
            </w:r>
            <w:r w:rsidR="0043498B">
              <w:rPr>
                <w:rFonts w:ascii="Calibri" w:hAnsi="Calibri"/>
                <w:sz w:val="22"/>
                <w:szCs w:val="22"/>
              </w:rPr>
              <w:t>55</w:t>
            </w:r>
          </w:p>
        </w:tc>
        <w:tc>
          <w:tcPr>
            <w:tcW w:w="3704" w:type="dxa"/>
          </w:tcPr>
          <w:p w14:paraId="04AD81A7" w14:textId="77777777" w:rsidR="00B67422" w:rsidRDefault="00B67422" w:rsidP="00A67200">
            <w:pPr>
              <w:pStyle w:val="Brdtext"/>
              <w:rPr>
                <w:rFonts w:ascii="Calibri" w:hAnsi="Calibri"/>
              </w:rPr>
            </w:pPr>
          </w:p>
          <w:p w14:paraId="0F539FB1" w14:textId="6E9A3786" w:rsidR="00B67422" w:rsidRPr="00321D15" w:rsidRDefault="00B67422" w:rsidP="00A67200">
            <w:pPr>
              <w:pStyle w:val="Brdtext"/>
              <w:rPr>
                <w:rFonts w:ascii="Calibri" w:hAnsi="Calibri"/>
              </w:rPr>
            </w:pPr>
            <w:r w:rsidRPr="001C704B">
              <w:rPr>
                <w:rFonts w:ascii="Calibri" w:hAnsi="Calibri"/>
                <w:sz w:val="22"/>
                <w:szCs w:val="22"/>
              </w:rPr>
              <w:t xml:space="preserve">Dnr </w:t>
            </w:r>
            <w:r w:rsidR="0040291C">
              <w:rPr>
                <w:rFonts w:ascii="Calibri" w:hAnsi="Calibri"/>
                <w:sz w:val="22"/>
                <w:szCs w:val="22"/>
              </w:rPr>
              <w:t>0</w:t>
            </w:r>
            <w:r w:rsidR="0043498B">
              <w:rPr>
                <w:rFonts w:ascii="Calibri" w:hAnsi="Calibri"/>
                <w:sz w:val="22"/>
                <w:szCs w:val="22"/>
              </w:rPr>
              <w:t>012/20</w:t>
            </w:r>
          </w:p>
        </w:tc>
      </w:tr>
      <w:tr w:rsidR="00B67422" w:rsidRPr="00D8774E" w14:paraId="7ADC5446" w14:textId="77777777" w:rsidTr="00A67200">
        <w:tc>
          <w:tcPr>
            <w:tcW w:w="2088" w:type="dxa"/>
          </w:tcPr>
          <w:p w14:paraId="58E38A9A" w14:textId="77777777" w:rsidR="006C0262" w:rsidRDefault="006C0262" w:rsidP="006C0262">
            <w:pPr>
              <w:pStyle w:val="Brdtext"/>
              <w:rPr>
                <w:rFonts w:ascii="Calibri" w:hAnsi="Calibri"/>
                <w:sz w:val="18"/>
                <w:szCs w:val="18"/>
              </w:rPr>
            </w:pPr>
            <w:r>
              <w:rPr>
                <w:rFonts w:ascii="Calibri" w:hAnsi="Calibri"/>
                <w:sz w:val="18"/>
                <w:szCs w:val="18"/>
              </w:rPr>
              <w:t>Expedieras:</w:t>
            </w:r>
          </w:p>
          <w:p w14:paraId="3174CDC9" w14:textId="2C49121C" w:rsidR="00B67422" w:rsidRPr="00AA66BC" w:rsidRDefault="006C0262" w:rsidP="006C0262">
            <w:pPr>
              <w:pStyle w:val="Brdtext"/>
              <w:rPr>
                <w:rFonts w:ascii="Calibri" w:hAnsi="Calibri"/>
                <w:sz w:val="18"/>
                <w:szCs w:val="18"/>
              </w:rPr>
            </w:pPr>
            <w:r>
              <w:rPr>
                <w:rFonts w:ascii="Calibri" w:hAnsi="Calibri"/>
                <w:sz w:val="18"/>
                <w:szCs w:val="18"/>
              </w:rPr>
              <w:t>Revisorerna</w:t>
            </w:r>
          </w:p>
        </w:tc>
        <w:tc>
          <w:tcPr>
            <w:tcW w:w="7124" w:type="dxa"/>
            <w:gridSpan w:val="2"/>
          </w:tcPr>
          <w:p w14:paraId="6907599E" w14:textId="66B177CB" w:rsidR="00762751" w:rsidRPr="00BF0D6F" w:rsidRDefault="0043498B" w:rsidP="0040291C">
            <w:pPr>
              <w:pStyle w:val="Rubrik"/>
              <w:rPr>
                <w:rFonts w:ascii="Calibri" w:hAnsi="Calibri"/>
                <w:sz w:val="22"/>
                <w:szCs w:val="22"/>
              </w:rPr>
            </w:pPr>
            <w:r>
              <w:rPr>
                <w:rFonts w:ascii="Calibri" w:hAnsi="Calibri"/>
                <w:sz w:val="22"/>
                <w:szCs w:val="22"/>
              </w:rPr>
              <w:t>Kompletterande svar till revisorerna angående granskning av efterlevnad av lagstiftning inom yttre miljö</w:t>
            </w:r>
          </w:p>
          <w:p w14:paraId="5A05F06E"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30E58F04" w14:textId="2539CBCD"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43498B">
              <w:rPr>
                <w:rFonts w:ascii="Calibri" w:hAnsi="Calibri"/>
                <w:color w:val="000000"/>
                <w:sz w:val="22"/>
                <w:szCs w:val="22"/>
              </w:rPr>
              <w:t>1 juni 2021.</w:t>
            </w:r>
          </w:p>
          <w:p w14:paraId="71AC6B3C" w14:textId="13BF856F"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73661C98" w14:textId="1B9431EA" w:rsidR="006C0262" w:rsidRPr="006C0262" w:rsidRDefault="006C0262" w:rsidP="006C0262">
            <w:pPr>
              <w:pStyle w:val="Brdtext"/>
              <w:jc w:val="both"/>
              <w:rPr>
                <w:rFonts w:ascii="Calibri" w:hAnsi="Calibri"/>
                <w:color w:val="000000"/>
                <w:sz w:val="22"/>
                <w:szCs w:val="22"/>
              </w:rPr>
            </w:pPr>
            <w:r w:rsidRPr="006C0262">
              <w:rPr>
                <w:rFonts w:ascii="Calibri" w:hAnsi="Calibri"/>
                <w:color w:val="000000"/>
                <w:sz w:val="22"/>
                <w:szCs w:val="22"/>
              </w:rPr>
              <w:t>PwC har på uppdrag av de förtroendevalda revisorerna inom Räddningstjänstförbundet Storgöteborg (RSG) genomfört en granskning av förbundet avseende yttre miljö. Syftet med granskningen var att bedöma om förbundsstyrelsen säkerställer efterlevnaden av tillämplig lagstiftning gällande den y</w:t>
            </w:r>
            <w:r>
              <w:rPr>
                <w:rFonts w:ascii="Calibri" w:hAnsi="Calibri"/>
                <w:color w:val="000000"/>
                <w:sz w:val="22"/>
                <w:szCs w:val="22"/>
              </w:rPr>
              <w:t>ttre</w:t>
            </w:r>
            <w:r w:rsidRPr="006C0262">
              <w:rPr>
                <w:rFonts w:ascii="Calibri" w:hAnsi="Calibri"/>
                <w:color w:val="000000"/>
                <w:sz w:val="22"/>
                <w:szCs w:val="22"/>
              </w:rPr>
              <w:t>miljön.</w:t>
            </w:r>
            <w:r w:rsidRPr="006C0262">
              <w:rPr>
                <w:rFonts w:ascii="Calibri" w:hAnsi="Calibri"/>
                <w:color w:val="000000"/>
                <w:sz w:val="22"/>
                <w:szCs w:val="22"/>
              </w:rPr>
              <w:br/>
            </w:r>
            <w:r w:rsidRPr="006C0262">
              <w:rPr>
                <w:rFonts w:ascii="Calibri" w:hAnsi="Calibri"/>
                <w:color w:val="000000"/>
                <w:sz w:val="22"/>
                <w:szCs w:val="22"/>
              </w:rPr>
              <w:br/>
              <w:t>Förbundsstyrelsen beslutade vid styrelsemötet 2021-03-11 om svar på vilka eventuella åtgärder som styrelsen kommer att vidta med anledning av rekommendationer som lämnats i PwC:s rapport. Revisorerna önskade en komplettering av detta svar. Kompletteringen till svar angående granskning av efterlevnad av lagstiftning inom yttre miljö framgår av bilaga 1.</w:t>
            </w:r>
          </w:p>
          <w:p w14:paraId="356EB6C3" w14:textId="77777777" w:rsidR="006C0262" w:rsidRPr="004D1D34" w:rsidRDefault="006C0262" w:rsidP="00D61843">
            <w:pPr>
              <w:pStyle w:val="Brdtext"/>
              <w:overflowPunct w:val="0"/>
              <w:autoSpaceDE w:val="0"/>
              <w:autoSpaceDN w:val="0"/>
              <w:adjustRightInd w:val="0"/>
              <w:textAlignment w:val="baseline"/>
              <w:rPr>
                <w:rFonts w:ascii="Calibri" w:hAnsi="Calibri"/>
                <w:color w:val="000000"/>
                <w:sz w:val="22"/>
                <w:szCs w:val="22"/>
              </w:rPr>
            </w:pPr>
          </w:p>
          <w:p w14:paraId="14D2898C" w14:textId="72E38FBB" w:rsidR="00D61843"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7629E4BD" w14:textId="0002689F" w:rsidR="006C0262" w:rsidRPr="006C0262" w:rsidRDefault="006C0262" w:rsidP="00CD066E">
            <w:pPr>
              <w:pStyle w:val="Brdtext"/>
              <w:numPr>
                <w:ilvl w:val="0"/>
                <w:numId w:val="9"/>
              </w:numPr>
              <w:spacing w:line="259" w:lineRule="auto"/>
              <w:rPr>
                <w:rFonts w:ascii="Calibri" w:hAnsi="Calibri"/>
                <w:color w:val="000000"/>
                <w:sz w:val="22"/>
                <w:szCs w:val="22"/>
              </w:rPr>
            </w:pPr>
            <w:bookmarkStart w:id="0" w:name="_Hlk63340631"/>
            <w:r w:rsidRPr="006C0262">
              <w:rPr>
                <w:rFonts w:ascii="Calibri" w:hAnsi="Calibri"/>
                <w:color w:val="000000"/>
                <w:sz w:val="22"/>
                <w:szCs w:val="22"/>
              </w:rPr>
              <w:t>Förbundsstyrelsen godkänner svaren med kompletteringar på vilka åtgärder som kommer att vidtas med anledning av rekommendationer i revisionsrapporten i enlighet med bilaga till förbundsdirektörens tjänsteutlåtande.</w:t>
            </w:r>
          </w:p>
          <w:p w14:paraId="403911CF" w14:textId="5BEB474A" w:rsidR="006C0262" w:rsidRPr="006C0262" w:rsidRDefault="006C0262" w:rsidP="00CD066E">
            <w:pPr>
              <w:pStyle w:val="Brdtext"/>
              <w:numPr>
                <w:ilvl w:val="0"/>
                <w:numId w:val="9"/>
              </w:numPr>
              <w:spacing w:line="259" w:lineRule="auto"/>
              <w:rPr>
                <w:rFonts w:ascii="Calibri" w:hAnsi="Calibri"/>
                <w:color w:val="000000"/>
                <w:sz w:val="22"/>
                <w:szCs w:val="22"/>
              </w:rPr>
            </w:pPr>
            <w:r w:rsidRPr="006C0262">
              <w:rPr>
                <w:rFonts w:ascii="Calibri" w:hAnsi="Calibri"/>
                <w:color w:val="000000"/>
                <w:sz w:val="22"/>
                <w:szCs w:val="22"/>
              </w:rPr>
              <w:t>Svaret skickas till revisorerna.</w:t>
            </w:r>
          </w:p>
          <w:bookmarkEnd w:id="0"/>
          <w:p w14:paraId="1F0DF983" w14:textId="77777777" w:rsidR="006C0262" w:rsidRPr="004D1D34" w:rsidRDefault="006C0262" w:rsidP="00D61843">
            <w:pPr>
              <w:pStyle w:val="Brdtext"/>
              <w:overflowPunct w:val="0"/>
              <w:autoSpaceDE w:val="0"/>
              <w:autoSpaceDN w:val="0"/>
              <w:adjustRightInd w:val="0"/>
              <w:ind w:right="24"/>
              <w:textAlignment w:val="baseline"/>
              <w:rPr>
                <w:rFonts w:ascii="Calibri" w:hAnsi="Calibri"/>
                <w:color w:val="000000"/>
                <w:sz w:val="22"/>
                <w:szCs w:val="22"/>
              </w:rPr>
            </w:pPr>
          </w:p>
          <w:p w14:paraId="0C11ED75" w14:textId="77777777" w:rsidR="00B67422" w:rsidRDefault="00D3043E" w:rsidP="00D3043E">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26CF5428" w14:textId="77777777" w:rsidR="00D3043E" w:rsidRPr="009121AB" w:rsidRDefault="00D3043E" w:rsidP="00D3043E">
            <w:pPr>
              <w:pStyle w:val="RSGlpandetext"/>
              <w:ind w:left="385"/>
              <w:rPr>
                <w:rFonts w:asciiTheme="minorHAnsi" w:hAnsiTheme="minorHAnsi" w:cstheme="minorHAnsi"/>
                <w:color w:val="000000"/>
                <w:sz w:val="22"/>
                <w:szCs w:val="22"/>
              </w:rPr>
            </w:pPr>
          </w:p>
        </w:tc>
      </w:tr>
    </w:tbl>
    <w:p w14:paraId="719A0826" w14:textId="341A3535" w:rsidR="0043498B" w:rsidRDefault="0043498B" w:rsidP="00B67422">
      <w:pPr>
        <w:spacing w:after="200" w:line="276" w:lineRule="auto"/>
      </w:pPr>
    </w:p>
    <w:p w14:paraId="6C780A98" w14:textId="77777777" w:rsidR="0043498B" w:rsidRDefault="0043498B">
      <w:pPr>
        <w:spacing w:after="200" w:line="276" w:lineRule="auto"/>
      </w:pPr>
      <w:r>
        <w:br w:type="page"/>
      </w:r>
    </w:p>
    <w:p w14:paraId="02DB5A0C" w14:textId="77777777" w:rsidR="002D336C" w:rsidRDefault="002D336C" w:rsidP="00B67422">
      <w:pPr>
        <w:spacing w:after="200" w:line="276" w:lineRule="auto"/>
      </w:pPr>
    </w:p>
    <w:tbl>
      <w:tblPr>
        <w:tblW w:w="0" w:type="auto"/>
        <w:tblLook w:val="01E0" w:firstRow="1" w:lastRow="1" w:firstColumn="1" w:lastColumn="1" w:noHBand="0" w:noVBand="0"/>
      </w:tblPr>
      <w:tblGrid>
        <w:gridCol w:w="2058"/>
        <w:gridCol w:w="3362"/>
        <w:gridCol w:w="3650"/>
      </w:tblGrid>
      <w:tr w:rsidR="0043498B" w:rsidRPr="00321D15" w14:paraId="03812B04" w14:textId="77777777" w:rsidTr="009A6517">
        <w:tc>
          <w:tcPr>
            <w:tcW w:w="2088" w:type="dxa"/>
          </w:tcPr>
          <w:p w14:paraId="6707A4CA" w14:textId="77777777" w:rsidR="0043498B" w:rsidRPr="00A24084" w:rsidRDefault="0043498B" w:rsidP="009A6517">
            <w:pPr>
              <w:pStyle w:val="Brdtext"/>
            </w:pPr>
          </w:p>
        </w:tc>
        <w:tc>
          <w:tcPr>
            <w:tcW w:w="3420" w:type="dxa"/>
          </w:tcPr>
          <w:p w14:paraId="2B49CD60" w14:textId="77777777" w:rsidR="0043498B" w:rsidRDefault="0043498B" w:rsidP="009A6517">
            <w:pPr>
              <w:pStyle w:val="Brdtext"/>
              <w:rPr>
                <w:rFonts w:ascii="Calibri" w:hAnsi="Calibri"/>
              </w:rPr>
            </w:pPr>
          </w:p>
          <w:p w14:paraId="4958963E" w14:textId="286D9B0E" w:rsidR="0043498B" w:rsidRPr="00321D15" w:rsidRDefault="0043498B" w:rsidP="009A6517">
            <w:pPr>
              <w:pStyle w:val="Brdtext"/>
              <w:rPr>
                <w:rFonts w:ascii="Calibri" w:hAnsi="Calibri"/>
              </w:rPr>
            </w:pPr>
            <w:r w:rsidRPr="00321D15">
              <w:rPr>
                <w:rFonts w:ascii="Calibri" w:hAnsi="Calibri"/>
                <w:sz w:val="22"/>
                <w:szCs w:val="22"/>
              </w:rPr>
              <w:t xml:space="preserve">Fs § </w:t>
            </w:r>
            <w:r>
              <w:rPr>
                <w:rFonts w:ascii="Calibri" w:hAnsi="Calibri"/>
                <w:sz w:val="22"/>
                <w:szCs w:val="22"/>
              </w:rPr>
              <w:t>56</w:t>
            </w:r>
          </w:p>
        </w:tc>
        <w:tc>
          <w:tcPr>
            <w:tcW w:w="3704" w:type="dxa"/>
          </w:tcPr>
          <w:p w14:paraId="6688B578" w14:textId="77777777" w:rsidR="0043498B" w:rsidRDefault="0043498B" w:rsidP="009A6517">
            <w:pPr>
              <w:pStyle w:val="Brdtext"/>
              <w:rPr>
                <w:rFonts w:ascii="Calibri" w:hAnsi="Calibri"/>
              </w:rPr>
            </w:pPr>
          </w:p>
          <w:p w14:paraId="25A69A7B" w14:textId="77777777" w:rsidR="0043498B" w:rsidRPr="00321D15" w:rsidRDefault="0043498B" w:rsidP="009A6517">
            <w:pPr>
              <w:pStyle w:val="Brdtext"/>
              <w:rPr>
                <w:rFonts w:ascii="Calibri" w:hAnsi="Calibri"/>
              </w:rPr>
            </w:pPr>
            <w:r w:rsidRPr="001C704B">
              <w:rPr>
                <w:rFonts w:ascii="Calibri" w:hAnsi="Calibri"/>
                <w:sz w:val="22"/>
                <w:szCs w:val="22"/>
              </w:rPr>
              <w:t xml:space="preserve">Dnr </w:t>
            </w:r>
            <w:r>
              <w:rPr>
                <w:rFonts w:ascii="Calibri" w:hAnsi="Calibri"/>
                <w:sz w:val="22"/>
                <w:szCs w:val="22"/>
              </w:rPr>
              <w:t>0012/20</w:t>
            </w:r>
          </w:p>
        </w:tc>
      </w:tr>
      <w:tr w:rsidR="0043498B" w:rsidRPr="00D8774E" w14:paraId="5E7F21B2" w14:textId="77777777" w:rsidTr="009A6517">
        <w:tc>
          <w:tcPr>
            <w:tcW w:w="2088" w:type="dxa"/>
          </w:tcPr>
          <w:p w14:paraId="0A487FB0" w14:textId="77777777" w:rsidR="006C0262" w:rsidRDefault="006C0262" w:rsidP="006C0262">
            <w:pPr>
              <w:pStyle w:val="Brdtext"/>
              <w:rPr>
                <w:rFonts w:ascii="Calibri" w:hAnsi="Calibri"/>
                <w:sz w:val="18"/>
                <w:szCs w:val="18"/>
              </w:rPr>
            </w:pPr>
            <w:r>
              <w:rPr>
                <w:rFonts w:ascii="Calibri" w:hAnsi="Calibri"/>
                <w:sz w:val="18"/>
                <w:szCs w:val="18"/>
              </w:rPr>
              <w:t>Expedieras:</w:t>
            </w:r>
          </w:p>
          <w:p w14:paraId="0D5BF320" w14:textId="1A57294E" w:rsidR="0043498B" w:rsidRPr="00AA66BC" w:rsidRDefault="006C0262" w:rsidP="006C0262">
            <w:pPr>
              <w:pStyle w:val="Brdtext"/>
              <w:rPr>
                <w:rFonts w:ascii="Calibri" w:hAnsi="Calibri"/>
                <w:sz w:val="18"/>
                <w:szCs w:val="18"/>
              </w:rPr>
            </w:pPr>
            <w:r>
              <w:rPr>
                <w:rFonts w:ascii="Calibri" w:hAnsi="Calibri"/>
                <w:sz w:val="18"/>
                <w:szCs w:val="18"/>
              </w:rPr>
              <w:t>Revisorerna</w:t>
            </w:r>
          </w:p>
        </w:tc>
        <w:tc>
          <w:tcPr>
            <w:tcW w:w="7124" w:type="dxa"/>
            <w:gridSpan w:val="2"/>
          </w:tcPr>
          <w:p w14:paraId="1B8ACEB8" w14:textId="72E2D55C" w:rsidR="0043498B" w:rsidRPr="00BF0D6F" w:rsidRDefault="0043498B" w:rsidP="009A6517">
            <w:pPr>
              <w:pStyle w:val="Rubrik"/>
              <w:rPr>
                <w:rFonts w:ascii="Calibri" w:hAnsi="Calibri"/>
                <w:sz w:val="22"/>
                <w:szCs w:val="22"/>
              </w:rPr>
            </w:pPr>
            <w:r>
              <w:rPr>
                <w:rFonts w:ascii="Calibri" w:hAnsi="Calibri"/>
                <w:sz w:val="22"/>
                <w:szCs w:val="22"/>
              </w:rPr>
              <w:t xml:space="preserve">Yttrande </w:t>
            </w:r>
            <w:r w:rsidRPr="0043498B">
              <w:rPr>
                <w:rFonts w:ascii="Calibri" w:hAnsi="Calibri"/>
                <w:sz w:val="22"/>
                <w:szCs w:val="22"/>
              </w:rPr>
              <w:t>till revisorerna angående granskning av styrande dokument för förbundets</w:t>
            </w:r>
            <w:r>
              <w:rPr>
                <w:rFonts w:ascii="Calibri" w:hAnsi="Calibri"/>
                <w:sz w:val="22"/>
                <w:szCs w:val="22"/>
              </w:rPr>
              <w:t xml:space="preserve"> verksamhet</w:t>
            </w:r>
          </w:p>
          <w:p w14:paraId="3729363F" w14:textId="77777777"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4312DAB7" w14:textId="4E732C3F" w:rsidR="0043498B" w:rsidRPr="004D1D34" w:rsidRDefault="0043498B" w:rsidP="009A6517">
            <w:pPr>
              <w:pStyle w:val="Brdtext"/>
              <w:rPr>
                <w:rFonts w:ascii="Calibri" w:hAnsi="Calibri"/>
                <w:color w:val="000000"/>
                <w:sz w:val="22"/>
                <w:szCs w:val="22"/>
              </w:rPr>
            </w:pPr>
            <w:r>
              <w:rPr>
                <w:rFonts w:ascii="Calibri" w:hAnsi="Calibri"/>
                <w:color w:val="000000"/>
                <w:sz w:val="22"/>
                <w:szCs w:val="22"/>
              </w:rPr>
              <w:t>Förbundsdirektörens tjänsteutlåtande daterat den 27 april 2021.</w:t>
            </w:r>
          </w:p>
          <w:p w14:paraId="455D716D" w14:textId="01BF4C8B"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3F65515F" w14:textId="77777777" w:rsidR="009722B8" w:rsidRPr="009722B8" w:rsidRDefault="009722B8" w:rsidP="009722B8">
            <w:pPr>
              <w:pStyle w:val="Brdtext"/>
              <w:rPr>
                <w:rFonts w:ascii="Calibri" w:hAnsi="Calibri"/>
                <w:color w:val="000000"/>
                <w:sz w:val="22"/>
                <w:szCs w:val="22"/>
              </w:rPr>
            </w:pPr>
            <w:r w:rsidRPr="009722B8">
              <w:rPr>
                <w:rFonts w:ascii="Calibri" w:hAnsi="Calibri"/>
                <w:color w:val="000000"/>
                <w:sz w:val="22"/>
                <w:szCs w:val="22"/>
              </w:rPr>
              <w:t xml:space="preserve">På uppdrag av de förtroendevalda revisorerna i Räddningstjänstförbundet Storgöteborg har PwC genomfört en granskning av förbundets styrande dokument. Syftet med granskningen är att granska och pröva om förbundets styrande dokument hanteras på ett ändamålsenligt sätt och med tillräcklig intern kontroll. </w:t>
            </w:r>
          </w:p>
          <w:p w14:paraId="2CEF88D2" w14:textId="77777777" w:rsidR="009722B8" w:rsidRPr="009722B8" w:rsidRDefault="009722B8" w:rsidP="009722B8">
            <w:pPr>
              <w:pStyle w:val="Brdtext"/>
              <w:rPr>
                <w:rFonts w:ascii="Calibri" w:hAnsi="Calibri"/>
                <w:color w:val="000000"/>
                <w:sz w:val="22"/>
                <w:szCs w:val="22"/>
              </w:rPr>
            </w:pPr>
            <w:r w:rsidRPr="009722B8">
              <w:rPr>
                <w:rFonts w:ascii="Calibri" w:hAnsi="Calibri"/>
                <w:color w:val="000000"/>
                <w:sz w:val="22"/>
                <w:szCs w:val="22"/>
              </w:rPr>
              <w:t>Utifrån genomförd granskning är revisorernas sammantagna bedömning att förbundets styrande dokument delvis hanteras på ett ändamålsenligt sätt och att den interna kontrollen inom området inte i alla delar är tillräcklig. Revisorerna vill särskilt lyfta fram vikten av att en treårig resultatbudget inkluderas i förbundets budgetdokument. Förbundsstyrelsen bör även säkerställa en egenkontroll av följsamheten till styrande dokument samt pröva huruvida alla styrdokument inom förbundet är ändamålsenliga och aktuella.</w:t>
            </w:r>
          </w:p>
          <w:p w14:paraId="7C60BBEC" w14:textId="77777777" w:rsidR="009722B8" w:rsidRPr="009722B8" w:rsidRDefault="009722B8" w:rsidP="009722B8">
            <w:pPr>
              <w:pStyle w:val="Brdtext"/>
              <w:rPr>
                <w:rFonts w:ascii="Calibri" w:hAnsi="Calibri"/>
                <w:color w:val="000000"/>
                <w:sz w:val="22"/>
                <w:szCs w:val="22"/>
              </w:rPr>
            </w:pPr>
            <w:r w:rsidRPr="009722B8">
              <w:rPr>
                <w:rFonts w:ascii="Calibri" w:hAnsi="Calibri"/>
                <w:color w:val="000000"/>
                <w:sz w:val="22"/>
                <w:szCs w:val="22"/>
              </w:rPr>
              <w:t xml:space="preserve">Revisorerna har begärt att förbundsstyrelsen ska lämna ett yttrande där det framgår vilka åtgärder som styrelsen har gjort eller planerar att göra med anledning av revisorernas rekommendationer. Yttrandet ska skickas till revisorerna senast den 3 juni 2021. </w:t>
            </w:r>
          </w:p>
          <w:p w14:paraId="22E82878" w14:textId="77777777" w:rsidR="009722B8" w:rsidRPr="004D1D34" w:rsidRDefault="009722B8" w:rsidP="009A6517">
            <w:pPr>
              <w:pStyle w:val="Brdtext"/>
              <w:overflowPunct w:val="0"/>
              <w:autoSpaceDE w:val="0"/>
              <w:autoSpaceDN w:val="0"/>
              <w:adjustRightInd w:val="0"/>
              <w:textAlignment w:val="baseline"/>
              <w:rPr>
                <w:rFonts w:ascii="Calibri" w:hAnsi="Calibri"/>
                <w:color w:val="000000"/>
                <w:sz w:val="22"/>
                <w:szCs w:val="22"/>
              </w:rPr>
            </w:pPr>
          </w:p>
          <w:p w14:paraId="2CD53F5C" w14:textId="5B145D14" w:rsidR="0043498B" w:rsidRDefault="0043498B" w:rsidP="009A6517">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3BC813C9" w14:textId="1D831A1B" w:rsidR="009722B8" w:rsidRPr="009722B8" w:rsidRDefault="009722B8" w:rsidP="00CD066E">
            <w:pPr>
              <w:pStyle w:val="Brdtext"/>
              <w:numPr>
                <w:ilvl w:val="0"/>
                <w:numId w:val="8"/>
              </w:numPr>
              <w:rPr>
                <w:rFonts w:ascii="Calibri" w:hAnsi="Calibri"/>
                <w:color w:val="000000"/>
                <w:sz w:val="22"/>
                <w:szCs w:val="22"/>
              </w:rPr>
            </w:pPr>
            <w:r w:rsidRPr="009722B8">
              <w:rPr>
                <w:rFonts w:ascii="Calibri" w:hAnsi="Calibri"/>
                <w:color w:val="000000"/>
                <w:sz w:val="22"/>
                <w:szCs w:val="22"/>
              </w:rPr>
              <w:t>Förbundsstyrelsen godkänner förbundets åtgärder som kommer att vidtas med anledning av rekommendationerna i revisionsrapporten.</w:t>
            </w:r>
          </w:p>
          <w:p w14:paraId="05ABECE6" w14:textId="79E4ED86" w:rsidR="009722B8" w:rsidRPr="009722B8" w:rsidRDefault="009722B8" w:rsidP="00CD066E">
            <w:pPr>
              <w:pStyle w:val="Brdtext"/>
              <w:numPr>
                <w:ilvl w:val="0"/>
                <w:numId w:val="8"/>
              </w:numPr>
              <w:rPr>
                <w:rFonts w:ascii="Calibri" w:hAnsi="Calibri"/>
                <w:color w:val="000000"/>
                <w:sz w:val="22"/>
                <w:szCs w:val="22"/>
              </w:rPr>
            </w:pPr>
            <w:r w:rsidRPr="009722B8">
              <w:rPr>
                <w:rFonts w:ascii="Calibri" w:hAnsi="Calibri"/>
                <w:color w:val="000000"/>
                <w:sz w:val="22"/>
                <w:szCs w:val="22"/>
              </w:rPr>
              <w:t>Förbundsstyrelsen översänder förbundets tjänsteutlåtande som eget yttrande till revisorerna.</w:t>
            </w:r>
          </w:p>
          <w:p w14:paraId="3743B6C9" w14:textId="77777777" w:rsidR="009722B8" w:rsidRPr="004D1D34" w:rsidRDefault="009722B8" w:rsidP="009A6517">
            <w:pPr>
              <w:pStyle w:val="Brdtext"/>
              <w:overflowPunct w:val="0"/>
              <w:autoSpaceDE w:val="0"/>
              <w:autoSpaceDN w:val="0"/>
              <w:adjustRightInd w:val="0"/>
              <w:ind w:right="24"/>
              <w:textAlignment w:val="baseline"/>
              <w:rPr>
                <w:rFonts w:ascii="Calibri" w:hAnsi="Calibri"/>
                <w:color w:val="000000"/>
                <w:sz w:val="22"/>
                <w:szCs w:val="22"/>
              </w:rPr>
            </w:pPr>
          </w:p>
          <w:p w14:paraId="0BEC8152" w14:textId="77777777" w:rsidR="0043498B" w:rsidRDefault="0043498B" w:rsidP="009A6517">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0B29D28D" w14:textId="77777777" w:rsidR="0043498B" w:rsidRPr="009121AB" w:rsidRDefault="0043498B" w:rsidP="009A6517">
            <w:pPr>
              <w:pStyle w:val="RSGlpandetext"/>
              <w:ind w:left="385"/>
              <w:rPr>
                <w:rFonts w:asciiTheme="minorHAnsi" w:hAnsiTheme="minorHAnsi" w:cstheme="minorHAnsi"/>
                <w:color w:val="000000"/>
                <w:sz w:val="22"/>
                <w:szCs w:val="22"/>
              </w:rPr>
            </w:pPr>
          </w:p>
        </w:tc>
      </w:tr>
    </w:tbl>
    <w:p w14:paraId="4182FAAD" w14:textId="556EB1E8" w:rsidR="0043498B" w:rsidRDefault="0043498B">
      <w:pPr>
        <w:spacing w:after="200" w:line="276" w:lineRule="auto"/>
      </w:pPr>
    </w:p>
    <w:p w14:paraId="12ABE62E" w14:textId="77777777" w:rsidR="0043498B" w:rsidRDefault="0043498B">
      <w:pPr>
        <w:spacing w:after="200" w:line="276" w:lineRule="auto"/>
      </w:pPr>
      <w:r>
        <w:br w:type="page"/>
      </w:r>
    </w:p>
    <w:tbl>
      <w:tblPr>
        <w:tblW w:w="0" w:type="auto"/>
        <w:tblLook w:val="01E0" w:firstRow="1" w:lastRow="1" w:firstColumn="1" w:lastColumn="1" w:noHBand="0" w:noVBand="0"/>
      </w:tblPr>
      <w:tblGrid>
        <w:gridCol w:w="2052"/>
        <w:gridCol w:w="3365"/>
        <w:gridCol w:w="3653"/>
      </w:tblGrid>
      <w:tr w:rsidR="0043498B" w:rsidRPr="00321D15" w14:paraId="7CCA6779" w14:textId="77777777" w:rsidTr="003313CF">
        <w:tc>
          <w:tcPr>
            <w:tcW w:w="2052" w:type="dxa"/>
          </w:tcPr>
          <w:p w14:paraId="58D78D72" w14:textId="77777777" w:rsidR="0043498B" w:rsidRPr="00A24084" w:rsidRDefault="0043498B" w:rsidP="009A6517">
            <w:pPr>
              <w:pStyle w:val="Brdtext"/>
            </w:pPr>
          </w:p>
        </w:tc>
        <w:tc>
          <w:tcPr>
            <w:tcW w:w="3365" w:type="dxa"/>
          </w:tcPr>
          <w:p w14:paraId="605A3D02" w14:textId="77777777" w:rsidR="0043498B" w:rsidRDefault="0043498B" w:rsidP="009A6517">
            <w:pPr>
              <w:pStyle w:val="Brdtext"/>
              <w:rPr>
                <w:rFonts w:ascii="Calibri" w:hAnsi="Calibri"/>
              </w:rPr>
            </w:pPr>
          </w:p>
          <w:p w14:paraId="00E35377" w14:textId="4D67A414" w:rsidR="0043498B" w:rsidRPr="00321D15" w:rsidRDefault="0043498B" w:rsidP="009A6517">
            <w:pPr>
              <w:pStyle w:val="Brdtext"/>
              <w:rPr>
                <w:rFonts w:ascii="Calibri" w:hAnsi="Calibri"/>
              </w:rPr>
            </w:pPr>
            <w:r w:rsidRPr="00321D15">
              <w:rPr>
                <w:rFonts w:ascii="Calibri" w:hAnsi="Calibri"/>
                <w:sz w:val="22"/>
                <w:szCs w:val="22"/>
              </w:rPr>
              <w:t xml:space="preserve">Fs § </w:t>
            </w:r>
            <w:r>
              <w:rPr>
                <w:rFonts w:ascii="Calibri" w:hAnsi="Calibri"/>
                <w:sz w:val="22"/>
                <w:szCs w:val="22"/>
              </w:rPr>
              <w:t>57</w:t>
            </w:r>
          </w:p>
        </w:tc>
        <w:tc>
          <w:tcPr>
            <w:tcW w:w="3653" w:type="dxa"/>
          </w:tcPr>
          <w:p w14:paraId="2C05B8A0" w14:textId="77777777" w:rsidR="0043498B" w:rsidRDefault="0043498B" w:rsidP="009A6517">
            <w:pPr>
              <w:pStyle w:val="Brdtext"/>
              <w:rPr>
                <w:rFonts w:ascii="Calibri" w:hAnsi="Calibri"/>
              </w:rPr>
            </w:pPr>
          </w:p>
          <w:p w14:paraId="72889509" w14:textId="6B4C6626" w:rsidR="0043498B" w:rsidRPr="00321D15" w:rsidRDefault="0043498B" w:rsidP="009A6517">
            <w:pPr>
              <w:pStyle w:val="Brdtext"/>
              <w:rPr>
                <w:rFonts w:ascii="Calibri" w:hAnsi="Calibri"/>
              </w:rPr>
            </w:pPr>
            <w:r w:rsidRPr="001C704B">
              <w:rPr>
                <w:rFonts w:ascii="Calibri" w:hAnsi="Calibri"/>
                <w:sz w:val="22"/>
                <w:szCs w:val="22"/>
              </w:rPr>
              <w:t xml:space="preserve">Dnr </w:t>
            </w:r>
            <w:r>
              <w:rPr>
                <w:rFonts w:ascii="Calibri" w:hAnsi="Calibri"/>
                <w:sz w:val="22"/>
                <w:szCs w:val="22"/>
              </w:rPr>
              <w:t>0127/19</w:t>
            </w:r>
          </w:p>
        </w:tc>
      </w:tr>
      <w:tr w:rsidR="0043498B" w:rsidRPr="00D8774E" w14:paraId="781F2F6B" w14:textId="77777777" w:rsidTr="003313CF">
        <w:tc>
          <w:tcPr>
            <w:tcW w:w="2052" w:type="dxa"/>
          </w:tcPr>
          <w:p w14:paraId="3F73D4B6" w14:textId="77777777" w:rsidR="003313CF" w:rsidRDefault="003313CF" w:rsidP="003313CF">
            <w:pPr>
              <w:pStyle w:val="Brdtext"/>
              <w:rPr>
                <w:rFonts w:ascii="Calibri" w:hAnsi="Calibri"/>
                <w:sz w:val="18"/>
                <w:szCs w:val="18"/>
              </w:rPr>
            </w:pPr>
            <w:r>
              <w:rPr>
                <w:rFonts w:ascii="Calibri" w:hAnsi="Calibri"/>
                <w:sz w:val="18"/>
                <w:szCs w:val="18"/>
              </w:rPr>
              <w:t>Expedieras:</w:t>
            </w:r>
          </w:p>
          <w:p w14:paraId="7BF09672" w14:textId="6D5BC79E" w:rsidR="0043498B" w:rsidRPr="00AA66BC" w:rsidRDefault="0043498B" w:rsidP="003313CF">
            <w:pPr>
              <w:pStyle w:val="Brdtext"/>
              <w:rPr>
                <w:rFonts w:ascii="Calibri" w:hAnsi="Calibri"/>
                <w:sz w:val="18"/>
                <w:szCs w:val="18"/>
              </w:rPr>
            </w:pPr>
          </w:p>
        </w:tc>
        <w:tc>
          <w:tcPr>
            <w:tcW w:w="7018" w:type="dxa"/>
            <w:gridSpan w:val="2"/>
          </w:tcPr>
          <w:p w14:paraId="57C89F9B" w14:textId="502FCC55" w:rsidR="0043498B" w:rsidRPr="00BF0D6F" w:rsidRDefault="0043498B" w:rsidP="009A6517">
            <w:pPr>
              <w:pStyle w:val="Rubrik"/>
              <w:rPr>
                <w:rFonts w:ascii="Calibri" w:hAnsi="Calibri"/>
                <w:sz w:val="22"/>
                <w:szCs w:val="22"/>
              </w:rPr>
            </w:pPr>
            <w:r>
              <w:rPr>
                <w:rFonts w:ascii="Calibri" w:hAnsi="Calibri"/>
                <w:sz w:val="22"/>
                <w:szCs w:val="22"/>
              </w:rPr>
              <w:t>Målsättningar för responstider inom RSG:s utryckande verksamhet</w:t>
            </w:r>
          </w:p>
          <w:p w14:paraId="469FD174" w14:textId="77777777"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7C33284D" w14:textId="3A3DF79E" w:rsidR="0043498B" w:rsidRPr="004D1D34" w:rsidRDefault="0043498B" w:rsidP="009A6517">
            <w:pPr>
              <w:pStyle w:val="Brdtext"/>
              <w:rPr>
                <w:rFonts w:ascii="Calibri" w:hAnsi="Calibri"/>
                <w:color w:val="000000"/>
                <w:sz w:val="22"/>
                <w:szCs w:val="22"/>
              </w:rPr>
            </w:pPr>
            <w:r>
              <w:rPr>
                <w:rFonts w:ascii="Calibri" w:hAnsi="Calibri"/>
                <w:color w:val="000000"/>
                <w:sz w:val="22"/>
                <w:szCs w:val="22"/>
              </w:rPr>
              <w:t>Förbundsdirektörens tjänsteutlåtande daterat den 17 maj 2021.</w:t>
            </w:r>
          </w:p>
          <w:p w14:paraId="519E1805" w14:textId="782F4AB2"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5A04FF42" w14:textId="77777777" w:rsidR="009F15B1" w:rsidRPr="009F15B1" w:rsidRDefault="009F15B1" w:rsidP="009F15B1">
            <w:pPr>
              <w:pStyle w:val="Brdtext"/>
              <w:jc w:val="both"/>
              <w:rPr>
                <w:rFonts w:asciiTheme="minorHAnsi" w:hAnsiTheme="minorHAnsi" w:cstheme="minorHAnsi"/>
                <w:sz w:val="22"/>
                <w:szCs w:val="22"/>
              </w:rPr>
            </w:pPr>
            <w:r w:rsidRPr="009F15B1">
              <w:rPr>
                <w:rFonts w:asciiTheme="minorHAnsi" w:hAnsiTheme="minorHAnsi" w:cstheme="minorHAnsi"/>
                <w:sz w:val="22"/>
                <w:szCs w:val="22"/>
              </w:rPr>
              <w:t xml:space="preserve">Lag (2003:778) om skydd mot olyckor (LSO) ställer en förväntan på likvärdigt skydd samt att räddningsinsats kan påbörjas inom godtagbar tid och genomföras på ett effektivt sätt. Räddningsinsatser syftar till att begränsa skador på människor, egendom eller miljö. </w:t>
            </w:r>
          </w:p>
          <w:p w14:paraId="0CC16624" w14:textId="77777777" w:rsidR="009F15B1" w:rsidRPr="009F15B1" w:rsidRDefault="009F15B1" w:rsidP="009F15B1">
            <w:pPr>
              <w:pStyle w:val="Brdtext"/>
              <w:jc w:val="both"/>
              <w:rPr>
                <w:rFonts w:asciiTheme="minorHAnsi" w:hAnsiTheme="minorHAnsi" w:cstheme="minorHAnsi"/>
                <w:sz w:val="22"/>
                <w:szCs w:val="22"/>
              </w:rPr>
            </w:pPr>
            <w:r w:rsidRPr="009F15B1">
              <w:rPr>
                <w:rFonts w:asciiTheme="minorHAnsi" w:hAnsiTheme="minorHAnsi" w:cstheme="minorHAnsi"/>
                <w:sz w:val="22"/>
                <w:szCs w:val="22"/>
              </w:rPr>
              <w:t>Tid till inledande åtgärder på olycksplats och förutsättning att rädda liv och begränsa skador på människor korrelerar, såväl direkt vid räddningsinsats som vid eventuellt fortsatt vårdomhändertagande.</w:t>
            </w:r>
          </w:p>
          <w:p w14:paraId="72781A6A" w14:textId="77777777" w:rsidR="009F15B1" w:rsidRPr="009F15B1" w:rsidRDefault="009F15B1" w:rsidP="009F15B1">
            <w:pPr>
              <w:pStyle w:val="Brdtext"/>
              <w:jc w:val="both"/>
              <w:rPr>
                <w:rFonts w:asciiTheme="minorHAnsi" w:hAnsiTheme="minorHAnsi" w:cstheme="minorHAnsi"/>
                <w:color w:val="FF0000"/>
                <w:sz w:val="22"/>
                <w:szCs w:val="22"/>
              </w:rPr>
            </w:pPr>
            <w:r w:rsidRPr="009F15B1">
              <w:rPr>
                <w:rFonts w:asciiTheme="minorHAnsi" w:hAnsiTheme="minorHAnsi" w:cstheme="minorHAnsi"/>
                <w:sz w:val="22"/>
                <w:szCs w:val="22"/>
              </w:rPr>
              <w:t>RSG ska kontinuerligt arbeta för att minimera responstiden vid räddningsinsatser, i syfte att begränsa skador på människor, egendom och miljö. För tidskritiska livräddande räddningsinsatser ses det särskilt viktigt då tid kan vara direkt avgörande för möjligheten att rädda liv. Övergripande händelsetyper som bedöms vara potentiellt livräddande, med särskilt stor vikt av att minimera responstiden, är brand i byggnad, trafikolycka och drunkning.</w:t>
            </w:r>
          </w:p>
          <w:p w14:paraId="049A3C36" w14:textId="77777777" w:rsidR="009F15B1" w:rsidRPr="009F15B1" w:rsidRDefault="009F15B1" w:rsidP="009F15B1">
            <w:pPr>
              <w:pStyle w:val="Brdtext"/>
              <w:jc w:val="both"/>
              <w:rPr>
                <w:rFonts w:asciiTheme="minorHAnsi" w:hAnsiTheme="minorHAnsi" w:cstheme="minorHAnsi"/>
                <w:sz w:val="22"/>
                <w:szCs w:val="22"/>
              </w:rPr>
            </w:pPr>
            <w:r w:rsidRPr="009F15B1">
              <w:rPr>
                <w:rFonts w:asciiTheme="minorHAnsi" w:hAnsiTheme="minorHAnsi" w:cstheme="minorHAnsi"/>
                <w:sz w:val="22"/>
                <w:szCs w:val="22"/>
              </w:rPr>
              <w:t>Det principiella förhållningssättet kopplat till responstid, som fastställts i Handlingsprogram enligt LSO 2020-2023, utgår ifrån följande tidsrelaterade optimeringsprinciper för operativa resurser:</w:t>
            </w:r>
          </w:p>
          <w:p w14:paraId="2C04A615" w14:textId="77777777" w:rsidR="009F15B1" w:rsidRPr="009F15B1" w:rsidRDefault="009F15B1" w:rsidP="00185B89">
            <w:pPr>
              <w:pStyle w:val="Brdtext"/>
              <w:numPr>
                <w:ilvl w:val="0"/>
                <w:numId w:val="5"/>
              </w:numPr>
              <w:spacing w:line="259" w:lineRule="auto"/>
              <w:rPr>
                <w:rFonts w:asciiTheme="minorHAnsi" w:hAnsiTheme="minorHAnsi" w:cstheme="minorHAnsi"/>
                <w:sz w:val="22"/>
                <w:szCs w:val="22"/>
              </w:rPr>
            </w:pPr>
            <w:r w:rsidRPr="009F15B1">
              <w:rPr>
                <w:rFonts w:asciiTheme="minorHAnsi" w:hAnsiTheme="minorHAnsi" w:cstheme="minorHAnsi"/>
                <w:sz w:val="22"/>
                <w:szCs w:val="22"/>
              </w:rPr>
              <w:t>RSG räddar liv genom att placera operativa resurser så att förutsättningarna att vara på plats så snabbt som möjligt ökar vid tidskritiska livräddande räddningsinsatser.</w:t>
            </w:r>
          </w:p>
          <w:p w14:paraId="49642B86" w14:textId="77777777" w:rsidR="009F15B1" w:rsidRPr="009F15B1" w:rsidRDefault="009F15B1" w:rsidP="00185B89">
            <w:pPr>
              <w:pStyle w:val="Brdtext"/>
              <w:numPr>
                <w:ilvl w:val="0"/>
                <w:numId w:val="5"/>
              </w:numPr>
              <w:spacing w:line="259" w:lineRule="auto"/>
              <w:rPr>
                <w:rFonts w:asciiTheme="minorHAnsi" w:hAnsiTheme="minorHAnsi" w:cstheme="minorHAnsi"/>
                <w:sz w:val="22"/>
                <w:szCs w:val="22"/>
              </w:rPr>
            </w:pPr>
            <w:r w:rsidRPr="009F15B1">
              <w:rPr>
                <w:rFonts w:asciiTheme="minorHAnsi" w:hAnsiTheme="minorHAnsi" w:cstheme="minorHAnsi"/>
                <w:sz w:val="22"/>
                <w:szCs w:val="22"/>
              </w:rPr>
              <w:t>RSG säkerställer en grundläggande skyddsnivå genom att placera operativa resurser så att åtgärder på olycksplats vid räddningsinsats kan påbörjas inom godtagbar tid.</w:t>
            </w:r>
          </w:p>
          <w:p w14:paraId="22E6A0DA" w14:textId="77777777" w:rsidR="009F15B1" w:rsidRPr="009F15B1" w:rsidRDefault="009F15B1" w:rsidP="009F15B1">
            <w:pPr>
              <w:pStyle w:val="Brdtext"/>
              <w:rPr>
                <w:rFonts w:asciiTheme="minorHAnsi" w:hAnsiTheme="minorHAnsi" w:cstheme="minorHAnsi"/>
                <w:sz w:val="22"/>
                <w:szCs w:val="22"/>
              </w:rPr>
            </w:pPr>
            <w:r w:rsidRPr="009F15B1">
              <w:rPr>
                <w:rFonts w:asciiTheme="minorHAnsi" w:hAnsiTheme="minorHAnsi" w:cstheme="minorHAnsi"/>
                <w:sz w:val="22"/>
                <w:szCs w:val="22"/>
              </w:rPr>
              <w:t>Dessa principer omsätts i följande målsättningar.</w:t>
            </w:r>
          </w:p>
          <w:p w14:paraId="4867DF16" w14:textId="77777777" w:rsidR="009F15B1" w:rsidRDefault="009F15B1" w:rsidP="009F15B1">
            <w:pPr>
              <w:pStyle w:val="Brdtext"/>
              <w:rPr>
                <w:b/>
                <w:bCs/>
              </w:rPr>
            </w:pPr>
          </w:p>
          <w:p w14:paraId="56C5BB83" w14:textId="2C0EA1F4" w:rsidR="009F15B1" w:rsidRPr="009F15B1" w:rsidRDefault="009F15B1" w:rsidP="009F15B1">
            <w:pPr>
              <w:pStyle w:val="Brdtext"/>
              <w:rPr>
                <w:rFonts w:asciiTheme="minorHAnsi" w:hAnsiTheme="minorHAnsi" w:cstheme="minorHAnsi"/>
                <w:b/>
                <w:bCs/>
                <w:sz w:val="22"/>
                <w:szCs w:val="22"/>
              </w:rPr>
            </w:pPr>
            <w:r w:rsidRPr="009F15B1">
              <w:rPr>
                <w:rFonts w:asciiTheme="minorHAnsi" w:hAnsiTheme="minorHAnsi" w:cstheme="minorHAnsi"/>
                <w:b/>
                <w:bCs/>
                <w:sz w:val="22"/>
                <w:szCs w:val="22"/>
              </w:rPr>
              <w:t>Målsättningar</w:t>
            </w:r>
          </w:p>
          <w:p w14:paraId="7AB7687A" w14:textId="77777777" w:rsidR="009F15B1" w:rsidRPr="009F15B1" w:rsidRDefault="009F15B1" w:rsidP="009F15B1">
            <w:pPr>
              <w:pStyle w:val="Brdtext"/>
              <w:rPr>
                <w:rFonts w:asciiTheme="minorHAnsi" w:hAnsiTheme="minorHAnsi" w:cstheme="minorHAnsi"/>
                <w:sz w:val="22"/>
                <w:szCs w:val="22"/>
              </w:rPr>
            </w:pPr>
            <w:r w:rsidRPr="009F15B1">
              <w:rPr>
                <w:rFonts w:asciiTheme="minorHAnsi" w:hAnsiTheme="minorHAnsi" w:cstheme="minorHAnsi"/>
                <w:sz w:val="22"/>
                <w:szCs w:val="22"/>
              </w:rPr>
              <w:t>Målsättningarna gäller från 1 juli 2021 till och med 31 december 2022.</w:t>
            </w:r>
          </w:p>
          <w:p w14:paraId="693012FE" w14:textId="77777777" w:rsidR="009F15B1" w:rsidRPr="009F15B1" w:rsidRDefault="009F15B1" w:rsidP="009F15B1">
            <w:pPr>
              <w:pStyle w:val="Brdtext"/>
              <w:rPr>
                <w:rFonts w:asciiTheme="minorHAnsi" w:hAnsiTheme="minorHAnsi" w:cstheme="minorHAnsi"/>
                <w:sz w:val="22"/>
                <w:szCs w:val="22"/>
              </w:rPr>
            </w:pPr>
            <w:r w:rsidRPr="009F15B1">
              <w:rPr>
                <w:rFonts w:asciiTheme="minorHAnsi" w:hAnsiTheme="minorHAnsi" w:cstheme="minorHAnsi"/>
                <w:sz w:val="22"/>
                <w:szCs w:val="22"/>
              </w:rPr>
              <w:t>RSG räddar liv genom att placera operativa resurser så att förutsättningarna att vara på plats så snabbt som möjligt ökar vid tidskritiska livräddande räddningsinsatser.</w:t>
            </w:r>
          </w:p>
          <w:p w14:paraId="74559215" w14:textId="77777777" w:rsidR="009F15B1" w:rsidRPr="009F15B1" w:rsidRDefault="009F15B1" w:rsidP="009F15B1">
            <w:pPr>
              <w:pStyle w:val="Brdtext"/>
              <w:tabs>
                <w:tab w:val="left" w:pos="567"/>
              </w:tabs>
              <w:ind w:left="360"/>
              <w:rPr>
                <w:rFonts w:asciiTheme="minorHAnsi" w:hAnsiTheme="minorHAnsi" w:cstheme="minorHAnsi"/>
                <w:i/>
                <w:iCs/>
                <w:sz w:val="22"/>
                <w:szCs w:val="22"/>
              </w:rPr>
            </w:pPr>
            <w:r w:rsidRPr="009F15B1">
              <w:rPr>
                <w:rFonts w:asciiTheme="minorHAnsi" w:hAnsiTheme="minorHAnsi" w:cstheme="minorHAnsi"/>
                <w:i/>
                <w:iCs/>
                <w:sz w:val="22"/>
                <w:szCs w:val="22"/>
              </w:rPr>
              <w:t>1) Vid tidskritiska livräddande räddningsinsatser inom RSG:s förbundsområde ska</w:t>
            </w:r>
          </w:p>
          <w:p w14:paraId="05FEB060" w14:textId="15E8E40D" w:rsidR="00461689" w:rsidRDefault="00461689" w:rsidP="009F15B1">
            <w:pPr>
              <w:pStyle w:val="Brdtext"/>
              <w:tabs>
                <w:tab w:val="left" w:pos="567"/>
              </w:tabs>
              <w:ind w:left="360"/>
              <w:rPr>
                <w:rFonts w:asciiTheme="minorHAnsi" w:hAnsiTheme="minorHAnsi" w:cstheme="minorHAnsi"/>
                <w:i/>
                <w:iCs/>
                <w:sz w:val="22"/>
                <w:szCs w:val="22"/>
              </w:rPr>
            </w:pPr>
          </w:p>
          <w:p w14:paraId="22819387" w14:textId="03B92DF3" w:rsidR="003313CF" w:rsidRPr="007462D4" w:rsidRDefault="007462D4" w:rsidP="009F15B1">
            <w:pPr>
              <w:pStyle w:val="Brdtext"/>
              <w:tabs>
                <w:tab w:val="left" w:pos="567"/>
              </w:tabs>
              <w:ind w:left="360"/>
              <w:rPr>
                <w:rFonts w:asciiTheme="minorHAnsi" w:hAnsiTheme="minorHAnsi" w:cstheme="minorHAnsi"/>
                <w:sz w:val="22"/>
                <w:szCs w:val="22"/>
              </w:rPr>
            </w:pPr>
            <w:r w:rsidRPr="007462D4">
              <w:rPr>
                <w:rFonts w:asciiTheme="minorHAnsi" w:hAnsiTheme="minorHAnsi" w:cstheme="minorHAnsi"/>
                <w:sz w:val="22"/>
                <w:szCs w:val="22"/>
              </w:rPr>
              <w:lastRenderedPageBreak/>
              <w:t>Forts Fs § 57</w:t>
            </w:r>
          </w:p>
          <w:p w14:paraId="11D21A7B" w14:textId="2D21D540" w:rsidR="009F15B1" w:rsidRPr="009F15B1" w:rsidRDefault="009F15B1" w:rsidP="009F15B1">
            <w:pPr>
              <w:pStyle w:val="Brdtext"/>
              <w:tabs>
                <w:tab w:val="left" w:pos="567"/>
              </w:tabs>
              <w:ind w:left="360"/>
              <w:rPr>
                <w:rFonts w:asciiTheme="minorHAnsi" w:hAnsiTheme="minorHAnsi" w:cstheme="minorHAnsi"/>
                <w:i/>
                <w:iCs/>
                <w:sz w:val="22"/>
                <w:szCs w:val="22"/>
              </w:rPr>
            </w:pPr>
            <w:r w:rsidRPr="009F15B1">
              <w:rPr>
                <w:rFonts w:asciiTheme="minorHAnsi" w:hAnsiTheme="minorHAnsi" w:cstheme="minorHAnsi"/>
                <w:i/>
                <w:iCs/>
                <w:sz w:val="22"/>
                <w:szCs w:val="22"/>
              </w:rPr>
              <w:t>a. medelresponstiden understiga 11 minuter.</w:t>
            </w:r>
          </w:p>
          <w:p w14:paraId="444E950F" w14:textId="77777777" w:rsidR="009F15B1" w:rsidRPr="009F15B1" w:rsidRDefault="009F15B1" w:rsidP="009F15B1">
            <w:pPr>
              <w:pStyle w:val="Brdtext"/>
              <w:tabs>
                <w:tab w:val="left" w:pos="567"/>
              </w:tabs>
              <w:ind w:left="360"/>
              <w:rPr>
                <w:rFonts w:asciiTheme="minorHAnsi" w:hAnsiTheme="minorHAnsi" w:cstheme="minorHAnsi"/>
                <w:i/>
                <w:iCs/>
                <w:sz w:val="22"/>
                <w:szCs w:val="22"/>
              </w:rPr>
            </w:pPr>
            <w:r w:rsidRPr="009F15B1">
              <w:rPr>
                <w:rFonts w:asciiTheme="minorHAnsi" w:hAnsiTheme="minorHAnsi" w:cstheme="minorHAnsi"/>
                <w:i/>
                <w:iCs/>
                <w:sz w:val="22"/>
                <w:szCs w:val="22"/>
              </w:rPr>
              <w:t>b. responstiden understiga 16 minuter i 90 % av fallen.</w:t>
            </w:r>
          </w:p>
          <w:p w14:paraId="15B93904" w14:textId="77777777" w:rsidR="009F15B1" w:rsidRPr="009F15B1" w:rsidRDefault="009F15B1" w:rsidP="009F15B1">
            <w:pPr>
              <w:pStyle w:val="Brdtext"/>
              <w:tabs>
                <w:tab w:val="left" w:pos="567"/>
              </w:tabs>
              <w:rPr>
                <w:rFonts w:asciiTheme="minorHAnsi" w:hAnsiTheme="minorHAnsi" w:cstheme="minorHAnsi"/>
                <w:sz w:val="22"/>
                <w:szCs w:val="22"/>
              </w:rPr>
            </w:pPr>
            <w:r w:rsidRPr="009F15B1">
              <w:rPr>
                <w:rFonts w:asciiTheme="minorHAnsi" w:hAnsiTheme="minorHAnsi" w:cstheme="minorHAnsi"/>
                <w:sz w:val="22"/>
                <w:szCs w:val="22"/>
              </w:rPr>
              <w:t>RSG säkerställer en grundläggande skyddsnivå genom att placera operativa resurser så att åtgärder på olycksplats vid räddningsinsats kan påbörjas inom godtagbar tid.</w:t>
            </w:r>
          </w:p>
          <w:p w14:paraId="7DCD1CC0" w14:textId="77777777" w:rsidR="009F15B1" w:rsidRPr="009F15B1" w:rsidRDefault="009F15B1" w:rsidP="009F15B1">
            <w:pPr>
              <w:pStyle w:val="Brdtext"/>
              <w:tabs>
                <w:tab w:val="left" w:pos="567"/>
              </w:tabs>
              <w:ind w:left="360"/>
              <w:rPr>
                <w:rFonts w:asciiTheme="minorHAnsi" w:hAnsiTheme="minorHAnsi" w:cstheme="minorHAnsi"/>
                <w:i/>
                <w:iCs/>
                <w:sz w:val="22"/>
                <w:szCs w:val="22"/>
              </w:rPr>
            </w:pPr>
            <w:r w:rsidRPr="009F15B1">
              <w:rPr>
                <w:rFonts w:asciiTheme="minorHAnsi" w:hAnsiTheme="minorHAnsi" w:cstheme="minorHAnsi"/>
                <w:i/>
                <w:iCs/>
                <w:sz w:val="22"/>
                <w:szCs w:val="22"/>
              </w:rPr>
              <w:t>2) Vid räddningsinsatser inom RSG:s förbundsområde ska responstiden i 95 % av fallen inte överstiga 25 minuter på platser med fast vägförbindelse.</w:t>
            </w:r>
          </w:p>
          <w:p w14:paraId="40D4EAD6" w14:textId="792A721C" w:rsidR="009F15B1" w:rsidRPr="005D3475" w:rsidRDefault="009F15B1" w:rsidP="009F15B1">
            <w:pPr>
              <w:pStyle w:val="Brdtext"/>
              <w:rPr>
                <w:rFonts w:asciiTheme="minorHAnsi" w:hAnsiTheme="minorHAnsi" w:cstheme="minorHAnsi"/>
                <w:sz w:val="22"/>
                <w:szCs w:val="22"/>
              </w:rPr>
            </w:pPr>
            <w:r w:rsidRPr="009F15B1">
              <w:rPr>
                <w:rFonts w:asciiTheme="minorHAnsi" w:hAnsiTheme="minorHAnsi" w:cstheme="minorHAnsi"/>
                <w:sz w:val="22"/>
                <w:szCs w:val="22"/>
              </w:rPr>
              <w:t xml:space="preserve">Målen för responstiderna utgör underlag för uppföljning av RSG:s verksamhetsplan. Utveckling av arbetet med responstider ingår i RSG:s målstyrning i perspektivet </w:t>
            </w:r>
            <w:r w:rsidRPr="009F15B1">
              <w:rPr>
                <w:rFonts w:asciiTheme="minorHAnsi" w:hAnsiTheme="minorHAnsi" w:cstheme="minorHAnsi"/>
                <w:i/>
                <w:iCs/>
                <w:sz w:val="22"/>
                <w:szCs w:val="22"/>
              </w:rPr>
              <w:t>Individ och samhälle</w:t>
            </w:r>
            <w:r w:rsidRPr="009F15B1">
              <w:rPr>
                <w:rFonts w:asciiTheme="minorHAnsi" w:hAnsiTheme="minorHAnsi" w:cstheme="minorHAnsi"/>
                <w:sz w:val="22"/>
                <w:szCs w:val="22"/>
              </w:rPr>
              <w:t xml:space="preserve"> under effektmål 2. Uppföljning av </w:t>
            </w:r>
            <w:r w:rsidRPr="005D3475">
              <w:rPr>
                <w:rFonts w:asciiTheme="minorHAnsi" w:hAnsiTheme="minorHAnsi" w:cstheme="minorHAnsi"/>
                <w:sz w:val="22"/>
                <w:szCs w:val="22"/>
              </w:rPr>
              <w:t>responstider sker i samband med uppföljning enligt RSG:s årshjul.</w:t>
            </w:r>
          </w:p>
          <w:p w14:paraId="6C68933B" w14:textId="23AF02A1" w:rsidR="00026D91" w:rsidRPr="005D3475" w:rsidRDefault="00026D91" w:rsidP="009F15B1">
            <w:pPr>
              <w:pStyle w:val="Brdtext"/>
              <w:rPr>
                <w:rFonts w:asciiTheme="minorHAnsi" w:hAnsiTheme="minorHAnsi" w:cstheme="minorHAnsi"/>
                <w:sz w:val="22"/>
                <w:szCs w:val="22"/>
              </w:rPr>
            </w:pPr>
            <w:r w:rsidRPr="005D3475">
              <w:rPr>
                <w:rFonts w:asciiTheme="minorHAnsi" w:hAnsiTheme="minorHAnsi" w:cstheme="minorHAnsi"/>
                <w:sz w:val="22"/>
                <w:szCs w:val="22"/>
              </w:rPr>
              <w:t>YRKANDE</w:t>
            </w:r>
          </w:p>
          <w:p w14:paraId="0C04A352" w14:textId="78987CAB" w:rsidR="00026D91" w:rsidRPr="005D3475" w:rsidRDefault="00026D91" w:rsidP="009F15B1">
            <w:pPr>
              <w:pStyle w:val="Brdtext"/>
              <w:rPr>
                <w:rFonts w:asciiTheme="minorHAnsi" w:hAnsiTheme="minorHAnsi" w:cstheme="minorHAnsi"/>
                <w:sz w:val="22"/>
                <w:szCs w:val="22"/>
              </w:rPr>
            </w:pPr>
            <w:r w:rsidRPr="005D3475">
              <w:rPr>
                <w:rFonts w:asciiTheme="minorHAnsi" w:hAnsiTheme="minorHAnsi" w:cstheme="minorHAnsi"/>
                <w:sz w:val="22"/>
                <w:szCs w:val="22"/>
              </w:rPr>
              <w:t>Martin Nilsson</w:t>
            </w:r>
            <w:r w:rsidR="007462D4" w:rsidRPr="005D3475">
              <w:rPr>
                <w:rFonts w:asciiTheme="minorHAnsi" w:hAnsiTheme="minorHAnsi" w:cstheme="minorHAnsi"/>
                <w:sz w:val="22"/>
                <w:szCs w:val="22"/>
              </w:rPr>
              <w:t xml:space="preserve"> (MP)</w:t>
            </w:r>
            <w:r w:rsidRPr="005D3475">
              <w:rPr>
                <w:rFonts w:asciiTheme="minorHAnsi" w:hAnsiTheme="minorHAnsi" w:cstheme="minorHAnsi"/>
                <w:sz w:val="22"/>
                <w:szCs w:val="22"/>
              </w:rPr>
              <w:t xml:space="preserve"> yrkar att </w:t>
            </w:r>
            <w:r w:rsidR="007462D4" w:rsidRPr="005D3475">
              <w:rPr>
                <w:rFonts w:asciiTheme="minorHAnsi" w:hAnsiTheme="minorHAnsi" w:cstheme="minorHAnsi"/>
                <w:sz w:val="22"/>
                <w:szCs w:val="22"/>
              </w:rPr>
              <w:t xml:space="preserve">förbundsstyrelsen uppdrar åt </w:t>
            </w:r>
            <w:r w:rsidRPr="005D3475">
              <w:rPr>
                <w:rFonts w:asciiTheme="minorHAnsi" w:hAnsiTheme="minorHAnsi" w:cstheme="minorHAnsi"/>
                <w:sz w:val="22"/>
                <w:szCs w:val="22"/>
              </w:rPr>
              <w:t>förbund</w:t>
            </w:r>
            <w:r w:rsidR="007462D4" w:rsidRPr="005D3475">
              <w:rPr>
                <w:rFonts w:asciiTheme="minorHAnsi" w:hAnsiTheme="minorHAnsi" w:cstheme="minorHAnsi"/>
                <w:sz w:val="22"/>
                <w:szCs w:val="22"/>
              </w:rPr>
              <w:t>sdirektören att</w:t>
            </w:r>
            <w:r w:rsidRPr="005D3475">
              <w:rPr>
                <w:rFonts w:asciiTheme="minorHAnsi" w:hAnsiTheme="minorHAnsi" w:cstheme="minorHAnsi"/>
                <w:sz w:val="22"/>
                <w:szCs w:val="22"/>
              </w:rPr>
              <w:t xml:space="preserve"> återkomma till förbundsstyrelsen med statistik avseende antal räddningsinsatser då RSG, </w:t>
            </w:r>
            <w:r w:rsidR="007462D4" w:rsidRPr="005D3475">
              <w:rPr>
                <w:rFonts w:asciiTheme="minorHAnsi" w:hAnsiTheme="minorHAnsi" w:cstheme="minorHAnsi"/>
                <w:sz w:val="22"/>
                <w:szCs w:val="22"/>
              </w:rPr>
              <w:t>på grund av social oro eller annan</w:t>
            </w:r>
            <w:r w:rsidRPr="005D3475">
              <w:rPr>
                <w:rFonts w:asciiTheme="minorHAnsi" w:hAnsiTheme="minorHAnsi" w:cstheme="minorHAnsi"/>
                <w:sz w:val="22"/>
                <w:szCs w:val="22"/>
              </w:rPr>
              <w:t xml:space="preserve"> anledning, varit tvungna att avvakta framkörning till skadeplats.</w:t>
            </w:r>
          </w:p>
          <w:p w14:paraId="4795B797" w14:textId="77777777" w:rsidR="00026D91" w:rsidRPr="005D3475" w:rsidRDefault="00026D91" w:rsidP="00026D91">
            <w:pPr>
              <w:pStyle w:val="Brdtext"/>
              <w:rPr>
                <w:rFonts w:ascii="Calibri" w:hAnsi="Calibri"/>
                <w:color w:val="000000"/>
                <w:sz w:val="22"/>
                <w:szCs w:val="22"/>
              </w:rPr>
            </w:pPr>
          </w:p>
          <w:p w14:paraId="390C5002" w14:textId="4CE996BF" w:rsidR="0043498B" w:rsidRPr="005D3475" w:rsidRDefault="0043498B" w:rsidP="009A6517">
            <w:pPr>
              <w:pStyle w:val="Brdtext"/>
              <w:overflowPunct w:val="0"/>
              <w:autoSpaceDE w:val="0"/>
              <w:autoSpaceDN w:val="0"/>
              <w:adjustRightInd w:val="0"/>
              <w:ind w:right="24"/>
              <w:textAlignment w:val="baseline"/>
              <w:rPr>
                <w:rFonts w:ascii="Calibri" w:hAnsi="Calibri"/>
                <w:color w:val="000000"/>
                <w:sz w:val="22"/>
                <w:szCs w:val="22"/>
              </w:rPr>
            </w:pPr>
            <w:r w:rsidRPr="005D3475">
              <w:rPr>
                <w:rFonts w:ascii="Calibri" w:hAnsi="Calibri"/>
                <w:color w:val="000000"/>
                <w:sz w:val="22"/>
                <w:szCs w:val="22"/>
              </w:rPr>
              <w:t>FÖRBUNDSSTYRELSENS BESLUT</w:t>
            </w:r>
          </w:p>
          <w:p w14:paraId="6371F008" w14:textId="5A2631C1" w:rsidR="009F15B1" w:rsidRPr="005D3475" w:rsidRDefault="009F15B1" w:rsidP="00CD066E">
            <w:pPr>
              <w:pStyle w:val="Brdtext"/>
              <w:numPr>
                <w:ilvl w:val="0"/>
                <w:numId w:val="7"/>
              </w:numPr>
              <w:jc w:val="both"/>
              <w:rPr>
                <w:rFonts w:asciiTheme="minorHAnsi" w:hAnsiTheme="minorHAnsi" w:cstheme="minorHAnsi"/>
                <w:sz w:val="22"/>
                <w:szCs w:val="22"/>
              </w:rPr>
            </w:pPr>
            <w:r w:rsidRPr="005D3475">
              <w:rPr>
                <w:rFonts w:asciiTheme="minorHAnsi" w:hAnsiTheme="minorHAnsi" w:cstheme="minorHAnsi"/>
                <w:sz w:val="22"/>
                <w:szCs w:val="22"/>
              </w:rPr>
              <w:t xml:space="preserve">Förbundsstyrelsen godkänner förbundets förslag till målsättningar för responstider inom RSG:s utryckande verksamhet att gälla från 1 juli 2021 till och med 31 december 2022. </w:t>
            </w:r>
          </w:p>
          <w:p w14:paraId="251253D3" w14:textId="1C6FC653" w:rsidR="009F15B1" w:rsidRPr="005D3475" w:rsidRDefault="009F15B1" w:rsidP="00CD066E">
            <w:pPr>
              <w:pStyle w:val="Brdtext"/>
              <w:numPr>
                <w:ilvl w:val="0"/>
                <w:numId w:val="7"/>
              </w:numPr>
              <w:jc w:val="both"/>
              <w:rPr>
                <w:rFonts w:asciiTheme="minorHAnsi" w:hAnsiTheme="minorHAnsi" w:cstheme="minorHAnsi"/>
                <w:sz w:val="22"/>
                <w:szCs w:val="22"/>
              </w:rPr>
            </w:pPr>
            <w:r w:rsidRPr="005D3475">
              <w:rPr>
                <w:rFonts w:asciiTheme="minorHAnsi" w:hAnsiTheme="minorHAnsi" w:cstheme="minorHAnsi"/>
                <w:sz w:val="22"/>
                <w:szCs w:val="22"/>
              </w:rPr>
              <w:t>Förbundsstyrelsen överlämnar förslaget till målsättningar för responstider till förbundsfullmäktige för fastställande.</w:t>
            </w:r>
          </w:p>
          <w:p w14:paraId="0A0FF914" w14:textId="06736DA1" w:rsidR="00026D91" w:rsidRPr="005D3475" w:rsidRDefault="007462D4" w:rsidP="00CD066E">
            <w:pPr>
              <w:pStyle w:val="Brdtext"/>
              <w:numPr>
                <w:ilvl w:val="0"/>
                <w:numId w:val="7"/>
              </w:numPr>
              <w:jc w:val="both"/>
              <w:rPr>
                <w:rFonts w:asciiTheme="minorHAnsi" w:hAnsiTheme="minorHAnsi" w:cstheme="minorHAnsi"/>
                <w:sz w:val="22"/>
                <w:szCs w:val="22"/>
              </w:rPr>
            </w:pPr>
            <w:r w:rsidRPr="005D3475">
              <w:rPr>
                <w:rFonts w:asciiTheme="minorHAnsi" w:hAnsiTheme="minorHAnsi" w:cstheme="minorHAnsi"/>
                <w:sz w:val="22"/>
                <w:szCs w:val="22"/>
              </w:rPr>
              <w:t>Förbundsstyrelsen</w:t>
            </w:r>
            <w:r w:rsidR="00CD066E" w:rsidRPr="005D3475">
              <w:rPr>
                <w:rFonts w:asciiTheme="minorHAnsi" w:hAnsiTheme="minorHAnsi" w:cstheme="minorHAnsi"/>
                <w:sz w:val="22"/>
                <w:szCs w:val="22"/>
              </w:rPr>
              <w:t xml:space="preserve"> bifaller yrkandet från Martin Nilsson (MP) och</w:t>
            </w:r>
            <w:r w:rsidRPr="005D3475">
              <w:rPr>
                <w:rFonts w:asciiTheme="minorHAnsi" w:hAnsiTheme="minorHAnsi" w:cstheme="minorHAnsi"/>
                <w:sz w:val="22"/>
                <w:szCs w:val="22"/>
              </w:rPr>
              <w:t xml:space="preserve"> uppdrar åt förbundsdirektören att </w:t>
            </w:r>
            <w:r w:rsidR="00026D91" w:rsidRPr="005D3475">
              <w:rPr>
                <w:rFonts w:asciiTheme="minorHAnsi" w:hAnsiTheme="minorHAnsi" w:cstheme="minorHAnsi"/>
                <w:sz w:val="22"/>
                <w:szCs w:val="22"/>
              </w:rPr>
              <w:t>återkomma</w:t>
            </w:r>
            <w:r w:rsidRPr="005D3475">
              <w:rPr>
                <w:rFonts w:asciiTheme="minorHAnsi" w:hAnsiTheme="minorHAnsi" w:cstheme="minorHAnsi"/>
                <w:sz w:val="22"/>
                <w:szCs w:val="22"/>
              </w:rPr>
              <w:t xml:space="preserve"> till förbundsstyrelsen</w:t>
            </w:r>
            <w:r w:rsidR="00026D91" w:rsidRPr="005D3475">
              <w:rPr>
                <w:rFonts w:asciiTheme="minorHAnsi" w:hAnsiTheme="minorHAnsi" w:cstheme="minorHAnsi"/>
                <w:sz w:val="22"/>
                <w:szCs w:val="22"/>
              </w:rPr>
              <w:t xml:space="preserve"> med statistik om antal räddningsinsatser d</w:t>
            </w:r>
            <w:r w:rsidRPr="005D3475">
              <w:rPr>
                <w:rFonts w:asciiTheme="minorHAnsi" w:hAnsiTheme="minorHAnsi" w:cstheme="minorHAnsi"/>
                <w:sz w:val="22"/>
                <w:szCs w:val="22"/>
              </w:rPr>
              <w:t>å</w:t>
            </w:r>
            <w:r w:rsidR="00026D91" w:rsidRPr="005D3475">
              <w:rPr>
                <w:rFonts w:asciiTheme="minorHAnsi" w:hAnsiTheme="minorHAnsi" w:cstheme="minorHAnsi"/>
                <w:sz w:val="22"/>
                <w:szCs w:val="22"/>
              </w:rPr>
              <w:t xml:space="preserve"> </w:t>
            </w:r>
            <w:r w:rsidRPr="005D3475">
              <w:rPr>
                <w:rFonts w:asciiTheme="minorHAnsi" w:hAnsiTheme="minorHAnsi" w:cstheme="minorHAnsi"/>
                <w:sz w:val="22"/>
                <w:szCs w:val="22"/>
              </w:rPr>
              <w:t>RSG, på grund av social oro eller annan anledning, varit tvungna</w:t>
            </w:r>
            <w:r w:rsidR="00026D91" w:rsidRPr="005D3475">
              <w:rPr>
                <w:rFonts w:asciiTheme="minorHAnsi" w:hAnsiTheme="minorHAnsi" w:cstheme="minorHAnsi"/>
                <w:sz w:val="22"/>
                <w:szCs w:val="22"/>
              </w:rPr>
              <w:t xml:space="preserve"> avvakta framkörning till skadeplats.</w:t>
            </w:r>
          </w:p>
          <w:p w14:paraId="3848FF2B" w14:textId="77777777" w:rsidR="009F15B1" w:rsidRPr="004D1D34" w:rsidRDefault="009F15B1" w:rsidP="009A6517">
            <w:pPr>
              <w:pStyle w:val="Brdtext"/>
              <w:overflowPunct w:val="0"/>
              <w:autoSpaceDE w:val="0"/>
              <w:autoSpaceDN w:val="0"/>
              <w:adjustRightInd w:val="0"/>
              <w:ind w:right="24"/>
              <w:textAlignment w:val="baseline"/>
              <w:rPr>
                <w:rFonts w:ascii="Calibri" w:hAnsi="Calibri"/>
                <w:color w:val="000000"/>
                <w:sz w:val="22"/>
                <w:szCs w:val="22"/>
              </w:rPr>
            </w:pPr>
          </w:p>
          <w:p w14:paraId="28662E8D" w14:textId="77777777" w:rsidR="0043498B" w:rsidRDefault="0043498B" w:rsidP="009A6517">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7314982F" w14:textId="77777777" w:rsidR="0043498B" w:rsidRPr="009121AB" w:rsidRDefault="0043498B" w:rsidP="009A6517">
            <w:pPr>
              <w:pStyle w:val="RSGlpandetext"/>
              <w:ind w:left="385"/>
              <w:rPr>
                <w:rFonts w:asciiTheme="minorHAnsi" w:hAnsiTheme="minorHAnsi" w:cstheme="minorHAnsi"/>
                <w:color w:val="000000"/>
                <w:sz w:val="22"/>
                <w:szCs w:val="22"/>
              </w:rPr>
            </w:pPr>
          </w:p>
        </w:tc>
      </w:tr>
    </w:tbl>
    <w:p w14:paraId="3D378A6C" w14:textId="331FFC82" w:rsidR="002D336C" w:rsidRDefault="002D336C">
      <w:pPr>
        <w:spacing w:after="200" w:line="276" w:lineRule="auto"/>
      </w:pPr>
      <w:r>
        <w:lastRenderedPageBreak/>
        <w:br w:type="page"/>
      </w:r>
    </w:p>
    <w:tbl>
      <w:tblPr>
        <w:tblW w:w="0" w:type="auto"/>
        <w:tblLook w:val="01E0" w:firstRow="1" w:lastRow="1" w:firstColumn="1" w:lastColumn="1" w:noHBand="0" w:noVBand="0"/>
      </w:tblPr>
      <w:tblGrid>
        <w:gridCol w:w="2060"/>
        <w:gridCol w:w="3360"/>
        <w:gridCol w:w="3650"/>
      </w:tblGrid>
      <w:tr w:rsidR="0043498B" w:rsidRPr="00321D15" w14:paraId="2B42B00B" w14:textId="77777777" w:rsidTr="009A6517">
        <w:tc>
          <w:tcPr>
            <w:tcW w:w="2088" w:type="dxa"/>
          </w:tcPr>
          <w:p w14:paraId="05AF50B5" w14:textId="77777777" w:rsidR="0043498B" w:rsidRPr="00A24084" w:rsidRDefault="0043498B" w:rsidP="009A6517">
            <w:pPr>
              <w:pStyle w:val="Brdtext"/>
            </w:pPr>
          </w:p>
        </w:tc>
        <w:tc>
          <w:tcPr>
            <w:tcW w:w="3420" w:type="dxa"/>
          </w:tcPr>
          <w:p w14:paraId="31B7E8C7" w14:textId="77777777" w:rsidR="0043498B" w:rsidRDefault="0043498B" w:rsidP="009A6517">
            <w:pPr>
              <w:pStyle w:val="Brdtext"/>
              <w:rPr>
                <w:rFonts w:ascii="Calibri" w:hAnsi="Calibri"/>
              </w:rPr>
            </w:pPr>
          </w:p>
          <w:p w14:paraId="7769D688" w14:textId="7907BEF2" w:rsidR="0043498B" w:rsidRPr="00321D15" w:rsidRDefault="0043498B" w:rsidP="009A6517">
            <w:pPr>
              <w:pStyle w:val="Brdtext"/>
              <w:rPr>
                <w:rFonts w:ascii="Calibri" w:hAnsi="Calibri"/>
              </w:rPr>
            </w:pPr>
            <w:r w:rsidRPr="00321D15">
              <w:rPr>
                <w:rFonts w:ascii="Calibri" w:hAnsi="Calibri"/>
                <w:sz w:val="22"/>
                <w:szCs w:val="22"/>
              </w:rPr>
              <w:t xml:space="preserve">Fs § </w:t>
            </w:r>
            <w:r>
              <w:rPr>
                <w:rFonts w:ascii="Calibri" w:hAnsi="Calibri"/>
                <w:sz w:val="22"/>
                <w:szCs w:val="22"/>
              </w:rPr>
              <w:t>58</w:t>
            </w:r>
          </w:p>
        </w:tc>
        <w:tc>
          <w:tcPr>
            <w:tcW w:w="3704" w:type="dxa"/>
          </w:tcPr>
          <w:p w14:paraId="3258211C" w14:textId="77777777" w:rsidR="0043498B" w:rsidRDefault="0043498B" w:rsidP="009A6517">
            <w:pPr>
              <w:pStyle w:val="Brdtext"/>
              <w:rPr>
                <w:rFonts w:ascii="Calibri" w:hAnsi="Calibri"/>
              </w:rPr>
            </w:pPr>
          </w:p>
          <w:p w14:paraId="79FAF2D4" w14:textId="02C2966D" w:rsidR="0043498B" w:rsidRPr="00321D15" w:rsidRDefault="0043498B" w:rsidP="009A6517">
            <w:pPr>
              <w:pStyle w:val="Brdtext"/>
              <w:rPr>
                <w:rFonts w:ascii="Calibri" w:hAnsi="Calibri"/>
              </w:rPr>
            </w:pPr>
            <w:r w:rsidRPr="001C704B">
              <w:rPr>
                <w:rFonts w:ascii="Calibri" w:hAnsi="Calibri"/>
                <w:sz w:val="22"/>
                <w:szCs w:val="22"/>
              </w:rPr>
              <w:t xml:space="preserve">Dnr </w:t>
            </w:r>
            <w:r>
              <w:rPr>
                <w:rFonts w:ascii="Calibri" w:hAnsi="Calibri"/>
                <w:sz w:val="22"/>
                <w:szCs w:val="22"/>
              </w:rPr>
              <w:t>0328/20, 0331/20</w:t>
            </w:r>
          </w:p>
        </w:tc>
      </w:tr>
      <w:tr w:rsidR="0043498B" w:rsidRPr="00D8774E" w14:paraId="0A4AB7D9" w14:textId="77777777" w:rsidTr="009A6517">
        <w:tc>
          <w:tcPr>
            <w:tcW w:w="2088" w:type="dxa"/>
          </w:tcPr>
          <w:p w14:paraId="7505F1DB" w14:textId="77777777" w:rsidR="003313CF" w:rsidRDefault="003313CF" w:rsidP="003313CF">
            <w:pPr>
              <w:pStyle w:val="Brdtext"/>
              <w:rPr>
                <w:rFonts w:ascii="Calibri" w:hAnsi="Calibri"/>
                <w:sz w:val="18"/>
                <w:szCs w:val="18"/>
              </w:rPr>
            </w:pPr>
            <w:r>
              <w:rPr>
                <w:rFonts w:ascii="Calibri" w:hAnsi="Calibri"/>
                <w:sz w:val="18"/>
                <w:szCs w:val="18"/>
              </w:rPr>
              <w:t>Expedieras:</w:t>
            </w:r>
          </w:p>
          <w:p w14:paraId="3C10B4A3" w14:textId="77777777" w:rsidR="0043498B" w:rsidRDefault="003313CF" w:rsidP="003313CF">
            <w:pPr>
              <w:pStyle w:val="Brdtext"/>
              <w:spacing w:after="0"/>
              <w:rPr>
                <w:rFonts w:ascii="Calibri" w:hAnsi="Calibri"/>
                <w:sz w:val="18"/>
                <w:szCs w:val="18"/>
              </w:rPr>
            </w:pPr>
            <w:r>
              <w:rPr>
                <w:rFonts w:ascii="Calibri" w:hAnsi="Calibri"/>
                <w:sz w:val="18"/>
                <w:szCs w:val="18"/>
              </w:rPr>
              <w:t>Herrljunga</w:t>
            </w:r>
          </w:p>
          <w:p w14:paraId="768ED2F9" w14:textId="77777777" w:rsidR="003313CF" w:rsidRDefault="003313CF" w:rsidP="003313CF">
            <w:pPr>
              <w:pStyle w:val="Brdtext"/>
              <w:spacing w:after="0"/>
              <w:rPr>
                <w:rFonts w:ascii="Calibri" w:hAnsi="Calibri"/>
                <w:sz w:val="18"/>
                <w:szCs w:val="18"/>
              </w:rPr>
            </w:pPr>
            <w:r>
              <w:rPr>
                <w:rFonts w:ascii="Calibri" w:hAnsi="Calibri"/>
                <w:sz w:val="18"/>
                <w:szCs w:val="18"/>
              </w:rPr>
              <w:t>Strömstad</w:t>
            </w:r>
          </w:p>
          <w:p w14:paraId="3E9E77F9" w14:textId="77777777" w:rsidR="003313CF" w:rsidRDefault="003313CF" w:rsidP="003313CF">
            <w:pPr>
              <w:pStyle w:val="Brdtext"/>
              <w:spacing w:after="0"/>
              <w:rPr>
                <w:rFonts w:ascii="Calibri" w:hAnsi="Calibri"/>
                <w:sz w:val="18"/>
                <w:szCs w:val="18"/>
              </w:rPr>
            </w:pPr>
            <w:r>
              <w:rPr>
                <w:rFonts w:ascii="Calibri" w:hAnsi="Calibri"/>
                <w:sz w:val="18"/>
                <w:szCs w:val="18"/>
              </w:rPr>
              <w:t>Sotenäs</w:t>
            </w:r>
          </w:p>
          <w:p w14:paraId="386867BE" w14:textId="7521C0A4" w:rsidR="003313CF" w:rsidRPr="00AA66BC" w:rsidRDefault="003313CF" w:rsidP="003313CF">
            <w:pPr>
              <w:pStyle w:val="Brdtext"/>
              <w:spacing w:after="0"/>
              <w:rPr>
                <w:rFonts w:ascii="Calibri" w:hAnsi="Calibri"/>
                <w:sz w:val="18"/>
                <w:szCs w:val="18"/>
              </w:rPr>
            </w:pPr>
            <w:r>
              <w:rPr>
                <w:rFonts w:ascii="Calibri" w:hAnsi="Calibri"/>
                <w:sz w:val="18"/>
                <w:szCs w:val="18"/>
              </w:rPr>
              <w:t xml:space="preserve">Tanum </w:t>
            </w:r>
          </w:p>
        </w:tc>
        <w:tc>
          <w:tcPr>
            <w:tcW w:w="7124" w:type="dxa"/>
            <w:gridSpan w:val="2"/>
          </w:tcPr>
          <w:p w14:paraId="1860C462" w14:textId="5CAB9752" w:rsidR="0043498B" w:rsidRPr="00BF0D6F" w:rsidRDefault="0043498B" w:rsidP="009A6517">
            <w:pPr>
              <w:pStyle w:val="Rubrik"/>
              <w:rPr>
                <w:rFonts w:ascii="Calibri" w:hAnsi="Calibri"/>
                <w:sz w:val="22"/>
                <w:szCs w:val="22"/>
              </w:rPr>
            </w:pPr>
            <w:r>
              <w:rPr>
                <w:rFonts w:ascii="Calibri" w:hAnsi="Calibri"/>
                <w:sz w:val="22"/>
                <w:szCs w:val="22"/>
              </w:rPr>
              <w:t xml:space="preserve">Kommunal </w:t>
            </w:r>
            <w:r w:rsidRPr="0043498B">
              <w:rPr>
                <w:rFonts w:ascii="Calibri" w:hAnsi="Calibri"/>
                <w:sz w:val="22"/>
                <w:szCs w:val="22"/>
              </w:rPr>
              <w:t>avtalssamverkan – expansion av det räddnings</w:t>
            </w:r>
            <w:r w:rsidRPr="0043498B">
              <w:rPr>
                <w:rFonts w:ascii="Calibri" w:hAnsi="Calibri"/>
                <w:sz w:val="22"/>
                <w:szCs w:val="22"/>
              </w:rPr>
              <w:softHyphen/>
              <w:t>ledningssystem som RSG utgör nav i, med fyra nya</w:t>
            </w:r>
            <w:r>
              <w:rPr>
                <w:rFonts w:ascii="Calibri" w:hAnsi="Calibri"/>
                <w:sz w:val="22"/>
                <w:szCs w:val="22"/>
              </w:rPr>
              <w:t xml:space="preserve"> räddningstjänster</w:t>
            </w:r>
          </w:p>
          <w:p w14:paraId="535AADB4" w14:textId="77777777"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58C6C4E1" w14:textId="66CF8390" w:rsidR="0043498B" w:rsidRPr="004D1D34" w:rsidRDefault="0043498B" w:rsidP="009A6517">
            <w:pPr>
              <w:pStyle w:val="Brdtext"/>
              <w:rPr>
                <w:rFonts w:ascii="Calibri" w:hAnsi="Calibri"/>
                <w:color w:val="000000"/>
                <w:sz w:val="22"/>
                <w:szCs w:val="22"/>
              </w:rPr>
            </w:pPr>
            <w:r>
              <w:rPr>
                <w:rFonts w:ascii="Calibri" w:hAnsi="Calibri"/>
                <w:color w:val="000000"/>
                <w:sz w:val="22"/>
                <w:szCs w:val="22"/>
              </w:rPr>
              <w:t>Förbundsdirektörens tjänsteutlåtande daterat den 6 maj 2021.</w:t>
            </w:r>
          </w:p>
          <w:p w14:paraId="5C7BDA8E" w14:textId="719D8588"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21448D91" w14:textId="5EB4D00A" w:rsidR="00185B89" w:rsidRPr="00185B89" w:rsidRDefault="00185B89" w:rsidP="00185B89">
            <w:pPr>
              <w:pStyle w:val="Brdtext"/>
              <w:jc w:val="both"/>
              <w:rPr>
                <w:rFonts w:ascii="Calibri" w:hAnsi="Calibri"/>
                <w:color w:val="000000"/>
                <w:sz w:val="22"/>
                <w:szCs w:val="22"/>
              </w:rPr>
            </w:pPr>
            <w:r w:rsidRPr="00185B89">
              <w:rPr>
                <w:rFonts w:ascii="Calibri" w:hAnsi="Calibri"/>
                <w:color w:val="000000"/>
                <w:sz w:val="22"/>
                <w:szCs w:val="22"/>
              </w:rPr>
              <w:t xml:space="preserve">RSG har under 2019 ingått avtal om samverkan vid räddningstjänst samt avtal om larmning och övergripande ledning med ett antal kommunala räddningstjänster. </w:t>
            </w:r>
          </w:p>
          <w:p w14:paraId="5DF7A6C6" w14:textId="77777777" w:rsidR="00185B89" w:rsidRPr="00185B89" w:rsidRDefault="00185B89" w:rsidP="00185B89">
            <w:pPr>
              <w:pStyle w:val="Brdtext"/>
              <w:jc w:val="both"/>
              <w:rPr>
                <w:rFonts w:ascii="Calibri" w:hAnsi="Calibri"/>
                <w:color w:val="000000"/>
                <w:sz w:val="22"/>
                <w:szCs w:val="22"/>
              </w:rPr>
            </w:pPr>
            <w:r w:rsidRPr="00185B89">
              <w:rPr>
                <w:rFonts w:ascii="Calibri" w:hAnsi="Calibri"/>
                <w:color w:val="000000"/>
                <w:sz w:val="22"/>
                <w:szCs w:val="22"/>
              </w:rPr>
              <w:t xml:space="preserve">Mot bakgrund av ett alltmer ökat behov av samverkan mellan räddningstjänster utökas nu detta samarbete till att även omfatta de kommunala räddningstjänsterna i Herrljunga, Strömstad, Sotenäs samt Tanum kommun. </w:t>
            </w:r>
          </w:p>
          <w:p w14:paraId="00C5F57E" w14:textId="77777777" w:rsidR="00185B89" w:rsidRPr="00185B89" w:rsidRDefault="00185B89" w:rsidP="00185B89">
            <w:pPr>
              <w:pStyle w:val="Brdtext"/>
              <w:jc w:val="both"/>
              <w:rPr>
                <w:rFonts w:ascii="Calibri" w:hAnsi="Calibri"/>
                <w:color w:val="000000"/>
                <w:sz w:val="22"/>
                <w:szCs w:val="22"/>
              </w:rPr>
            </w:pPr>
            <w:r w:rsidRPr="00185B89">
              <w:rPr>
                <w:rFonts w:ascii="Calibri" w:hAnsi="Calibri"/>
                <w:color w:val="000000"/>
                <w:sz w:val="22"/>
                <w:szCs w:val="22"/>
              </w:rPr>
              <w:t xml:space="preserve">Räddningstjänstorganisationerna verkar i en miljö som är ständigt föränderlig. Över hela ytan finns en varierande riskbild vilket ställer stora krav på räddningstjänsternas förmåga att samordna och organisera sig för att kontinuerligt kunna leverera ett tillfredsställande och likvärdigt skydd mot olyckor, enligt lagen (2003:778) om skydd mot olyckor (LSO), för människor som bor och vistas här. </w:t>
            </w:r>
          </w:p>
          <w:p w14:paraId="4567840B" w14:textId="77777777" w:rsidR="00185B89" w:rsidRPr="00185B89" w:rsidRDefault="00185B89" w:rsidP="00185B89">
            <w:pPr>
              <w:pStyle w:val="Brdtext"/>
              <w:jc w:val="both"/>
              <w:rPr>
                <w:rFonts w:ascii="Calibri" w:hAnsi="Calibri"/>
                <w:color w:val="000000"/>
                <w:sz w:val="22"/>
                <w:szCs w:val="22"/>
              </w:rPr>
            </w:pPr>
            <w:r w:rsidRPr="00185B89">
              <w:rPr>
                <w:rFonts w:ascii="Calibri" w:hAnsi="Calibri"/>
                <w:color w:val="000000"/>
                <w:sz w:val="22"/>
                <w:szCs w:val="22"/>
              </w:rPr>
              <w:t>Under 2019 etablerade således, mellan de inledningsvis nämnda räddningstjänsterna, ett samarbete med en övergripande ledning med gemensam styrning av det som pågår i samtliga ingående parters räddningstjänstverksamheter. Den övergripande ledningen ska vid samverkan mellan kommuner vara gemensam i syfte att uppnå så god effekt som möjligt vid olyckor i hela området som ingår i samverkan. Samverkan i övrigt innebär ett ömsesidigt resurs</w:t>
            </w:r>
            <w:r w:rsidRPr="00185B89">
              <w:rPr>
                <w:rFonts w:ascii="Calibri" w:hAnsi="Calibri"/>
                <w:color w:val="000000"/>
                <w:sz w:val="22"/>
                <w:szCs w:val="22"/>
              </w:rPr>
              <w:softHyphen/>
              <w:t xml:space="preserve">utnyttjande vid räddningsinsatser inom området. </w:t>
            </w:r>
          </w:p>
          <w:p w14:paraId="2F41665A" w14:textId="77777777" w:rsidR="00185B89" w:rsidRPr="00185B89" w:rsidRDefault="00185B89" w:rsidP="00185B89">
            <w:pPr>
              <w:pStyle w:val="Brdtext"/>
              <w:jc w:val="both"/>
              <w:rPr>
                <w:rFonts w:ascii="Calibri" w:hAnsi="Calibri"/>
                <w:color w:val="000000"/>
                <w:sz w:val="22"/>
                <w:szCs w:val="22"/>
              </w:rPr>
            </w:pPr>
            <w:r w:rsidRPr="00185B89">
              <w:rPr>
                <w:rFonts w:ascii="Calibri" w:hAnsi="Calibri"/>
                <w:color w:val="000000"/>
                <w:sz w:val="22"/>
                <w:szCs w:val="22"/>
              </w:rPr>
              <w:t xml:space="preserve">Samverkan regleras i enlighet med kommunallagens (KL) allmänna bestämmelse om kommunal avtalssamverkan genom två avtal; Avtal samverkan vid räddningstjänst samt Avtal om larmning och övergripande ledning. Inför den nu aktuella utökningen av samverkande räddningstjänster har avtalen setts över och i huvudsak görs inga ändringar jämfört med avtalen från 2019. Till avtalet om larmning och övergripande ledning görs ett tillägg i en ny punkt.  </w:t>
            </w:r>
          </w:p>
          <w:p w14:paraId="7B004D27" w14:textId="77777777" w:rsidR="00185B89" w:rsidRPr="00185B89" w:rsidRDefault="00185B89" w:rsidP="00185B89">
            <w:pPr>
              <w:pStyle w:val="Brdtext"/>
              <w:jc w:val="both"/>
              <w:rPr>
                <w:rFonts w:ascii="Calibri" w:hAnsi="Calibri"/>
                <w:color w:val="000000"/>
                <w:sz w:val="22"/>
                <w:szCs w:val="22"/>
              </w:rPr>
            </w:pPr>
            <w:r w:rsidRPr="00185B89">
              <w:rPr>
                <w:rFonts w:ascii="Calibri" w:hAnsi="Calibri"/>
                <w:color w:val="000000"/>
                <w:sz w:val="22"/>
                <w:szCs w:val="22"/>
              </w:rPr>
              <w:t>Avtalet samverkan vid räddningstjänst inkluderar användning av lednings</w:t>
            </w:r>
            <w:r w:rsidRPr="00185B89">
              <w:rPr>
                <w:rFonts w:ascii="Calibri" w:hAnsi="Calibri"/>
                <w:color w:val="000000"/>
                <w:sz w:val="22"/>
                <w:szCs w:val="22"/>
              </w:rPr>
              <w:softHyphen/>
              <w:t>funktioner med avseende på rollen som räddningsledare, och därmed även beslutsfattande på respektive parts vägnar, om dessa</w:t>
            </w:r>
            <w:r w:rsidRPr="007858C9">
              <w:rPr>
                <w:rFonts w:eastAsiaTheme="majorEastAsia"/>
              </w:rPr>
              <w:t xml:space="preserve"> </w:t>
            </w:r>
            <w:r w:rsidRPr="00185B89">
              <w:rPr>
                <w:rFonts w:ascii="Calibri" w:hAnsi="Calibri"/>
                <w:color w:val="000000"/>
                <w:sz w:val="22"/>
                <w:szCs w:val="22"/>
              </w:rPr>
              <w:t>skulle nyttjas vid olyckor inom annan parts område. För att möjliggöra ett sådant beslutsfattande omfattar avtalet även att respektive part ger anställda rätt att fatta beslut på den andra organisationens vägnar, enligt 9 kap. 37 § andra stycket KL. Avtalet om larmning och övergripande</w:t>
            </w:r>
            <w:r w:rsidRPr="007858C9">
              <w:t xml:space="preserve"> </w:t>
            </w:r>
            <w:r w:rsidRPr="00185B89">
              <w:rPr>
                <w:rFonts w:ascii="Calibri" w:hAnsi="Calibri"/>
                <w:color w:val="000000"/>
                <w:sz w:val="22"/>
                <w:szCs w:val="22"/>
              </w:rPr>
              <w:t>ledning ger beslutsfattare i</w:t>
            </w:r>
            <w:r w:rsidRPr="007858C9">
              <w:t xml:space="preserve"> </w:t>
            </w:r>
            <w:r w:rsidRPr="00185B89">
              <w:rPr>
                <w:rFonts w:ascii="Calibri" w:hAnsi="Calibri"/>
                <w:color w:val="000000"/>
                <w:sz w:val="22"/>
                <w:szCs w:val="22"/>
              </w:rPr>
              <w:t xml:space="preserve">RSG mer långtgående rättigheter att besluta på de övriga kommunernas vägnar. </w:t>
            </w:r>
          </w:p>
          <w:p w14:paraId="48B9F4F6" w14:textId="77777777" w:rsidR="003313CF" w:rsidRDefault="003313CF" w:rsidP="00185B89">
            <w:pPr>
              <w:pStyle w:val="Brdtext"/>
              <w:overflowPunct w:val="0"/>
              <w:autoSpaceDE w:val="0"/>
              <w:autoSpaceDN w:val="0"/>
              <w:adjustRightInd w:val="0"/>
              <w:jc w:val="both"/>
              <w:textAlignment w:val="baseline"/>
              <w:rPr>
                <w:rFonts w:ascii="Calibri" w:hAnsi="Calibri"/>
                <w:color w:val="000000"/>
                <w:sz w:val="22"/>
                <w:szCs w:val="22"/>
              </w:rPr>
            </w:pPr>
          </w:p>
          <w:p w14:paraId="4C6FF20E" w14:textId="77777777" w:rsidR="003313CF" w:rsidRDefault="003313CF" w:rsidP="00185B89">
            <w:pPr>
              <w:pStyle w:val="Brdtext"/>
              <w:overflowPunct w:val="0"/>
              <w:autoSpaceDE w:val="0"/>
              <w:autoSpaceDN w:val="0"/>
              <w:adjustRightInd w:val="0"/>
              <w:jc w:val="both"/>
              <w:textAlignment w:val="baseline"/>
              <w:rPr>
                <w:rFonts w:ascii="Calibri" w:hAnsi="Calibri"/>
                <w:color w:val="000000"/>
                <w:sz w:val="22"/>
                <w:szCs w:val="22"/>
              </w:rPr>
            </w:pPr>
          </w:p>
          <w:p w14:paraId="1BF2A309" w14:textId="7C27D447" w:rsidR="003313CF" w:rsidRDefault="003313CF" w:rsidP="00185B89">
            <w:pPr>
              <w:pStyle w:val="Brdtext"/>
              <w:overflowPunct w:val="0"/>
              <w:autoSpaceDE w:val="0"/>
              <w:autoSpaceDN w:val="0"/>
              <w:adjustRightInd w:val="0"/>
              <w:jc w:val="both"/>
              <w:textAlignment w:val="baseline"/>
              <w:rPr>
                <w:rFonts w:ascii="Calibri" w:hAnsi="Calibri"/>
                <w:color w:val="000000"/>
                <w:sz w:val="22"/>
                <w:szCs w:val="22"/>
              </w:rPr>
            </w:pPr>
          </w:p>
          <w:p w14:paraId="1F07A78C" w14:textId="4C531F88" w:rsidR="007462D4" w:rsidRDefault="007462D4" w:rsidP="00185B89">
            <w:pPr>
              <w:pStyle w:val="Brdtext"/>
              <w:overflowPunct w:val="0"/>
              <w:autoSpaceDE w:val="0"/>
              <w:autoSpaceDN w:val="0"/>
              <w:adjustRightInd w:val="0"/>
              <w:jc w:val="both"/>
              <w:textAlignment w:val="baseline"/>
              <w:rPr>
                <w:rFonts w:ascii="Calibri" w:hAnsi="Calibri"/>
                <w:color w:val="000000"/>
                <w:sz w:val="22"/>
                <w:szCs w:val="22"/>
              </w:rPr>
            </w:pPr>
            <w:r>
              <w:rPr>
                <w:rFonts w:ascii="Calibri" w:hAnsi="Calibri"/>
                <w:color w:val="000000"/>
                <w:sz w:val="22"/>
                <w:szCs w:val="22"/>
              </w:rPr>
              <w:t>Forts Fs § 58</w:t>
            </w:r>
          </w:p>
          <w:p w14:paraId="43189623" w14:textId="599DF5FC" w:rsidR="00185B89" w:rsidRPr="004D1D34" w:rsidRDefault="00185B89" w:rsidP="00185B89">
            <w:pPr>
              <w:pStyle w:val="Brdtext"/>
              <w:overflowPunct w:val="0"/>
              <w:autoSpaceDE w:val="0"/>
              <w:autoSpaceDN w:val="0"/>
              <w:adjustRightInd w:val="0"/>
              <w:jc w:val="both"/>
              <w:textAlignment w:val="baseline"/>
              <w:rPr>
                <w:rFonts w:ascii="Calibri" w:hAnsi="Calibri"/>
                <w:color w:val="000000"/>
                <w:sz w:val="22"/>
                <w:szCs w:val="22"/>
              </w:rPr>
            </w:pPr>
            <w:r w:rsidRPr="00185B89">
              <w:rPr>
                <w:rFonts w:ascii="Calibri" w:hAnsi="Calibri"/>
                <w:color w:val="000000"/>
                <w:sz w:val="22"/>
                <w:szCs w:val="22"/>
              </w:rPr>
              <w:t>Förbundsstyrelsen utgör ställföreträdande fullmäktige vid beslut om avtal av större dignitet i enlighet med Förbundsordningen och förbundsstyrelsens reglemente, varför styrelsen därmed kan besluta i ärendet.</w:t>
            </w:r>
          </w:p>
          <w:p w14:paraId="167C6C3B" w14:textId="28FC9BBF" w:rsidR="0043498B" w:rsidRDefault="0043498B" w:rsidP="009A6517">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26B620AA" w14:textId="77777777" w:rsidR="00185B89" w:rsidRPr="00185B89" w:rsidRDefault="00185B89" w:rsidP="00185B89">
            <w:pPr>
              <w:pStyle w:val="Brdtext"/>
              <w:numPr>
                <w:ilvl w:val="0"/>
                <w:numId w:val="6"/>
              </w:numPr>
              <w:spacing w:line="259" w:lineRule="auto"/>
              <w:jc w:val="both"/>
              <w:rPr>
                <w:rFonts w:ascii="Calibri" w:hAnsi="Calibri"/>
                <w:color w:val="000000"/>
                <w:sz w:val="22"/>
                <w:szCs w:val="22"/>
              </w:rPr>
            </w:pPr>
            <w:r w:rsidRPr="00185B89">
              <w:rPr>
                <w:rFonts w:ascii="Calibri" w:hAnsi="Calibri"/>
                <w:color w:val="000000"/>
                <w:sz w:val="22"/>
                <w:szCs w:val="22"/>
              </w:rPr>
              <w:t>Förbundsstyrelsen godkänner Avtal samverkan vid räddningstjänst för att nu omfatta RSG samt åtta andra parter, se bilaga 1.</w:t>
            </w:r>
          </w:p>
          <w:p w14:paraId="340FD301" w14:textId="77777777" w:rsidR="00185B89" w:rsidRPr="00185B89" w:rsidRDefault="00185B89" w:rsidP="00185B89">
            <w:pPr>
              <w:pStyle w:val="Brdtext"/>
              <w:numPr>
                <w:ilvl w:val="0"/>
                <w:numId w:val="6"/>
              </w:numPr>
              <w:spacing w:line="259" w:lineRule="auto"/>
              <w:jc w:val="both"/>
              <w:rPr>
                <w:rFonts w:ascii="Calibri" w:hAnsi="Calibri"/>
                <w:color w:val="000000"/>
                <w:sz w:val="22"/>
                <w:szCs w:val="22"/>
              </w:rPr>
            </w:pPr>
            <w:r w:rsidRPr="00185B89">
              <w:rPr>
                <w:rFonts w:ascii="Calibri" w:hAnsi="Calibri"/>
                <w:color w:val="000000"/>
                <w:sz w:val="22"/>
                <w:szCs w:val="22"/>
              </w:rPr>
              <w:t xml:space="preserve">Förbundsstyrelsen godkänner Avtal om larmning och övergripande ledning mellan RSG respektive fyra nya parter, se bilagorna 2–5. </w:t>
            </w:r>
          </w:p>
          <w:p w14:paraId="5E1E9E82" w14:textId="77777777" w:rsidR="00185B89" w:rsidRPr="00185B89" w:rsidRDefault="00185B89" w:rsidP="00185B89">
            <w:pPr>
              <w:pStyle w:val="Brdtext"/>
              <w:numPr>
                <w:ilvl w:val="0"/>
                <w:numId w:val="6"/>
              </w:numPr>
              <w:spacing w:line="259" w:lineRule="auto"/>
              <w:jc w:val="both"/>
              <w:rPr>
                <w:rFonts w:ascii="Calibri" w:hAnsi="Calibri"/>
                <w:color w:val="000000"/>
                <w:sz w:val="22"/>
                <w:szCs w:val="22"/>
              </w:rPr>
            </w:pPr>
            <w:r w:rsidRPr="00185B89">
              <w:rPr>
                <w:rFonts w:ascii="Calibri" w:hAnsi="Calibri"/>
                <w:color w:val="000000"/>
                <w:sz w:val="22"/>
                <w:szCs w:val="22"/>
              </w:rPr>
              <w:t>Förbundsstyrelsen uppdrar åt förbundsdirektören att underteckna avtalen.</w:t>
            </w:r>
          </w:p>
          <w:p w14:paraId="57B3D690" w14:textId="77777777" w:rsidR="00185B89" w:rsidRPr="00094A5F" w:rsidRDefault="00185B89" w:rsidP="00185B89">
            <w:pPr>
              <w:pStyle w:val="Brdtext"/>
              <w:numPr>
                <w:ilvl w:val="0"/>
                <w:numId w:val="6"/>
              </w:numPr>
              <w:spacing w:line="259" w:lineRule="auto"/>
              <w:jc w:val="both"/>
              <w:rPr>
                <w:rFonts w:eastAsiaTheme="majorEastAsia"/>
                <w:color w:val="FF0000"/>
              </w:rPr>
            </w:pPr>
            <w:r w:rsidRPr="00185B89">
              <w:rPr>
                <w:rFonts w:ascii="Calibri" w:hAnsi="Calibri"/>
                <w:color w:val="000000"/>
                <w:sz w:val="22"/>
                <w:szCs w:val="22"/>
              </w:rPr>
              <w:t>Förbundsstyrelsen ger förbundsdirektören samt räddningschefen rätt att inom ramen för avtalssamverkan uppdra åt en anställd i de nu anslutande kommunala räddningstjänsterna i Herrljunga, Strömstad, Sotenäs och Tanum kommun att fatta beslut på RSG:s vägnar i ett visst ärende eller en viss grupp av ärenden.</w:t>
            </w:r>
            <w:r w:rsidRPr="00094A5F">
              <w:rPr>
                <w:rFonts w:eastAsiaTheme="majorEastAsia"/>
                <w:color w:val="FF0000"/>
              </w:rPr>
              <w:tab/>
            </w:r>
          </w:p>
          <w:p w14:paraId="7DEFCA05" w14:textId="77777777" w:rsidR="00185B89" w:rsidRPr="004D1D34" w:rsidRDefault="00185B89" w:rsidP="009A6517">
            <w:pPr>
              <w:pStyle w:val="Brdtext"/>
              <w:overflowPunct w:val="0"/>
              <w:autoSpaceDE w:val="0"/>
              <w:autoSpaceDN w:val="0"/>
              <w:adjustRightInd w:val="0"/>
              <w:ind w:right="24"/>
              <w:textAlignment w:val="baseline"/>
              <w:rPr>
                <w:rFonts w:ascii="Calibri" w:hAnsi="Calibri"/>
                <w:color w:val="000000"/>
                <w:sz w:val="22"/>
                <w:szCs w:val="22"/>
              </w:rPr>
            </w:pPr>
          </w:p>
          <w:p w14:paraId="3E50C377" w14:textId="77777777" w:rsidR="0043498B" w:rsidRDefault="0043498B" w:rsidP="009A6517">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3B677044" w14:textId="77777777" w:rsidR="0043498B" w:rsidRPr="009121AB" w:rsidRDefault="0043498B" w:rsidP="009A6517">
            <w:pPr>
              <w:pStyle w:val="RSGlpandetext"/>
              <w:ind w:left="385"/>
              <w:rPr>
                <w:rFonts w:asciiTheme="minorHAnsi" w:hAnsiTheme="minorHAnsi" w:cstheme="minorHAnsi"/>
                <w:color w:val="000000"/>
                <w:sz w:val="22"/>
                <w:szCs w:val="22"/>
              </w:rPr>
            </w:pPr>
          </w:p>
        </w:tc>
      </w:tr>
    </w:tbl>
    <w:p w14:paraId="6D26D466" w14:textId="3BE92D28" w:rsidR="0043498B" w:rsidRDefault="0043498B">
      <w:pPr>
        <w:spacing w:after="200" w:line="276" w:lineRule="auto"/>
      </w:pPr>
    </w:p>
    <w:p w14:paraId="7B76339D" w14:textId="77777777" w:rsidR="0043498B" w:rsidRDefault="0043498B">
      <w:pPr>
        <w:spacing w:after="200" w:line="276" w:lineRule="auto"/>
      </w:pPr>
      <w:r>
        <w:br w:type="page"/>
      </w:r>
    </w:p>
    <w:p w14:paraId="3BBF7B47" w14:textId="77777777" w:rsidR="0043498B" w:rsidRDefault="0043498B">
      <w:pPr>
        <w:spacing w:after="200" w:line="276" w:lineRule="auto"/>
      </w:pPr>
    </w:p>
    <w:tbl>
      <w:tblPr>
        <w:tblW w:w="0" w:type="auto"/>
        <w:tblLook w:val="01E0" w:firstRow="1" w:lastRow="1" w:firstColumn="1" w:lastColumn="1" w:noHBand="0" w:noVBand="0"/>
      </w:tblPr>
      <w:tblGrid>
        <w:gridCol w:w="2059"/>
        <w:gridCol w:w="3361"/>
        <w:gridCol w:w="3650"/>
      </w:tblGrid>
      <w:tr w:rsidR="0043498B" w:rsidRPr="00321D15" w14:paraId="5397908E" w14:textId="77777777" w:rsidTr="009A6517">
        <w:tc>
          <w:tcPr>
            <w:tcW w:w="2088" w:type="dxa"/>
          </w:tcPr>
          <w:p w14:paraId="2837EFBE" w14:textId="77777777" w:rsidR="0043498B" w:rsidRPr="00A24084" w:rsidRDefault="0043498B" w:rsidP="009A6517">
            <w:pPr>
              <w:pStyle w:val="Brdtext"/>
            </w:pPr>
          </w:p>
        </w:tc>
        <w:tc>
          <w:tcPr>
            <w:tcW w:w="3420" w:type="dxa"/>
          </w:tcPr>
          <w:p w14:paraId="04F52079" w14:textId="77777777" w:rsidR="0043498B" w:rsidRDefault="0043498B" w:rsidP="009A6517">
            <w:pPr>
              <w:pStyle w:val="Brdtext"/>
              <w:rPr>
                <w:rFonts w:ascii="Calibri" w:hAnsi="Calibri"/>
              </w:rPr>
            </w:pPr>
          </w:p>
          <w:p w14:paraId="4AEB6A45" w14:textId="287D0D60" w:rsidR="0043498B" w:rsidRPr="00321D15" w:rsidRDefault="0043498B" w:rsidP="009A6517">
            <w:pPr>
              <w:pStyle w:val="Brdtext"/>
              <w:rPr>
                <w:rFonts w:ascii="Calibri" w:hAnsi="Calibri"/>
              </w:rPr>
            </w:pPr>
            <w:r w:rsidRPr="00321D15">
              <w:rPr>
                <w:rFonts w:ascii="Calibri" w:hAnsi="Calibri"/>
                <w:sz w:val="22"/>
                <w:szCs w:val="22"/>
              </w:rPr>
              <w:t xml:space="preserve">Fs § </w:t>
            </w:r>
            <w:r>
              <w:rPr>
                <w:rFonts w:ascii="Calibri" w:hAnsi="Calibri"/>
                <w:sz w:val="22"/>
                <w:szCs w:val="22"/>
              </w:rPr>
              <w:t>59</w:t>
            </w:r>
          </w:p>
        </w:tc>
        <w:tc>
          <w:tcPr>
            <w:tcW w:w="3704" w:type="dxa"/>
          </w:tcPr>
          <w:p w14:paraId="4458A844" w14:textId="77777777" w:rsidR="0043498B" w:rsidRDefault="0043498B" w:rsidP="009A6517">
            <w:pPr>
              <w:pStyle w:val="Brdtext"/>
              <w:rPr>
                <w:rFonts w:ascii="Calibri" w:hAnsi="Calibri"/>
              </w:rPr>
            </w:pPr>
          </w:p>
          <w:p w14:paraId="183C1252" w14:textId="2F357E64" w:rsidR="0043498B" w:rsidRPr="00321D15" w:rsidRDefault="0043498B" w:rsidP="009A6517">
            <w:pPr>
              <w:pStyle w:val="Brdtext"/>
              <w:rPr>
                <w:rFonts w:ascii="Calibri" w:hAnsi="Calibri"/>
              </w:rPr>
            </w:pPr>
            <w:r w:rsidRPr="001C704B">
              <w:rPr>
                <w:rFonts w:ascii="Calibri" w:hAnsi="Calibri"/>
                <w:sz w:val="22"/>
                <w:szCs w:val="22"/>
              </w:rPr>
              <w:t xml:space="preserve">Dnr </w:t>
            </w:r>
            <w:r>
              <w:rPr>
                <w:rFonts w:ascii="Calibri" w:hAnsi="Calibri"/>
                <w:sz w:val="22"/>
                <w:szCs w:val="22"/>
              </w:rPr>
              <w:t>0274/21</w:t>
            </w:r>
          </w:p>
        </w:tc>
      </w:tr>
      <w:tr w:rsidR="0043498B" w:rsidRPr="00D8774E" w14:paraId="76472780" w14:textId="77777777" w:rsidTr="009A6517">
        <w:tc>
          <w:tcPr>
            <w:tcW w:w="2088" w:type="dxa"/>
          </w:tcPr>
          <w:p w14:paraId="4665459E" w14:textId="77777777" w:rsidR="003313CF" w:rsidRDefault="003313CF" w:rsidP="003313CF">
            <w:pPr>
              <w:pStyle w:val="Brdtext"/>
              <w:rPr>
                <w:rFonts w:ascii="Calibri" w:hAnsi="Calibri"/>
                <w:sz w:val="18"/>
                <w:szCs w:val="18"/>
              </w:rPr>
            </w:pPr>
            <w:r>
              <w:rPr>
                <w:rFonts w:ascii="Calibri" w:hAnsi="Calibri"/>
                <w:sz w:val="18"/>
                <w:szCs w:val="18"/>
              </w:rPr>
              <w:t>Expedieras:</w:t>
            </w:r>
          </w:p>
          <w:p w14:paraId="3DD50F1E" w14:textId="77777777" w:rsidR="003313CF" w:rsidRDefault="003313CF" w:rsidP="003313CF">
            <w:pPr>
              <w:pStyle w:val="Brdtext"/>
              <w:spacing w:after="0"/>
              <w:rPr>
                <w:rFonts w:ascii="Calibri" w:hAnsi="Calibri"/>
                <w:sz w:val="18"/>
                <w:szCs w:val="18"/>
              </w:rPr>
            </w:pPr>
            <w:r>
              <w:rPr>
                <w:rFonts w:ascii="Calibri" w:hAnsi="Calibri"/>
                <w:sz w:val="18"/>
                <w:szCs w:val="18"/>
              </w:rPr>
              <w:t xml:space="preserve">Södra Älvsborgs </w:t>
            </w:r>
          </w:p>
          <w:p w14:paraId="78917D56" w14:textId="2C11B18C" w:rsidR="0043498B" w:rsidRPr="00AA66BC" w:rsidRDefault="003313CF" w:rsidP="003313CF">
            <w:pPr>
              <w:pStyle w:val="Brdtext"/>
              <w:spacing w:after="0"/>
              <w:rPr>
                <w:rFonts w:ascii="Calibri" w:hAnsi="Calibri"/>
                <w:sz w:val="18"/>
                <w:szCs w:val="18"/>
              </w:rPr>
            </w:pPr>
            <w:r>
              <w:rPr>
                <w:rFonts w:ascii="Calibri" w:hAnsi="Calibri"/>
                <w:sz w:val="18"/>
                <w:szCs w:val="18"/>
              </w:rPr>
              <w:t>Räddningstjänstförbund</w:t>
            </w:r>
          </w:p>
        </w:tc>
        <w:tc>
          <w:tcPr>
            <w:tcW w:w="7124" w:type="dxa"/>
            <w:gridSpan w:val="2"/>
          </w:tcPr>
          <w:p w14:paraId="00823FB6" w14:textId="3853D699" w:rsidR="0043498B" w:rsidRPr="00BF0D6F" w:rsidRDefault="0043498B" w:rsidP="009A6517">
            <w:pPr>
              <w:pStyle w:val="Rubrik"/>
              <w:rPr>
                <w:rFonts w:ascii="Calibri" w:hAnsi="Calibri"/>
                <w:sz w:val="22"/>
                <w:szCs w:val="22"/>
              </w:rPr>
            </w:pPr>
            <w:r>
              <w:rPr>
                <w:rFonts w:ascii="Calibri" w:hAnsi="Calibri"/>
                <w:sz w:val="22"/>
                <w:szCs w:val="22"/>
              </w:rPr>
              <w:t xml:space="preserve">Samverkan </w:t>
            </w:r>
            <w:r w:rsidRPr="0043498B">
              <w:rPr>
                <w:rFonts w:ascii="Calibri" w:hAnsi="Calibri"/>
                <w:sz w:val="22"/>
                <w:szCs w:val="22"/>
              </w:rPr>
              <w:t>mellan Räddningstjänstförbundet Storgöteborg och Södra Älvsborgs</w:t>
            </w:r>
            <w:r>
              <w:rPr>
                <w:rFonts w:ascii="Calibri" w:hAnsi="Calibri"/>
                <w:sz w:val="22"/>
                <w:szCs w:val="22"/>
              </w:rPr>
              <w:t xml:space="preserve"> Räddningstjänstförbund</w:t>
            </w:r>
          </w:p>
          <w:p w14:paraId="1FD2D926" w14:textId="77777777"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76E14AD6" w14:textId="36938037" w:rsidR="0043498B" w:rsidRPr="004D1D34" w:rsidRDefault="0043498B" w:rsidP="009A6517">
            <w:pPr>
              <w:pStyle w:val="Brdtext"/>
              <w:rPr>
                <w:rFonts w:ascii="Calibri" w:hAnsi="Calibri"/>
                <w:color w:val="000000"/>
                <w:sz w:val="22"/>
                <w:szCs w:val="22"/>
              </w:rPr>
            </w:pPr>
            <w:r>
              <w:rPr>
                <w:rFonts w:ascii="Calibri" w:hAnsi="Calibri"/>
                <w:color w:val="000000"/>
                <w:sz w:val="22"/>
                <w:szCs w:val="22"/>
              </w:rPr>
              <w:t>Förbundsdirektörens tjänsteutlåtande daterat den 19 maj 2021.</w:t>
            </w:r>
          </w:p>
          <w:p w14:paraId="3C00FCC0" w14:textId="4C641BC1"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36156FF1" w14:textId="77777777" w:rsidR="00680E41" w:rsidRPr="00680E41" w:rsidRDefault="00680E41" w:rsidP="00680E41">
            <w:pPr>
              <w:pStyle w:val="Brdtext"/>
              <w:jc w:val="both"/>
              <w:rPr>
                <w:rFonts w:ascii="Calibri" w:hAnsi="Calibri"/>
                <w:color w:val="000000"/>
                <w:sz w:val="22"/>
                <w:szCs w:val="22"/>
              </w:rPr>
            </w:pPr>
            <w:r w:rsidRPr="00680E41">
              <w:rPr>
                <w:rFonts w:ascii="Calibri" w:hAnsi="Calibri"/>
                <w:color w:val="000000"/>
                <w:sz w:val="22"/>
                <w:szCs w:val="22"/>
              </w:rPr>
              <w:t xml:space="preserve">Den statliga räddningstjänstutredningen ”En effektivare kommunal räddningstjänst” SOU (2018:54) presenterades 2018 vilket innebar att Lagen om skydd mot olyckor skärptes. Den nya lagstiftningen trädde i kraft 1 januari 2021. Myndigheten för samhällsskydd och beredskap ger ut under våren 2021 fyra föreskrifter kopplade till den nya lagstiftningen. En av föreskrifterna reglerar operativ ledning av kommunal och statlig räddningstjänst. Övergångsregler för ledningssystem gäller fram till 1 januari 2022. </w:t>
            </w:r>
          </w:p>
          <w:p w14:paraId="6F743389" w14:textId="77777777" w:rsidR="00680E41" w:rsidRPr="00680E41" w:rsidRDefault="00680E41" w:rsidP="00680E41">
            <w:pPr>
              <w:pStyle w:val="Brdtext"/>
              <w:jc w:val="both"/>
              <w:rPr>
                <w:rFonts w:ascii="Calibri" w:hAnsi="Calibri"/>
                <w:color w:val="000000"/>
                <w:sz w:val="22"/>
                <w:szCs w:val="22"/>
              </w:rPr>
            </w:pPr>
            <w:r w:rsidRPr="00680E41">
              <w:rPr>
                <w:rFonts w:ascii="Calibri" w:hAnsi="Calibri"/>
                <w:color w:val="000000"/>
                <w:sz w:val="22"/>
                <w:szCs w:val="22"/>
              </w:rPr>
              <w:t>Lagstiftarens intentioner är att markant förbättra ledningsförmågan lokalt, regionalt och nationellt samt utveckla förmågan till att koncentrera räddningsresurser snabbt dygnet runt, året runt. Den övergripande ledningen ska kunna hantera flera parallella insatser samt stora komplicerade insatser. Ledningssystemet ska ha förmåga att utföra övergripande ledning och insatsledning i roller som bidrar till en nationell enhetlighet med ökad förmåga till samverkan och robusthet.</w:t>
            </w:r>
          </w:p>
          <w:p w14:paraId="57E9F771" w14:textId="77777777" w:rsidR="00680E41" w:rsidRPr="00680E41" w:rsidRDefault="00680E41" w:rsidP="00680E41">
            <w:pPr>
              <w:pStyle w:val="Brdtext"/>
              <w:jc w:val="both"/>
              <w:rPr>
                <w:rFonts w:ascii="Calibri" w:hAnsi="Calibri"/>
                <w:color w:val="000000"/>
                <w:sz w:val="22"/>
                <w:szCs w:val="22"/>
              </w:rPr>
            </w:pPr>
            <w:r w:rsidRPr="00680E41">
              <w:rPr>
                <w:rFonts w:ascii="Calibri" w:hAnsi="Calibri"/>
                <w:color w:val="000000"/>
                <w:sz w:val="22"/>
                <w:szCs w:val="22"/>
              </w:rPr>
              <w:t xml:space="preserve">Södra Älvsborgs Räddningstjänstförbund uppfyller i dagsläget inte lagstiftarens kommande intentioner avseende ledningsförmåga vid såväl komplexa som långvariga ledningsinsatser. </w:t>
            </w:r>
          </w:p>
          <w:p w14:paraId="3789A1EA" w14:textId="77777777" w:rsidR="00680E41" w:rsidRPr="004D1D34" w:rsidRDefault="00680E41" w:rsidP="009A6517">
            <w:pPr>
              <w:pStyle w:val="Brdtext"/>
              <w:overflowPunct w:val="0"/>
              <w:autoSpaceDE w:val="0"/>
              <w:autoSpaceDN w:val="0"/>
              <w:adjustRightInd w:val="0"/>
              <w:textAlignment w:val="baseline"/>
              <w:rPr>
                <w:rFonts w:ascii="Calibri" w:hAnsi="Calibri"/>
                <w:color w:val="000000"/>
                <w:sz w:val="22"/>
                <w:szCs w:val="22"/>
              </w:rPr>
            </w:pPr>
          </w:p>
          <w:p w14:paraId="0CED1D82" w14:textId="7342C660" w:rsidR="0043498B" w:rsidRDefault="0043498B" w:rsidP="009A6517">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062B8DD0" w14:textId="7929E887" w:rsidR="003313CF" w:rsidRPr="003313CF" w:rsidRDefault="003313CF" w:rsidP="00CD066E">
            <w:pPr>
              <w:pStyle w:val="Brdtext"/>
              <w:numPr>
                <w:ilvl w:val="0"/>
                <w:numId w:val="12"/>
              </w:numPr>
              <w:rPr>
                <w:rFonts w:ascii="Calibri" w:hAnsi="Calibri"/>
                <w:color w:val="000000"/>
                <w:sz w:val="22"/>
                <w:szCs w:val="22"/>
              </w:rPr>
            </w:pPr>
            <w:r w:rsidRPr="003313CF">
              <w:rPr>
                <w:rFonts w:ascii="Calibri" w:hAnsi="Calibri"/>
                <w:color w:val="000000"/>
                <w:sz w:val="22"/>
                <w:szCs w:val="22"/>
              </w:rPr>
              <w:t>Förbundsdirektören får i uppdrag att påbörja anslutning av Södra Älvsborgs Räddningstjänstförbund till Räddningstjänstförbundet Storgöteborgs ledningscentral samt ledningssystem.</w:t>
            </w:r>
          </w:p>
          <w:p w14:paraId="63C1356D" w14:textId="72BEAE55" w:rsidR="003313CF" w:rsidRPr="004D1D34" w:rsidRDefault="003313CF" w:rsidP="00CD066E">
            <w:pPr>
              <w:pStyle w:val="Brdtext"/>
              <w:numPr>
                <w:ilvl w:val="0"/>
                <w:numId w:val="12"/>
              </w:numPr>
              <w:overflowPunct w:val="0"/>
              <w:autoSpaceDE w:val="0"/>
              <w:autoSpaceDN w:val="0"/>
              <w:adjustRightInd w:val="0"/>
              <w:ind w:right="24"/>
              <w:textAlignment w:val="baseline"/>
              <w:rPr>
                <w:rFonts w:ascii="Calibri" w:hAnsi="Calibri"/>
                <w:color w:val="000000"/>
                <w:sz w:val="22"/>
                <w:szCs w:val="22"/>
              </w:rPr>
            </w:pPr>
            <w:r w:rsidRPr="003313CF">
              <w:rPr>
                <w:rFonts w:ascii="Calibri" w:hAnsi="Calibri"/>
                <w:color w:val="000000"/>
                <w:sz w:val="22"/>
                <w:szCs w:val="22"/>
              </w:rPr>
              <w:t>Förbundsdirektören ska kontinuerligt lämna information i ärendet till förbundsstyrelsen</w:t>
            </w:r>
            <w:r>
              <w:rPr>
                <w:rFonts w:ascii="Calibri" w:hAnsi="Calibri"/>
                <w:color w:val="000000"/>
                <w:sz w:val="22"/>
                <w:szCs w:val="22"/>
              </w:rPr>
              <w:t>.</w:t>
            </w:r>
          </w:p>
          <w:p w14:paraId="7F91A9D6" w14:textId="77777777" w:rsidR="0043498B" w:rsidRDefault="0043498B" w:rsidP="009A6517">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122D7DFE" w14:textId="77777777" w:rsidR="0043498B" w:rsidRPr="009121AB" w:rsidRDefault="0043498B" w:rsidP="009A6517">
            <w:pPr>
              <w:pStyle w:val="RSGlpandetext"/>
              <w:ind w:left="385"/>
              <w:rPr>
                <w:rFonts w:asciiTheme="minorHAnsi" w:hAnsiTheme="minorHAnsi" w:cstheme="minorHAnsi"/>
                <w:color w:val="000000"/>
                <w:sz w:val="22"/>
                <w:szCs w:val="22"/>
              </w:rPr>
            </w:pPr>
          </w:p>
        </w:tc>
      </w:tr>
    </w:tbl>
    <w:p w14:paraId="063B339E" w14:textId="645AEAE4" w:rsidR="0043498B" w:rsidRDefault="0043498B">
      <w:pPr>
        <w:spacing w:after="200" w:line="276" w:lineRule="auto"/>
      </w:pPr>
    </w:p>
    <w:p w14:paraId="0EF2198D" w14:textId="77777777" w:rsidR="0043498B" w:rsidRDefault="0043498B">
      <w:pPr>
        <w:spacing w:after="200" w:line="276" w:lineRule="auto"/>
      </w:pPr>
      <w:r>
        <w:br w:type="page"/>
      </w:r>
    </w:p>
    <w:p w14:paraId="56004B70" w14:textId="77777777" w:rsidR="0043498B" w:rsidRDefault="0043498B">
      <w:pPr>
        <w:spacing w:after="200" w:line="276" w:lineRule="auto"/>
      </w:pPr>
    </w:p>
    <w:tbl>
      <w:tblPr>
        <w:tblW w:w="0" w:type="auto"/>
        <w:tblLook w:val="01E0" w:firstRow="1" w:lastRow="1" w:firstColumn="1" w:lastColumn="1" w:noHBand="0" w:noVBand="0"/>
      </w:tblPr>
      <w:tblGrid>
        <w:gridCol w:w="2059"/>
        <w:gridCol w:w="3361"/>
        <w:gridCol w:w="3650"/>
      </w:tblGrid>
      <w:tr w:rsidR="0043498B" w:rsidRPr="00321D15" w14:paraId="1293510D" w14:textId="77777777" w:rsidTr="009A6517">
        <w:tc>
          <w:tcPr>
            <w:tcW w:w="2088" w:type="dxa"/>
          </w:tcPr>
          <w:p w14:paraId="44D2EA5E" w14:textId="77777777" w:rsidR="0043498B" w:rsidRPr="00A24084" w:rsidRDefault="0043498B" w:rsidP="009A6517">
            <w:pPr>
              <w:pStyle w:val="Brdtext"/>
            </w:pPr>
          </w:p>
        </w:tc>
        <w:tc>
          <w:tcPr>
            <w:tcW w:w="3420" w:type="dxa"/>
          </w:tcPr>
          <w:p w14:paraId="6A75E852" w14:textId="77777777" w:rsidR="0043498B" w:rsidRDefault="0043498B" w:rsidP="009A6517">
            <w:pPr>
              <w:pStyle w:val="Brdtext"/>
              <w:rPr>
                <w:rFonts w:ascii="Calibri" w:hAnsi="Calibri"/>
              </w:rPr>
            </w:pPr>
          </w:p>
          <w:p w14:paraId="485E9045" w14:textId="42731FD1" w:rsidR="0043498B" w:rsidRPr="00321D15" w:rsidRDefault="0043498B" w:rsidP="009A6517">
            <w:pPr>
              <w:pStyle w:val="Brdtext"/>
              <w:rPr>
                <w:rFonts w:ascii="Calibri" w:hAnsi="Calibri"/>
              </w:rPr>
            </w:pPr>
            <w:r w:rsidRPr="00321D15">
              <w:rPr>
                <w:rFonts w:ascii="Calibri" w:hAnsi="Calibri"/>
                <w:sz w:val="22"/>
                <w:szCs w:val="22"/>
              </w:rPr>
              <w:t xml:space="preserve">Fs § </w:t>
            </w:r>
            <w:r>
              <w:rPr>
                <w:rFonts w:ascii="Calibri" w:hAnsi="Calibri"/>
                <w:sz w:val="22"/>
                <w:szCs w:val="22"/>
              </w:rPr>
              <w:t>60</w:t>
            </w:r>
          </w:p>
        </w:tc>
        <w:tc>
          <w:tcPr>
            <w:tcW w:w="3704" w:type="dxa"/>
          </w:tcPr>
          <w:p w14:paraId="6ED171EB" w14:textId="77777777" w:rsidR="0043498B" w:rsidRDefault="0043498B" w:rsidP="009A6517">
            <w:pPr>
              <w:pStyle w:val="Brdtext"/>
              <w:rPr>
                <w:rFonts w:ascii="Calibri" w:hAnsi="Calibri"/>
              </w:rPr>
            </w:pPr>
          </w:p>
          <w:p w14:paraId="740C2FD1" w14:textId="4CCEF8B8" w:rsidR="0043498B" w:rsidRPr="00321D15" w:rsidRDefault="0043498B" w:rsidP="009A6517">
            <w:pPr>
              <w:pStyle w:val="Brdtext"/>
              <w:rPr>
                <w:rFonts w:ascii="Calibri" w:hAnsi="Calibri"/>
              </w:rPr>
            </w:pPr>
            <w:r w:rsidRPr="001C704B">
              <w:rPr>
                <w:rFonts w:ascii="Calibri" w:hAnsi="Calibri"/>
                <w:sz w:val="22"/>
                <w:szCs w:val="22"/>
              </w:rPr>
              <w:t xml:space="preserve">Dnr </w:t>
            </w:r>
            <w:r>
              <w:rPr>
                <w:rFonts w:ascii="Calibri" w:hAnsi="Calibri"/>
                <w:sz w:val="22"/>
                <w:szCs w:val="22"/>
              </w:rPr>
              <w:t>0037/19</w:t>
            </w:r>
          </w:p>
        </w:tc>
      </w:tr>
      <w:tr w:rsidR="0043498B" w:rsidRPr="00D8774E" w14:paraId="5FDC8B62" w14:textId="77777777" w:rsidTr="009A6517">
        <w:tc>
          <w:tcPr>
            <w:tcW w:w="2088" w:type="dxa"/>
          </w:tcPr>
          <w:p w14:paraId="06F08ED5" w14:textId="77777777" w:rsidR="00F526B6" w:rsidRDefault="00F526B6" w:rsidP="00F526B6">
            <w:pPr>
              <w:pStyle w:val="Brdtext"/>
              <w:rPr>
                <w:rFonts w:ascii="Calibri" w:hAnsi="Calibri"/>
                <w:sz w:val="18"/>
                <w:szCs w:val="18"/>
              </w:rPr>
            </w:pPr>
            <w:r>
              <w:rPr>
                <w:rFonts w:ascii="Calibri" w:hAnsi="Calibri"/>
                <w:sz w:val="18"/>
                <w:szCs w:val="18"/>
              </w:rPr>
              <w:t>Expedieras:</w:t>
            </w:r>
          </w:p>
          <w:p w14:paraId="38991765" w14:textId="70BD8F30" w:rsidR="0043498B" w:rsidRPr="00AA66BC" w:rsidRDefault="00F526B6" w:rsidP="00F526B6">
            <w:pPr>
              <w:pStyle w:val="Brdtext"/>
              <w:rPr>
                <w:rFonts w:ascii="Calibri" w:hAnsi="Calibri"/>
                <w:sz w:val="18"/>
                <w:szCs w:val="18"/>
              </w:rPr>
            </w:pPr>
            <w:r>
              <w:rPr>
                <w:rFonts w:ascii="Calibri" w:hAnsi="Calibri"/>
                <w:sz w:val="18"/>
                <w:szCs w:val="18"/>
              </w:rPr>
              <w:t>Göteborgs Stad</w:t>
            </w:r>
          </w:p>
        </w:tc>
        <w:tc>
          <w:tcPr>
            <w:tcW w:w="7124" w:type="dxa"/>
            <w:gridSpan w:val="2"/>
          </w:tcPr>
          <w:p w14:paraId="642355F4" w14:textId="168EFBA7" w:rsidR="0043498B" w:rsidRPr="00BF0D6F" w:rsidRDefault="0043498B" w:rsidP="009A6517">
            <w:pPr>
              <w:pStyle w:val="Rubrik"/>
              <w:rPr>
                <w:rFonts w:ascii="Calibri" w:hAnsi="Calibri"/>
                <w:sz w:val="22"/>
                <w:szCs w:val="22"/>
              </w:rPr>
            </w:pPr>
            <w:r>
              <w:rPr>
                <w:rFonts w:ascii="Calibri" w:hAnsi="Calibri"/>
                <w:sz w:val="22"/>
                <w:szCs w:val="22"/>
              </w:rPr>
              <w:t xml:space="preserve">Yttrande </w:t>
            </w:r>
            <w:r w:rsidRPr="0043498B">
              <w:rPr>
                <w:rFonts w:ascii="Calibri" w:hAnsi="Calibri"/>
                <w:sz w:val="22"/>
                <w:szCs w:val="22"/>
              </w:rPr>
              <w:t>angående granskningshandling: Översiktsplan för Göteborg</w:t>
            </w:r>
          </w:p>
          <w:p w14:paraId="3AA570CB" w14:textId="77777777"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77E4FEF3" w14:textId="1CD817E6" w:rsidR="0043498B" w:rsidRPr="004D1D34" w:rsidRDefault="0043498B" w:rsidP="009A6517">
            <w:pPr>
              <w:pStyle w:val="Brdtext"/>
              <w:rPr>
                <w:rFonts w:ascii="Calibri" w:hAnsi="Calibri"/>
                <w:color w:val="000000"/>
                <w:sz w:val="22"/>
                <w:szCs w:val="22"/>
              </w:rPr>
            </w:pPr>
            <w:r>
              <w:rPr>
                <w:rFonts w:ascii="Calibri" w:hAnsi="Calibri"/>
                <w:color w:val="000000"/>
                <w:sz w:val="22"/>
                <w:szCs w:val="22"/>
              </w:rPr>
              <w:t>Förbundsdirektörens tjänsteutlåtande daterat den 11 maj 2021.</w:t>
            </w:r>
          </w:p>
          <w:p w14:paraId="27159D00" w14:textId="49F75BAD" w:rsidR="0043498B" w:rsidRDefault="0043498B" w:rsidP="009A6517">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513D04A4" w14:textId="1AFD17A9" w:rsidR="003313CF" w:rsidRPr="003313CF" w:rsidRDefault="003313CF" w:rsidP="003313CF">
            <w:pPr>
              <w:spacing w:line="276" w:lineRule="auto"/>
              <w:rPr>
                <w:rFonts w:ascii="Calibri" w:hAnsi="Calibri"/>
                <w:color w:val="000000"/>
                <w:sz w:val="22"/>
                <w:szCs w:val="22"/>
              </w:rPr>
            </w:pPr>
            <w:r w:rsidRPr="003313CF">
              <w:rPr>
                <w:rFonts w:ascii="Calibri" w:hAnsi="Calibri"/>
                <w:color w:val="000000"/>
                <w:sz w:val="22"/>
                <w:szCs w:val="22"/>
              </w:rPr>
              <w:t xml:space="preserve">Stadsbyggnadskontoret har översänt handlingar för granskning avseende ny översiktsplan för Göteborg med </w:t>
            </w:r>
            <w:r w:rsidRPr="00F526B6">
              <w:rPr>
                <w:rFonts w:ascii="Calibri" w:hAnsi="Calibri"/>
                <w:color w:val="000000"/>
                <w:sz w:val="22"/>
                <w:szCs w:val="22"/>
              </w:rPr>
              <w:t xml:space="preserve">planbeskrivning daterad mars 2021. Räddningstjänsten har tagit del av samtliga handlingar och hemsida och lämnar i </w:t>
            </w:r>
            <w:r w:rsidR="00F526B6" w:rsidRPr="00F526B6">
              <w:rPr>
                <w:rFonts w:ascii="Calibri" w:hAnsi="Calibri"/>
                <w:color w:val="000000"/>
                <w:sz w:val="22"/>
                <w:szCs w:val="22"/>
              </w:rPr>
              <w:t>yttrandet synpunkter på bland annat framkomlighet för räddningsfordon och Stadens framtagna ”Vägledning för hantering av risker vid anläggningar och transportleder för farligt gods”</w:t>
            </w:r>
            <w:r w:rsidRPr="00F526B6">
              <w:rPr>
                <w:rFonts w:ascii="Calibri" w:hAnsi="Calibri"/>
                <w:color w:val="000000"/>
                <w:sz w:val="22"/>
                <w:szCs w:val="22"/>
              </w:rPr>
              <w:t>.</w:t>
            </w:r>
          </w:p>
          <w:p w14:paraId="3184DDC8" w14:textId="77777777" w:rsidR="003313CF" w:rsidRPr="004D1D34" w:rsidRDefault="003313CF" w:rsidP="009A6517">
            <w:pPr>
              <w:pStyle w:val="Brdtext"/>
              <w:overflowPunct w:val="0"/>
              <w:autoSpaceDE w:val="0"/>
              <w:autoSpaceDN w:val="0"/>
              <w:adjustRightInd w:val="0"/>
              <w:textAlignment w:val="baseline"/>
              <w:rPr>
                <w:rFonts w:ascii="Calibri" w:hAnsi="Calibri"/>
                <w:color w:val="000000"/>
                <w:sz w:val="22"/>
                <w:szCs w:val="22"/>
              </w:rPr>
            </w:pPr>
          </w:p>
          <w:p w14:paraId="0334D20F" w14:textId="1F8EB2A4" w:rsidR="0043498B" w:rsidRDefault="0043498B" w:rsidP="009A6517">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41F32277" w14:textId="54E35DD4" w:rsidR="003313CF" w:rsidRPr="003313CF" w:rsidRDefault="003313CF" w:rsidP="003313CF">
            <w:pPr>
              <w:spacing w:line="276" w:lineRule="auto"/>
              <w:rPr>
                <w:rFonts w:ascii="Calibri" w:hAnsi="Calibri"/>
                <w:color w:val="000000"/>
                <w:sz w:val="22"/>
                <w:szCs w:val="22"/>
              </w:rPr>
            </w:pPr>
            <w:r>
              <w:rPr>
                <w:rFonts w:ascii="Calibri" w:hAnsi="Calibri"/>
                <w:color w:val="000000"/>
                <w:sz w:val="22"/>
                <w:szCs w:val="22"/>
              </w:rPr>
              <w:t>Förbunds</w:t>
            </w:r>
            <w:r>
              <w:rPr>
                <w:color w:val="000000"/>
              </w:rPr>
              <w:t>s</w:t>
            </w:r>
            <w:r w:rsidRPr="003313CF">
              <w:rPr>
                <w:rFonts w:ascii="Calibri" w:hAnsi="Calibri"/>
                <w:color w:val="000000"/>
                <w:sz w:val="22"/>
                <w:szCs w:val="22"/>
              </w:rPr>
              <w:t xml:space="preserve">tyrelsen </w:t>
            </w:r>
            <w:r>
              <w:rPr>
                <w:rFonts w:ascii="Calibri" w:hAnsi="Calibri"/>
                <w:color w:val="000000"/>
                <w:sz w:val="22"/>
                <w:szCs w:val="22"/>
              </w:rPr>
              <w:t>antar</w:t>
            </w:r>
            <w:r w:rsidRPr="003313CF">
              <w:rPr>
                <w:rFonts w:ascii="Calibri" w:hAnsi="Calibri"/>
                <w:color w:val="000000"/>
                <w:sz w:val="22"/>
                <w:szCs w:val="22"/>
              </w:rPr>
              <w:t xml:space="preserve"> förbundets yttrande som eget </w:t>
            </w:r>
            <w:r>
              <w:rPr>
                <w:rFonts w:ascii="Calibri" w:hAnsi="Calibri"/>
                <w:color w:val="000000"/>
                <w:sz w:val="22"/>
                <w:szCs w:val="22"/>
              </w:rPr>
              <w:t xml:space="preserve">yttrande och översänder det </w:t>
            </w:r>
            <w:r w:rsidRPr="003313CF">
              <w:rPr>
                <w:rFonts w:ascii="Calibri" w:hAnsi="Calibri"/>
                <w:color w:val="000000"/>
                <w:sz w:val="22"/>
                <w:szCs w:val="22"/>
              </w:rPr>
              <w:t>till Stadsbyggnadskontoret, Göteborgs stad.</w:t>
            </w:r>
          </w:p>
          <w:p w14:paraId="40680DC0" w14:textId="277E06D3" w:rsidR="003313CF" w:rsidRPr="004D1D34" w:rsidRDefault="003313CF" w:rsidP="009A6517">
            <w:pPr>
              <w:pStyle w:val="Brdtext"/>
              <w:overflowPunct w:val="0"/>
              <w:autoSpaceDE w:val="0"/>
              <w:autoSpaceDN w:val="0"/>
              <w:adjustRightInd w:val="0"/>
              <w:ind w:right="24"/>
              <w:textAlignment w:val="baseline"/>
              <w:rPr>
                <w:rFonts w:ascii="Calibri" w:hAnsi="Calibri"/>
                <w:color w:val="000000"/>
                <w:sz w:val="22"/>
                <w:szCs w:val="22"/>
              </w:rPr>
            </w:pPr>
          </w:p>
          <w:p w14:paraId="1C6B40C0" w14:textId="77777777" w:rsidR="0043498B" w:rsidRDefault="0043498B" w:rsidP="009A6517">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599FBB2D" w14:textId="77777777" w:rsidR="0043498B" w:rsidRPr="009121AB" w:rsidRDefault="0043498B" w:rsidP="009A6517">
            <w:pPr>
              <w:pStyle w:val="RSGlpandetext"/>
              <w:ind w:left="385"/>
              <w:rPr>
                <w:rFonts w:asciiTheme="minorHAnsi" w:hAnsiTheme="minorHAnsi" w:cstheme="minorHAnsi"/>
                <w:color w:val="000000"/>
                <w:sz w:val="22"/>
                <w:szCs w:val="22"/>
              </w:rPr>
            </w:pPr>
          </w:p>
        </w:tc>
      </w:tr>
    </w:tbl>
    <w:p w14:paraId="03328988" w14:textId="5CA4C683" w:rsidR="0043498B" w:rsidRDefault="0043498B">
      <w:pPr>
        <w:spacing w:after="200" w:line="276" w:lineRule="auto"/>
      </w:pPr>
    </w:p>
    <w:p w14:paraId="386078F1" w14:textId="2C1F9CB7" w:rsidR="0043498B" w:rsidRDefault="0043498B">
      <w:pPr>
        <w:spacing w:after="200" w:line="276" w:lineRule="auto"/>
      </w:pPr>
      <w:r>
        <w:br w:type="page"/>
      </w:r>
    </w:p>
    <w:tbl>
      <w:tblPr>
        <w:tblW w:w="0" w:type="auto"/>
        <w:tblLook w:val="01E0" w:firstRow="1" w:lastRow="1" w:firstColumn="1" w:lastColumn="1" w:noHBand="0" w:noVBand="0"/>
      </w:tblPr>
      <w:tblGrid>
        <w:gridCol w:w="2043"/>
        <w:gridCol w:w="3407"/>
        <w:gridCol w:w="3620"/>
      </w:tblGrid>
      <w:tr w:rsidR="00B67422" w:rsidRPr="00A06113" w14:paraId="35F6D539" w14:textId="77777777" w:rsidTr="006E33E3">
        <w:tc>
          <w:tcPr>
            <w:tcW w:w="2043" w:type="dxa"/>
          </w:tcPr>
          <w:p w14:paraId="4B7AC90E" w14:textId="77777777" w:rsidR="00B67422" w:rsidRPr="00A24084" w:rsidRDefault="00B67422" w:rsidP="00A67200">
            <w:pPr>
              <w:pStyle w:val="Brdtext"/>
            </w:pPr>
          </w:p>
        </w:tc>
        <w:tc>
          <w:tcPr>
            <w:tcW w:w="3407" w:type="dxa"/>
          </w:tcPr>
          <w:p w14:paraId="40800D5B" w14:textId="77777777" w:rsidR="00855DAC" w:rsidRDefault="00855DAC" w:rsidP="00A67200">
            <w:pPr>
              <w:pStyle w:val="Brdtext"/>
              <w:rPr>
                <w:rFonts w:ascii="Calibri" w:hAnsi="Calibri"/>
                <w:b/>
                <w:sz w:val="22"/>
                <w:szCs w:val="22"/>
              </w:rPr>
            </w:pPr>
          </w:p>
          <w:p w14:paraId="0B8D2BC9"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41D57BB0" w14:textId="77777777" w:rsidR="00B67422" w:rsidRDefault="00B67422" w:rsidP="00A67200">
            <w:pPr>
              <w:pStyle w:val="Brdtext"/>
              <w:rPr>
                <w:rFonts w:ascii="Calibri" w:hAnsi="Calibri"/>
              </w:rPr>
            </w:pPr>
          </w:p>
        </w:tc>
      </w:tr>
      <w:tr w:rsidR="00B67422" w:rsidRPr="00A06113" w14:paraId="68F4D6DA" w14:textId="77777777" w:rsidTr="006E33E3">
        <w:tc>
          <w:tcPr>
            <w:tcW w:w="2043" w:type="dxa"/>
          </w:tcPr>
          <w:p w14:paraId="595EADB8" w14:textId="77777777" w:rsidR="00B67422" w:rsidRPr="00A24084" w:rsidRDefault="00B67422" w:rsidP="00A67200">
            <w:pPr>
              <w:pStyle w:val="Brdtext"/>
            </w:pPr>
          </w:p>
        </w:tc>
        <w:tc>
          <w:tcPr>
            <w:tcW w:w="3407" w:type="dxa"/>
          </w:tcPr>
          <w:p w14:paraId="203B46A9" w14:textId="3BB6692D" w:rsidR="00B67422" w:rsidRPr="00A06113" w:rsidRDefault="00B67422" w:rsidP="00A67200">
            <w:pPr>
              <w:pStyle w:val="Brdtext"/>
              <w:rPr>
                <w:rFonts w:ascii="Calibri" w:hAnsi="Calibri"/>
              </w:rPr>
            </w:pPr>
            <w:r w:rsidRPr="00A06113">
              <w:rPr>
                <w:rFonts w:ascii="Calibri" w:hAnsi="Calibri"/>
                <w:sz w:val="22"/>
                <w:szCs w:val="22"/>
              </w:rPr>
              <w:t xml:space="preserve">Fs § </w:t>
            </w:r>
            <w:r w:rsidR="00BF0D6F">
              <w:rPr>
                <w:rFonts w:ascii="Calibri" w:hAnsi="Calibri"/>
                <w:sz w:val="22"/>
                <w:szCs w:val="22"/>
              </w:rPr>
              <w:t>6</w:t>
            </w:r>
            <w:r w:rsidR="0043498B">
              <w:rPr>
                <w:rFonts w:ascii="Calibri" w:hAnsi="Calibri"/>
                <w:sz w:val="22"/>
                <w:szCs w:val="22"/>
              </w:rPr>
              <w:t>1</w:t>
            </w:r>
          </w:p>
        </w:tc>
        <w:tc>
          <w:tcPr>
            <w:tcW w:w="3620" w:type="dxa"/>
          </w:tcPr>
          <w:p w14:paraId="1D127A91" w14:textId="77777777" w:rsidR="00B67422" w:rsidRPr="00A06113" w:rsidRDefault="00B67422" w:rsidP="00A67200">
            <w:pPr>
              <w:pStyle w:val="Brdtext"/>
              <w:rPr>
                <w:rFonts w:ascii="Calibri" w:hAnsi="Calibri"/>
              </w:rPr>
            </w:pPr>
          </w:p>
        </w:tc>
      </w:tr>
      <w:tr w:rsidR="00B67422" w:rsidRPr="00A06113" w14:paraId="3ECB53C5" w14:textId="77777777" w:rsidTr="006E33E3">
        <w:tc>
          <w:tcPr>
            <w:tcW w:w="2043" w:type="dxa"/>
          </w:tcPr>
          <w:p w14:paraId="13E362A8" w14:textId="77777777" w:rsidR="00B67422" w:rsidRPr="00A24084" w:rsidRDefault="00B67422" w:rsidP="00A67200">
            <w:pPr>
              <w:pStyle w:val="Brdtext"/>
            </w:pPr>
          </w:p>
        </w:tc>
        <w:tc>
          <w:tcPr>
            <w:tcW w:w="7027" w:type="dxa"/>
            <w:gridSpan w:val="2"/>
          </w:tcPr>
          <w:p w14:paraId="154C8B5E"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348B61CD" w14:textId="3B3DADC1"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183444">
              <w:rPr>
                <w:rFonts w:ascii="Calibri" w:hAnsi="Calibri"/>
                <w:sz w:val="22"/>
                <w:szCs w:val="22"/>
              </w:rPr>
              <w:t>3 december 20</w:t>
            </w:r>
            <w:r w:rsidR="0014734E">
              <w:rPr>
                <w:rFonts w:ascii="Calibri" w:hAnsi="Calibri"/>
                <w:sz w:val="22"/>
                <w:szCs w:val="22"/>
              </w:rPr>
              <w:t>20</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43498B">
              <w:rPr>
                <w:rFonts w:ascii="Calibri" w:hAnsi="Calibri"/>
                <w:sz w:val="22"/>
                <w:szCs w:val="22"/>
              </w:rPr>
              <w:t>61</w:t>
            </w:r>
            <w:r w:rsidRPr="00A06113">
              <w:rPr>
                <w:rFonts w:ascii="Calibri" w:hAnsi="Calibri"/>
                <w:sz w:val="22"/>
                <w:szCs w:val="22"/>
              </w:rPr>
              <w:t>.</w:t>
            </w:r>
          </w:p>
          <w:p w14:paraId="6233C857"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7799ADC2" w14:textId="4BA5099B"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183444">
              <w:rPr>
                <w:rFonts w:ascii="Calibri" w:hAnsi="Calibri"/>
                <w:sz w:val="22"/>
                <w:szCs w:val="22"/>
              </w:rPr>
              <w:t>202</w:t>
            </w:r>
            <w:r w:rsidR="0014734E">
              <w:rPr>
                <w:rFonts w:ascii="Calibri" w:hAnsi="Calibri"/>
                <w:sz w:val="22"/>
                <w:szCs w:val="22"/>
              </w:rPr>
              <w:t>1</w:t>
            </w:r>
            <w:r w:rsidR="0043498B">
              <w:rPr>
                <w:rFonts w:ascii="Calibri" w:hAnsi="Calibri"/>
                <w:sz w:val="22"/>
                <w:szCs w:val="22"/>
              </w:rPr>
              <w:t>-06-03.</w:t>
            </w:r>
          </w:p>
          <w:p w14:paraId="5DABEADA"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275DA54F" w14:textId="77777777"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14:paraId="4E9B81B1" w14:textId="77777777" w:rsidR="00D3043E" w:rsidRPr="00A06113" w:rsidRDefault="00D3043E" w:rsidP="00D3043E">
            <w:pPr>
              <w:pStyle w:val="Brdtext"/>
              <w:rPr>
                <w:rFonts w:ascii="Calibri" w:hAnsi="Calibri"/>
              </w:rPr>
            </w:pPr>
            <w:r>
              <w:rPr>
                <w:rFonts w:ascii="Calibri" w:hAnsi="Calibri"/>
              </w:rPr>
              <w:t>_____</w:t>
            </w:r>
          </w:p>
        </w:tc>
      </w:tr>
    </w:tbl>
    <w:p w14:paraId="195978B2" w14:textId="77777777" w:rsidR="00B67422" w:rsidRDefault="00B67422" w:rsidP="00B67422">
      <w:pPr>
        <w:rPr>
          <w:sz w:val="22"/>
          <w:szCs w:val="22"/>
        </w:rPr>
      </w:pPr>
    </w:p>
    <w:p w14:paraId="18780D1F" w14:textId="77777777" w:rsidR="009D4271" w:rsidRDefault="009D4271">
      <w:pPr>
        <w:spacing w:after="200" w:line="276" w:lineRule="auto"/>
        <w:rPr>
          <w:sz w:val="22"/>
          <w:szCs w:val="22"/>
        </w:rPr>
      </w:pPr>
      <w:r>
        <w:rPr>
          <w:sz w:val="22"/>
          <w:szCs w:val="22"/>
        </w:rPr>
        <w:br w:type="page"/>
      </w:r>
    </w:p>
    <w:p w14:paraId="509C2A8A" w14:textId="77777777" w:rsidR="006A6D47" w:rsidRDefault="006A6D47" w:rsidP="00B67422">
      <w:pPr>
        <w:rPr>
          <w:sz w:val="22"/>
          <w:szCs w:val="22"/>
        </w:rPr>
      </w:pPr>
    </w:p>
    <w:p w14:paraId="1218C687" w14:textId="77777777"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14:paraId="428DAF02" w14:textId="77777777" w:rsidTr="00B32F33">
        <w:tc>
          <w:tcPr>
            <w:tcW w:w="2056" w:type="dxa"/>
          </w:tcPr>
          <w:p w14:paraId="5B84ED14" w14:textId="77777777" w:rsidR="00B67422" w:rsidRPr="00A24084" w:rsidRDefault="00B67422" w:rsidP="00A67200">
            <w:pPr>
              <w:pStyle w:val="Brdtext"/>
            </w:pPr>
          </w:p>
        </w:tc>
        <w:tc>
          <w:tcPr>
            <w:tcW w:w="3370" w:type="dxa"/>
          </w:tcPr>
          <w:p w14:paraId="1587EF69" w14:textId="1B5535E3" w:rsidR="00B67422" w:rsidRPr="00A06113" w:rsidRDefault="00B67422" w:rsidP="00A67200">
            <w:pPr>
              <w:pStyle w:val="Brdtext"/>
              <w:rPr>
                <w:rFonts w:ascii="Calibri" w:hAnsi="Calibri"/>
              </w:rPr>
            </w:pPr>
            <w:r w:rsidRPr="00A06113">
              <w:rPr>
                <w:rFonts w:ascii="Calibri" w:hAnsi="Calibri"/>
                <w:sz w:val="22"/>
                <w:szCs w:val="22"/>
              </w:rPr>
              <w:t xml:space="preserve">Fs § </w:t>
            </w:r>
            <w:r w:rsidR="00BF0D6F">
              <w:rPr>
                <w:rFonts w:ascii="Calibri" w:hAnsi="Calibri"/>
                <w:sz w:val="22"/>
                <w:szCs w:val="22"/>
              </w:rPr>
              <w:t>6</w:t>
            </w:r>
            <w:r w:rsidR="0043498B">
              <w:rPr>
                <w:rFonts w:ascii="Calibri" w:hAnsi="Calibri"/>
                <w:sz w:val="22"/>
                <w:szCs w:val="22"/>
              </w:rPr>
              <w:t>2</w:t>
            </w:r>
          </w:p>
        </w:tc>
        <w:tc>
          <w:tcPr>
            <w:tcW w:w="3644" w:type="dxa"/>
          </w:tcPr>
          <w:p w14:paraId="1AF84C24" w14:textId="77777777" w:rsidR="00B67422" w:rsidRPr="00A06113" w:rsidRDefault="00B67422" w:rsidP="00A67200">
            <w:pPr>
              <w:pStyle w:val="Brdtext"/>
              <w:rPr>
                <w:rFonts w:ascii="Calibri" w:hAnsi="Calibri"/>
              </w:rPr>
            </w:pPr>
          </w:p>
        </w:tc>
      </w:tr>
      <w:tr w:rsidR="00B67422" w:rsidRPr="00A24084" w14:paraId="4604B4B1" w14:textId="77777777" w:rsidTr="00B32F33">
        <w:tc>
          <w:tcPr>
            <w:tcW w:w="2056" w:type="dxa"/>
          </w:tcPr>
          <w:p w14:paraId="507FC6D4" w14:textId="77777777" w:rsidR="00B67422" w:rsidRPr="00A24084" w:rsidRDefault="00B67422" w:rsidP="00A67200">
            <w:pPr>
              <w:pStyle w:val="Brdtext"/>
            </w:pPr>
          </w:p>
        </w:tc>
        <w:tc>
          <w:tcPr>
            <w:tcW w:w="7014" w:type="dxa"/>
            <w:gridSpan w:val="2"/>
          </w:tcPr>
          <w:p w14:paraId="50FB8A75" w14:textId="60E60BC8"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43498B">
              <w:rPr>
                <w:rFonts w:ascii="Calibri" w:hAnsi="Calibri"/>
                <w:b/>
                <w:sz w:val="22"/>
                <w:szCs w:val="22"/>
              </w:rPr>
              <w:t>april 2021</w:t>
            </w:r>
          </w:p>
          <w:p w14:paraId="5CFB835E" w14:textId="77777777" w:rsidR="00E26207" w:rsidRDefault="00E26207" w:rsidP="00A67200">
            <w:pPr>
              <w:pStyle w:val="Brdtext"/>
              <w:rPr>
                <w:rFonts w:ascii="Calibri" w:hAnsi="Calibri"/>
                <w:sz w:val="22"/>
                <w:szCs w:val="22"/>
              </w:rPr>
            </w:pPr>
            <w:r>
              <w:rPr>
                <w:rFonts w:ascii="Calibri" w:hAnsi="Calibri"/>
                <w:sz w:val="22"/>
                <w:szCs w:val="22"/>
              </w:rPr>
              <w:t>HANDLING</w:t>
            </w:r>
          </w:p>
          <w:p w14:paraId="37EB9753" w14:textId="02FA3921"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43498B">
              <w:rPr>
                <w:rFonts w:ascii="Calibri" w:hAnsi="Calibri"/>
                <w:sz w:val="22"/>
                <w:szCs w:val="22"/>
              </w:rPr>
              <w:t>april 2021.</w:t>
            </w:r>
          </w:p>
          <w:p w14:paraId="64190D63"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30237EAF"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5CBFD2BE"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3D94B2D5" w14:textId="77777777" w:rsidR="00B67422" w:rsidRDefault="00B67422" w:rsidP="00B67422">
      <w:pPr>
        <w:rPr>
          <w:sz w:val="22"/>
          <w:szCs w:val="22"/>
        </w:rPr>
      </w:pPr>
    </w:p>
    <w:p w14:paraId="0C9D68A1" w14:textId="77777777" w:rsidR="00D51091" w:rsidRDefault="00D51091" w:rsidP="00D51091">
      <w:pPr>
        <w:rPr>
          <w:sz w:val="22"/>
          <w:szCs w:val="22"/>
        </w:rPr>
      </w:pPr>
    </w:p>
    <w:p w14:paraId="0DC39466" w14:textId="77777777" w:rsidR="000B2CCD" w:rsidRDefault="00D51091">
      <w:pPr>
        <w:spacing w:after="200" w:line="276" w:lineRule="auto"/>
      </w:pPr>
      <w:r>
        <w:br w:type="page"/>
      </w:r>
    </w:p>
    <w:p w14:paraId="2320D177" w14:textId="2D299CC4" w:rsidR="003A6121" w:rsidRDefault="003A6121"/>
    <w:tbl>
      <w:tblPr>
        <w:tblW w:w="0" w:type="auto"/>
        <w:tblLook w:val="01E0" w:firstRow="1" w:lastRow="1" w:firstColumn="1" w:lastColumn="1" w:noHBand="0" w:noVBand="0"/>
      </w:tblPr>
      <w:tblGrid>
        <w:gridCol w:w="2043"/>
        <w:gridCol w:w="3407"/>
        <w:gridCol w:w="3620"/>
      </w:tblGrid>
      <w:tr w:rsidR="00815BD0" w:rsidRPr="00A06113" w14:paraId="30CE414E" w14:textId="77777777" w:rsidTr="00BA1778">
        <w:tc>
          <w:tcPr>
            <w:tcW w:w="2043" w:type="dxa"/>
          </w:tcPr>
          <w:p w14:paraId="0E3A20D1" w14:textId="77777777" w:rsidR="00815BD0" w:rsidRPr="00A24084" w:rsidRDefault="00815BD0" w:rsidP="00BA1778">
            <w:pPr>
              <w:pStyle w:val="Brdtext"/>
            </w:pPr>
          </w:p>
        </w:tc>
        <w:tc>
          <w:tcPr>
            <w:tcW w:w="3407" w:type="dxa"/>
          </w:tcPr>
          <w:p w14:paraId="6709A074" w14:textId="77777777" w:rsidR="00815BD0" w:rsidRDefault="00815BD0" w:rsidP="00BA1778">
            <w:pPr>
              <w:pStyle w:val="Brdtext"/>
              <w:rPr>
                <w:rFonts w:ascii="Calibri" w:hAnsi="Calibri"/>
                <w:b/>
                <w:sz w:val="22"/>
                <w:szCs w:val="22"/>
              </w:rPr>
            </w:pPr>
          </w:p>
          <w:p w14:paraId="775D7A9F" w14:textId="77777777" w:rsidR="00815BD0" w:rsidRPr="003C2236" w:rsidRDefault="00815BD0" w:rsidP="00BA1778">
            <w:pPr>
              <w:pStyle w:val="Brdtext"/>
              <w:rPr>
                <w:rFonts w:ascii="Calibri" w:hAnsi="Calibri"/>
                <w:b/>
              </w:rPr>
            </w:pPr>
            <w:r>
              <w:rPr>
                <w:rFonts w:ascii="Calibri" w:hAnsi="Calibri"/>
                <w:b/>
                <w:sz w:val="22"/>
                <w:szCs w:val="22"/>
              </w:rPr>
              <w:t>Information</w:t>
            </w:r>
          </w:p>
        </w:tc>
        <w:tc>
          <w:tcPr>
            <w:tcW w:w="3620" w:type="dxa"/>
          </w:tcPr>
          <w:p w14:paraId="583628F6" w14:textId="77777777" w:rsidR="00815BD0" w:rsidRDefault="00815BD0" w:rsidP="00BA1778">
            <w:pPr>
              <w:pStyle w:val="Brdtext"/>
              <w:rPr>
                <w:rFonts w:ascii="Calibri" w:hAnsi="Calibri"/>
              </w:rPr>
            </w:pPr>
          </w:p>
        </w:tc>
      </w:tr>
      <w:tr w:rsidR="00815BD0" w:rsidRPr="00A06113" w14:paraId="26DEAA2C" w14:textId="77777777" w:rsidTr="00BA1778">
        <w:tc>
          <w:tcPr>
            <w:tcW w:w="2043" w:type="dxa"/>
          </w:tcPr>
          <w:p w14:paraId="73AC224D" w14:textId="77777777" w:rsidR="00815BD0" w:rsidRPr="00A24084" w:rsidRDefault="00815BD0" w:rsidP="00BA1778">
            <w:pPr>
              <w:pStyle w:val="Brdtext"/>
            </w:pPr>
          </w:p>
        </w:tc>
        <w:tc>
          <w:tcPr>
            <w:tcW w:w="3407" w:type="dxa"/>
          </w:tcPr>
          <w:p w14:paraId="2DACE36D" w14:textId="0E60956D" w:rsidR="00815BD0" w:rsidRPr="00815BD0" w:rsidRDefault="00815BD0" w:rsidP="00BA1778">
            <w:pPr>
              <w:pStyle w:val="Brdtext"/>
              <w:rPr>
                <w:rFonts w:ascii="Calibri" w:hAnsi="Calibri"/>
                <w:highlight w:val="yellow"/>
              </w:rPr>
            </w:pPr>
            <w:r w:rsidRPr="00395910">
              <w:rPr>
                <w:rFonts w:ascii="Calibri" w:hAnsi="Calibri"/>
                <w:sz w:val="22"/>
                <w:szCs w:val="22"/>
              </w:rPr>
              <w:t xml:space="preserve">Fs § </w:t>
            </w:r>
            <w:r w:rsidR="0043498B" w:rsidRPr="00395910">
              <w:rPr>
                <w:rFonts w:ascii="Calibri" w:hAnsi="Calibri"/>
                <w:sz w:val="22"/>
                <w:szCs w:val="22"/>
              </w:rPr>
              <w:t>63</w:t>
            </w:r>
          </w:p>
        </w:tc>
        <w:tc>
          <w:tcPr>
            <w:tcW w:w="3620" w:type="dxa"/>
          </w:tcPr>
          <w:p w14:paraId="5C9DA563" w14:textId="77777777" w:rsidR="00815BD0" w:rsidRPr="00A06113" w:rsidRDefault="00815BD0" w:rsidP="00BA1778">
            <w:pPr>
              <w:pStyle w:val="Brdtext"/>
              <w:rPr>
                <w:rFonts w:ascii="Calibri" w:hAnsi="Calibri"/>
              </w:rPr>
            </w:pPr>
          </w:p>
        </w:tc>
      </w:tr>
      <w:tr w:rsidR="00815BD0" w:rsidRPr="00A06113" w14:paraId="283FF383" w14:textId="77777777" w:rsidTr="00BA1778">
        <w:tc>
          <w:tcPr>
            <w:tcW w:w="2043" w:type="dxa"/>
          </w:tcPr>
          <w:p w14:paraId="47332058" w14:textId="77777777" w:rsidR="00815BD0" w:rsidRPr="00A24084" w:rsidRDefault="00815BD0" w:rsidP="00BA1778">
            <w:pPr>
              <w:pStyle w:val="Brdtext"/>
            </w:pPr>
          </w:p>
        </w:tc>
        <w:tc>
          <w:tcPr>
            <w:tcW w:w="7027" w:type="dxa"/>
            <w:gridSpan w:val="2"/>
          </w:tcPr>
          <w:p w14:paraId="0F6C98F4" w14:textId="26FA7672" w:rsidR="00815BD0" w:rsidRPr="00E80C34" w:rsidRDefault="00815BD0" w:rsidP="00BA1778">
            <w:pPr>
              <w:pStyle w:val="Brdtext"/>
              <w:pBdr>
                <w:bottom w:val="single" w:sz="4" w:space="1" w:color="auto"/>
              </w:pBdr>
              <w:rPr>
                <w:rFonts w:ascii="Calibri" w:hAnsi="Calibri"/>
                <w:b/>
              </w:rPr>
            </w:pPr>
            <w:r>
              <w:rPr>
                <w:rFonts w:ascii="Calibri" w:hAnsi="Calibri"/>
                <w:b/>
                <w:sz w:val="22"/>
                <w:szCs w:val="22"/>
              </w:rPr>
              <w:t>Intern</w:t>
            </w:r>
            <w:r w:rsidR="00D04966">
              <w:rPr>
                <w:rFonts w:ascii="Calibri" w:hAnsi="Calibri"/>
                <w:b/>
                <w:sz w:val="22"/>
                <w:szCs w:val="22"/>
              </w:rPr>
              <w:t>kontroll</w:t>
            </w:r>
            <w:r>
              <w:rPr>
                <w:rFonts w:ascii="Calibri" w:hAnsi="Calibri"/>
                <w:b/>
                <w:sz w:val="22"/>
                <w:szCs w:val="22"/>
              </w:rPr>
              <w:t xml:space="preserve"> LBE</w:t>
            </w:r>
            <w:r w:rsidR="0070772C">
              <w:rPr>
                <w:rFonts w:ascii="Calibri" w:hAnsi="Calibri"/>
                <w:b/>
                <w:sz w:val="22"/>
                <w:szCs w:val="22"/>
              </w:rPr>
              <w:t xml:space="preserve"> samt skärpt lagstiftning gällande hantering av explosiv vara</w:t>
            </w:r>
          </w:p>
          <w:p w14:paraId="24EB1DE2" w14:textId="0F61793D" w:rsidR="0043498B" w:rsidRDefault="00395910" w:rsidP="00BA1778">
            <w:pPr>
              <w:pStyle w:val="Brdtext"/>
              <w:rPr>
                <w:rFonts w:ascii="Calibri" w:hAnsi="Calibri"/>
                <w:sz w:val="22"/>
                <w:szCs w:val="22"/>
              </w:rPr>
            </w:pPr>
            <w:r w:rsidRPr="00395910">
              <w:rPr>
                <w:rFonts w:ascii="Calibri" w:hAnsi="Calibri"/>
                <w:sz w:val="22"/>
                <w:szCs w:val="22"/>
              </w:rPr>
              <w:t>Informationsärendet b</w:t>
            </w:r>
            <w:r w:rsidR="00815BD0" w:rsidRPr="00395910">
              <w:rPr>
                <w:rFonts w:ascii="Calibri" w:hAnsi="Calibri"/>
                <w:sz w:val="22"/>
                <w:szCs w:val="22"/>
              </w:rPr>
              <w:t xml:space="preserve">ordlagt </w:t>
            </w:r>
            <w:r>
              <w:rPr>
                <w:rFonts w:ascii="Calibri" w:hAnsi="Calibri"/>
                <w:sz w:val="22"/>
                <w:szCs w:val="22"/>
              </w:rPr>
              <w:t>vid förbundsstyrelsen</w:t>
            </w:r>
            <w:r w:rsidR="003313CF">
              <w:rPr>
                <w:rFonts w:ascii="Calibri" w:hAnsi="Calibri"/>
                <w:sz w:val="22"/>
                <w:szCs w:val="22"/>
              </w:rPr>
              <w:t>s</w:t>
            </w:r>
            <w:r>
              <w:rPr>
                <w:rFonts w:ascii="Calibri" w:hAnsi="Calibri"/>
                <w:sz w:val="22"/>
                <w:szCs w:val="22"/>
              </w:rPr>
              <w:t xml:space="preserve"> sammanträde</w:t>
            </w:r>
            <w:r w:rsidR="003313CF">
              <w:rPr>
                <w:rFonts w:ascii="Calibri" w:hAnsi="Calibri"/>
                <w:sz w:val="22"/>
                <w:szCs w:val="22"/>
              </w:rPr>
              <w:t xml:space="preserve"> den 29 april 2021.</w:t>
            </w:r>
          </w:p>
          <w:p w14:paraId="71E4E2EC" w14:textId="76E611B1" w:rsidR="0070772C" w:rsidRPr="0070772C" w:rsidRDefault="0070772C" w:rsidP="00BA1778">
            <w:pPr>
              <w:pStyle w:val="Brdtext"/>
              <w:rPr>
                <w:rFonts w:ascii="Calibri" w:hAnsi="Calibri"/>
                <w:b/>
                <w:bCs/>
                <w:sz w:val="22"/>
                <w:szCs w:val="22"/>
              </w:rPr>
            </w:pPr>
            <w:r w:rsidRPr="0070772C">
              <w:rPr>
                <w:rFonts w:ascii="Calibri" w:hAnsi="Calibri"/>
                <w:b/>
                <w:bCs/>
                <w:sz w:val="22"/>
                <w:szCs w:val="22"/>
              </w:rPr>
              <w:t>Internkontroll LBE</w:t>
            </w:r>
          </w:p>
          <w:p w14:paraId="7A798647" w14:textId="79CD64CD" w:rsidR="00395910" w:rsidRPr="00EC1082" w:rsidRDefault="00815BD0" w:rsidP="00BA1778">
            <w:pPr>
              <w:pStyle w:val="Brdtext"/>
              <w:rPr>
                <w:rFonts w:ascii="Calibri" w:hAnsi="Calibri"/>
                <w:sz w:val="22"/>
                <w:szCs w:val="22"/>
              </w:rPr>
            </w:pPr>
            <w:r w:rsidRPr="00EC1082">
              <w:rPr>
                <w:rFonts w:ascii="Calibri" w:hAnsi="Calibri"/>
                <w:sz w:val="22"/>
                <w:szCs w:val="22"/>
              </w:rPr>
              <w:t>Therese Kogler Bennsten har genomfört en internkontroll av RSG:s arbete med tillsyner enligt LBE. Syftet med internkontrollen var att undersöka om tillsynsplanen för LBE är ändamålsenlig utifrån hur urvalet av tillsynsobjekt görs samt hur tillsynsobjekten identifieras.</w:t>
            </w:r>
          </w:p>
          <w:p w14:paraId="265FEFBF" w14:textId="5F42E681" w:rsidR="00815BD0" w:rsidRPr="00EC1082" w:rsidRDefault="00815BD0" w:rsidP="00BA1778">
            <w:pPr>
              <w:pStyle w:val="Brdtext"/>
              <w:rPr>
                <w:rFonts w:ascii="Calibri" w:hAnsi="Calibri"/>
                <w:sz w:val="22"/>
                <w:szCs w:val="22"/>
              </w:rPr>
            </w:pPr>
            <w:r w:rsidRPr="00EC1082">
              <w:rPr>
                <w:rFonts w:ascii="Calibri" w:hAnsi="Calibri"/>
                <w:sz w:val="22"/>
                <w:szCs w:val="22"/>
              </w:rPr>
              <w:t>Internkontrollen visade att tillsynsplanen är ändamålsenlig och resulterade i ett antal rekommendationer</w:t>
            </w:r>
            <w:r w:rsidR="00395910" w:rsidRPr="00EC1082">
              <w:rPr>
                <w:rFonts w:ascii="Calibri" w:hAnsi="Calibri"/>
                <w:sz w:val="22"/>
                <w:szCs w:val="22"/>
              </w:rPr>
              <w:t xml:space="preserve"> till verksamheten</w:t>
            </w:r>
            <w:r w:rsidRPr="00EC1082">
              <w:rPr>
                <w:rFonts w:ascii="Calibri" w:hAnsi="Calibri"/>
                <w:sz w:val="22"/>
                <w:szCs w:val="22"/>
              </w:rPr>
              <w:t>. Bland annat bör RSG mer strukturerat och kontinuerligt dokumentera arbete beträffande till exempel uppföljning, utvärdering, analys, riskbedömning samt identifieringsarbetet av tillsynsobjekt.</w:t>
            </w:r>
          </w:p>
          <w:p w14:paraId="75ADCEB6" w14:textId="2974D986" w:rsidR="002C0CE5" w:rsidRDefault="00815BD0" w:rsidP="00BA1778">
            <w:pPr>
              <w:pStyle w:val="Brdtext"/>
              <w:rPr>
                <w:rFonts w:ascii="Calibri" w:hAnsi="Calibri"/>
                <w:sz w:val="22"/>
                <w:szCs w:val="22"/>
              </w:rPr>
            </w:pPr>
            <w:r w:rsidRPr="00EC1082">
              <w:rPr>
                <w:rFonts w:ascii="Calibri" w:hAnsi="Calibri"/>
                <w:sz w:val="22"/>
                <w:szCs w:val="22"/>
              </w:rPr>
              <w:t>RSG bör även titta närmre på resurser och kompetens, sett till de båda uppdragen som tillstånds- och tillsynsmyndighet enligt LBE.</w:t>
            </w:r>
          </w:p>
          <w:p w14:paraId="384B87BC" w14:textId="047E5849" w:rsidR="0070772C" w:rsidRPr="0070772C" w:rsidRDefault="0070772C" w:rsidP="00BA1778">
            <w:pPr>
              <w:pStyle w:val="Brdtext"/>
              <w:rPr>
                <w:rFonts w:ascii="Calibri" w:hAnsi="Calibri"/>
                <w:b/>
                <w:bCs/>
                <w:sz w:val="22"/>
                <w:szCs w:val="22"/>
              </w:rPr>
            </w:pPr>
            <w:r w:rsidRPr="0070772C">
              <w:rPr>
                <w:rFonts w:ascii="Calibri" w:hAnsi="Calibri"/>
                <w:b/>
                <w:bCs/>
                <w:sz w:val="22"/>
                <w:szCs w:val="22"/>
              </w:rPr>
              <w:t>Skärpt lagstiftning gällande hantering av explosiv vara</w:t>
            </w:r>
          </w:p>
          <w:p w14:paraId="1A648311" w14:textId="77777777" w:rsidR="002C0CE5" w:rsidRDefault="00395910" w:rsidP="00BA1778">
            <w:pPr>
              <w:pStyle w:val="Brdtext"/>
              <w:rPr>
                <w:rFonts w:ascii="Calibri" w:hAnsi="Calibri"/>
                <w:sz w:val="22"/>
                <w:szCs w:val="22"/>
              </w:rPr>
            </w:pPr>
            <w:r>
              <w:rPr>
                <w:rFonts w:ascii="Calibri" w:hAnsi="Calibri"/>
                <w:sz w:val="22"/>
                <w:szCs w:val="22"/>
              </w:rPr>
              <w:t xml:space="preserve">Patrik Midenborn informerar </w:t>
            </w:r>
            <w:r w:rsidR="002C0CE5">
              <w:rPr>
                <w:rFonts w:ascii="Calibri" w:hAnsi="Calibri"/>
                <w:sz w:val="22"/>
                <w:szCs w:val="22"/>
              </w:rPr>
              <w:t>om den föreliggande propositionen om skärpt lagstiftning kring hantering av explosiva varor.</w:t>
            </w:r>
          </w:p>
          <w:p w14:paraId="64FC5499" w14:textId="5BD91DA6" w:rsidR="00815BD0" w:rsidRDefault="002C0CE5" w:rsidP="00BA1778">
            <w:pPr>
              <w:pStyle w:val="Brdtext"/>
              <w:rPr>
                <w:rFonts w:ascii="Calibri" w:hAnsi="Calibri"/>
                <w:sz w:val="22"/>
                <w:szCs w:val="22"/>
              </w:rPr>
            </w:pPr>
            <w:r>
              <w:rPr>
                <w:rFonts w:ascii="Calibri" w:hAnsi="Calibri"/>
                <w:sz w:val="22"/>
                <w:szCs w:val="22"/>
              </w:rPr>
              <w:t>Lagstiftningen är idag formulerad så att tillståndsmyndigheten ska pröva och godkänna föreståndare för explosiva varor. I och med den nya lagstiftningen som planeras träda i kraft den 1 augusti 2021 ska tillståndsmyndigheten pröva och godkänna alla som kan komma i kontakt med explosiva varor samt alla som har betydande inflytande över verksamheten.</w:t>
            </w:r>
          </w:p>
          <w:p w14:paraId="20C74020" w14:textId="31F69A54" w:rsidR="003260D1" w:rsidRPr="00400A9A" w:rsidRDefault="003260D1" w:rsidP="003260D1">
            <w:pPr>
              <w:pStyle w:val="Brdtext"/>
              <w:rPr>
                <w:rFonts w:ascii="Calibri" w:hAnsi="Calibri"/>
                <w:sz w:val="22"/>
                <w:szCs w:val="22"/>
              </w:rPr>
            </w:pPr>
            <w:r w:rsidRPr="00400A9A">
              <w:rPr>
                <w:rFonts w:ascii="Calibri" w:hAnsi="Calibri"/>
                <w:sz w:val="22"/>
                <w:szCs w:val="22"/>
              </w:rPr>
              <w:t xml:space="preserve">Den skärpta kontrollen ska </w:t>
            </w:r>
            <w:r w:rsidR="007462D4">
              <w:rPr>
                <w:rFonts w:ascii="Calibri" w:hAnsi="Calibri"/>
                <w:sz w:val="22"/>
                <w:szCs w:val="22"/>
              </w:rPr>
              <w:t xml:space="preserve">även </w:t>
            </w:r>
            <w:r w:rsidRPr="00400A9A">
              <w:rPr>
                <w:rFonts w:ascii="Calibri" w:hAnsi="Calibri"/>
                <w:sz w:val="22"/>
                <w:szCs w:val="22"/>
              </w:rPr>
              <w:t>g</w:t>
            </w:r>
            <w:r w:rsidR="007462D4">
              <w:rPr>
                <w:rFonts w:ascii="Calibri" w:hAnsi="Calibri"/>
                <w:sz w:val="22"/>
                <w:szCs w:val="22"/>
              </w:rPr>
              <w:t>enomföras</w:t>
            </w:r>
            <w:r w:rsidRPr="00400A9A">
              <w:rPr>
                <w:rFonts w:ascii="Calibri" w:hAnsi="Calibri"/>
                <w:sz w:val="22"/>
                <w:szCs w:val="22"/>
              </w:rPr>
              <w:t xml:space="preserve"> retroaktivt på alla berörda giltiga tillstånd. RSG har idag </w:t>
            </w:r>
            <w:r>
              <w:rPr>
                <w:rFonts w:ascii="Calibri" w:hAnsi="Calibri"/>
                <w:sz w:val="22"/>
                <w:szCs w:val="22"/>
              </w:rPr>
              <w:t xml:space="preserve">nästan </w:t>
            </w:r>
            <w:r w:rsidRPr="00400A9A">
              <w:rPr>
                <w:rFonts w:ascii="Calibri" w:hAnsi="Calibri"/>
                <w:sz w:val="22"/>
                <w:szCs w:val="22"/>
              </w:rPr>
              <w:t>100 giltiga tillstånd som kan komma att bli föremål för den hårdare prövningen. Prövningen ska vara genomförd senast den 28 februari 2022.</w:t>
            </w:r>
          </w:p>
          <w:p w14:paraId="7E569AB5" w14:textId="77777777" w:rsidR="002C0CE5" w:rsidRDefault="002C0CE5" w:rsidP="00BA1778">
            <w:pPr>
              <w:pStyle w:val="Brdtext"/>
              <w:rPr>
                <w:rFonts w:ascii="Calibri" w:hAnsi="Calibri"/>
              </w:rPr>
            </w:pPr>
          </w:p>
          <w:p w14:paraId="3F4650E4" w14:textId="77777777" w:rsidR="00815BD0" w:rsidRPr="00A06113" w:rsidRDefault="00815BD0" w:rsidP="00BA1778">
            <w:pPr>
              <w:pStyle w:val="Brdtext"/>
              <w:rPr>
                <w:rFonts w:ascii="Calibri" w:hAnsi="Calibri"/>
              </w:rPr>
            </w:pPr>
            <w:r w:rsidRPr="00A06113">
              <w:rPr>
                <w:rFonts w:ascii="Calibri" w:hAnsi="Calibri"/>
                <w:sz w:val="22"/>
                <w:szCs w:val="22"/>
              </w:rPr>
              <w:t>FÖRBUNDSSTYRELSENS BESLUT</w:t>
            </w:r>
          </w:p>
          <w:p w14:paraId="079A1678" w14:textId="77777777" w:rsidR="00815BD0" w:rsidRDefault="00815BD0" w:rsidP="00BA1778">
            <w:pPr>
              <w:pStyle w:val="Brdtext"/>
              <w:rPr>
                <w:rFonts w:ascii="Calibri" w:hAnsi="Calibri"/>
                <w:sz w:val="22"/>
                <w:szCs w:val="22"/>
              </w:rPr>
            </w:pPr>
            <w:r>
              <w:rPr>
                <w:rFonts w:ascii="Calibri" w:hAnsi="Calibri"/>
                <w:sz w:val="22"/>
                <w:szCs w:val="22"/>
              </w:rPr>
              <w:t xml:space="preserve">Informationen antecknas till protokollet. </w:t>
            </w:r>
          </w:p>
          <w:p w14:paraId="3D5CB2B1" w14:textId="77777777" w:rsidR="00815BD0" w:rsidRPr="00A06113" w:rsidRDefault="00815BD0" w:rsidP="00BA1778">
            <w:pPr>
              <w:pStyle w:val="Brdtext"/>
              <w:rPr>
                <w:rFonts w:ascii="Calibri" w:hAnsi="Calibri"/>
              </w:rPr>
            </w:pPr>
            <w:r>
              <w:rPr>
                <w:rFonts w:ascii="Calibri" w:hAnsi="Calibri"/>
              </w:rPr>
              <w:t>_____</w:t>
            </w:r>
          </w:p>
        </w:tc>
      </w:tr>
    </w:tbl>
    <w:p w14:paraId="306FD23D" w14:textId="114E40DC" w:rsidR="007462D4" w:rsidRDefault="007462D4"/>
    <w:p w14:paraId="021AF61E" w14:textId="77777777" w:rsidR="007462D4" w:rsidRDefault="007462D4">
      <w:pPr>
        <w:spacing w:after="200" w:line="276" w:lineRule="auto"/>
      </w:pPr>
      <w:r>
        <w:br w:type="page"/>
      </w:r>
    </w:p>
    <w:p w14:paraId="16533613" w14:textId="77777777" w:rsidR="00815BD0" w:rsidRDefault="00815BD0"/>
    <w:p w14:paraId="547E5971" w14:textId="5C8B4EF2" w:rsidR="00815BD0" w:rsidRDefault="00815BD0"/>
    <w:p w14:paraId="67609039" w14:textId="77777777" w:rsidR="007462D4" w:rsidRDefault="007462D4"/>
    <w:tbl>
      <w:tblPr>
        <w:tblW w:w="0" w:type="auto"/>
        <w:tblLook w:val="01E0" w:firstRow="1" w:lastRow="1" w:firstColumn="1" w:lastColumn="1" w:noHBand="0" w:noVBand="0"/>
      </w:tblPr>
      <w:tblGrid>
        <w:gridCol w:w="2056"/>
        <w:gridCol w:w="3370"/>
        <w:gridCol w:w="3644"/>
      </w:tblGrid>
      <w:tr w:rsidR="00F85A56" w:rsidRPr="00A24084" w14:paraId="5DA6CCE1" w14:textId="77777777" w:rsidTr="00BA1778">
        <w:tc>
          <w:tcPr>
            <w:tcW w:w="2056" w:type="dxa"/>
          </w:tcPr>
          <w:p w14:paraId="7A89EF0D" w14:textId="77777777" w:rsidR="00F85A56" w:rsidRPr="00A24084" w:rsidRDefault="00F85A56" w:rsidP="00BA1778">
            <w:pPr>
              <w:pStyle w:val="Brdtext"/>
            </w:pPr>
          </w:p>
        </w:tc>
        <w:tc>
          <w:tcPr>
            <w:tcW w:w="3370" w:type="dxa"/>
          </w:tcPr>
          <w:p w14:paraId="18A4B572" w14:textId="6F53753C" w:rsidR="00F85A56" w:rsidRPr="00A06113" w:rsidRDefault="00F85A56" w:rsidP="00BA1778">
            <w:pPr>
              <w:pStyle w:val="Brdtext"/>
              <w:rPr>
                <w:rFonts w:ascii="Calibri" w:hAnsi="Calibri"/>
              </w:rPr>
            </w:pPr>
            <w:r w:rsidRPr="00D04966">
              <w:rPr>
                <w:rFonts w:ascii="Calibri" w:hAnsi="Calibri"/>
                <w:sz w:val="22"/>
                <w:szCs w:val="22"/>
              </w:rPr>
              <w:t xml:space="preserve">Fs § </w:t>
            </w:r>
            <w:r w:rsidR="00D04966" w:rsidRPr="00D04966">
              <w:rPr>
                <w:rFonts w:ascii="Calibri" w:hAnsi="Calibri"/>
                <w:sz w:val="22"/>
                <w:szCs w:val="22"/>
              </w:rPr>
              <w:t>64</w:t>
            </w:r>
          </w:p>
        </w:tc>
        <w:tc>
          <w:tcPr>
            <w:tcW w:w="3644" w:type="dxa"/>
          </w:tcPr>
          <w:p w14:paraId="01D1834D" w14:textId="77777777" w:rsidR="00F85A56" w:rsidRPr="00A06113" w:rsidRDefault="00F85A56" w:rsidP="00BA1778">
            <w:pPr>
              <w:pStyle w:val="Brdtext"/>
              <w:rPr>
                <w:rFonts w:ascii="Calibri" w:hAnsi="Calibri"/>
              </w:rPr>
            </w:pPr>
          </w:p>
        </w:tc>
      </w:tr>
      <w:tr w:rsidR="00F85A56" w:rsidRPr="00A24084" w14:paraId="5E221AE2" w14:textId="77777777" w:rsidTr="00BA1778">
        <w:tc>
          <w:tcPr>
            <w:tcW w:w="2056" w:type="dxa"/>
          </w:tcPr>
          <w:p w14:paraId="630EBE83" w14:textId="77777777" w:rsidR="00F85A56" w:rsidRPr="00A24084" w:rsidRDefault="00F85A56" w:rsidP="00BA1778">
            <w:pPr>
              <w:pStyle w:val="Brdtext"/>
            </w:pPr>
          </w:p>
        </w:tc>
        <w:tc>
          <w:tcPr>
            <w:tcW w:w="7014" w:type="dxa"/>
            <w:gridSpan w:val="2"/>
          </w:tcPr>
          <w:p w14:paraId="47AF9236" w14:textId="77777777" w:rsidR="00F85A56" w:rsidRPr="00A06113" w:rsidRDefault="00F85A56" w:rsidP="00BA1778">
            <w:pPr>
              <w:pStyle w:val="Brdtext"/>
              <w:pBdr>
                <w:bottom w:val="single" w:sz="4" w:space="1" w:color="auto"/>
              </w:pBdr>
              <w:rPr>
                <w:rFonts w:ascii="Calibri" w:hAnsi="Calibri"/>
                <w:b/>
              </w:rPr>
            </w:pPr>
            <w:r>
              <w:rPr>
                <w:rFonts w:ascii="Calibri" w:hAnsi="Calibri"/>
                <w:b/>
                <w:sz w:val="22"/>
                <w:szCs w:val="22"/>
              </w:rPr>
              <w:t>IT-säkerhet och molnfrågan</w:t>
            </w:r>
          </w:p>
          <w:p w14:paraId="6436C1E0" w14:textId="0030D0DA" w:rsidR="00F85A56" w:rsidRDefault="00D04966" w:rsidP="00BA1778">
            <w:pPr>
              <w:pStyle w:val="Brdtext"/>
              <w:rPr>
                <w:rFonts w:ascii="Calibri" w:hAnsi="Calibri"/>
                <w:sz w:val="22"/>
                <w:szCs w:val="22"/>
              </w:rPr>
            </w:pPr>
            <w:r w:rsidRPr="00E14F1E">
              <w:rPr>
                <w:rFonts w:ascii="Calibri" w:hAnsi="Calibri"/>
                <w:sz w:val="22"/>
                <w:szCs w:val="22"/>
              </w:rPr>
              <w:t>Informationsärendet b</w:t>
            </w:r>
            <w:r w:rsidR="00F85A56" w:rsidRPr="00E14F1E">
              <w:rPr>
                <w:rFonts w:ascii="Calibri" w:hAnsi="Calibri"/>
                <w:sz w:val="22"/>
                <w:szCs w:val="22"/>
              </w:rPr>
              <w:t xml:space="preserve">ordlagt </w:t>
            </w:r>
            <w:r w:rsidR="00E14F1E" w:rsidRPr="00E14F1E">
              <w:rPr>
                <w:rFonts w:ascii="Calibri" w:hAnsi="Calibri"/>
                <w:sz w:val="22"/>
                <w:szCs w:val="22"/>
              </w:rPr>
              <w:t>vid förbundsstyrelsens sammanträde den 21 april 20</w:t>
            </w:r>
            <w:r w:rsidR="00F85A56" w:rsidRPr="00E14F1E">
              <w:rPr>
                <w:rFonts w:ascii="Calibri" w:hAnsi="Calibri"/>
                <w:sz w:val="22"/>
                <w:szCs w:val="22"/>
              </w:rPr>
              <w:t>21</w:t>
            </w:r>
          </w:p>
          <w:p w14:paraId="35890DAA" w14:textId="2FF7AF7C" w:rsidR="00F85A56" w:rsidRDefault="00F85A56" w:rsidP="00BA1778">
            <w:pPr>
              <w:pStyle w:val="Brdtext"/>
              <w:rPr>
                <w:rFonts w:ascii="Calibri" w:hAnsi="Calibri"/>
                <w:sz w:val="22"/>
                <w:szCs w:val="22"/>
              </w:rPr>
            </w:pPr>
            <w:r>
              <w:rPr>
                <w:rFonts w:ascii="Calibri" w:hAnsi="Calibri"/>
                <w:sz w:val="22"/>
                <w:szCs w:val="22"/>
              </w:rPr>
              <w:t>Carina Björkman</w:t>
            </w:r>
            <w:r w:rsidR="00E14F1E">
              <w:rPr>
                <w:rFonts w:ascii="Calibri" w:hAnsi="Calibri"/>
                <w:sz w:val="22"/>
                <w:szCs w:val="22"/>
              </w:rPr>
              <w:t>, utvecklingschef, informerar om molnfrågan generellt</w:t>
            </w:r>
            <w:r w:rsidR="003260D1">
              <w:rPr>
                <w:rFonts w:ascii="Calibri" w:hAnsi="Calibri"/>
                <w:sz w:val="22"/>
                <w:szCs w:val="22"/>
              </w:rPr>
              <w:t>, fördelar och nackdelar med molntjänster</w:t>
            </w:r>
            <w:r w:rsidR="00E14F1E">
              <w:rPr>
                <w:rFonts w:ascii="Calibri" w:hAnsi="Calibri"/>
                <w:sz w:val="22"/>
                <w:szCs w:val="22"/>
              </w:rPr>
              <w:t xml:space="preserve"> </w:t>
            </w:r>
            <w:r w:rsidR="003260D1">
              <w:rPr>
                <w:rFonts w:ascii="Calibri" w:hAnsi="Calibri"/>
                <w:sz w:val="22"/>
                <w:szCs w:val="22"/>
              </w:rPr>
              <w:t>samt</w:t>
            </w:r>
            <w:r w:rsidR="00E14F1E">
              <w:rPr>
                <w:rFonts w:ascii="Calibri" w:hAnsi="Calibri"/>
                <w:sz w:val="22"/>
                <w:szCs w:val="22"/>
              </w:rPr>
              <w:t xml:space="preserve"> konsekvenserna av de senaste årens ökade komplexitet.</w:t>
            </w:r>
          </w:p>
          <w:p w14:paraId="719F4B3C" w14:textId="6CD67C24" w:rsidR="006E1FD1" w:rsidRDefault="003260D1" w:rsidP="00BA1778">
            <w:pPr>
              <w:pStyle w:val="Brdtext"/>
              <w:rPr>
                <w:rFonts w:ascii="Calibri" w:hAnsi="Calibri"/>
                <w:sz w:val="22"/>
                <w:szCs w:val="22"/>
              </w:rPr>
            </w:pPr>
            <w:r>
              <w:rPr>
                <w:rFonts w:ascii="Calibri" w:hAnsi="Calibri"/>
                <w:sz w:val="22"/>
                <w:szCs w:val="22"/>
              </w:rPr>
              <w:t>F</w:t>
            </w:r>
            <w:r w:rsidR="006E1FD1">
              <w:rPr>
                <w:rFonts w:ascii="Calibri" w:hAnsi="Calibri"/>
                <w:sz w:val="22"/>
                <w:szCs w:val="22"/>
              </w:rPr>
              <w:t>rågan</w:t>
            </w:r>
            <w:r>
              <w:rPr>
                <w:rFonts w:ascii="Calibri" w:hAnsi="Calibri"/>
                <w:sz w:val="22"/>
                <w:szCs w:val="22"/>
              </w:rPr>
              <w:t xml:space="preserve"> om användning av molntjänster inom RSG är under utredning</w:t>
            </w:r>
            <w:r w:rsidR="006E1FD1">
              <w:rPr>
                <w:rFonts w:ascii="Calibri" w:hAnsi="Calibri"/>
                <w:sz w:val="22"/>
                <w:szCs w:val="22"/>
              </w:rPr>
              <w:t xml:space="preserve"> och slutrapport</w:t>
            </w:r>
            <w:r>
              <w:rPr>
                <w:rFonts w:ascii="Calibri" w:hAnsi="Calibri"/>
                <w:sz w:val="22"/>
                <w:szCs w:val="22"/>
              </w:rPr>
              <w:t>en</w:t>
            </w:r>
            <w:r w:rsidR="006E1FD1">
              <w:rPr>
                <w:rFonts w:ascii="Calibri" w:hAnsi="Calibri"/>
                <w:sz w:val="22"/>
                <w:szCs w:val="22"/>
              </w:rPr>
              <w:t xml:space="preserve"> förväntas bli klar under hösten 2021.</w:t>
            </w:r>
          </w:p>
          <w:p w14:paraId="48C81316" w14:textId="77777777" w:rsidR="003260D1" w:rsidRPr="00A06113" w:rsidRDefault="003260D1" w:rsidP="00BA1778">
            <w:pPr>
              <w:pStyle w:val="Brdtext"/>
              <w:rPr>
                <w:rFonts w:ascii="Calibri" w:hAnsi="Calibri"/>
              </w:rPr>
            </w:pPr>
          </w:p>
          <w:p w14:paraId="65DE09BF" w14:textId="77777777" w:rsidR="00F85A56" w:rsidRPr="00A06113" w:rsidRDefault="00F85A56" w:rsidP="00BA1778">
            <w:pPr>
              <w:pStyle w:val="Brdtext"/>
              <w:rPr>
                <w:rFonts w:ascii="Calibri" w:hAnsi="Calibri"/>
              </w:rPr>
            </w:pPr>
            <w:r w:rsidRPr="00A06113">
              <w:rPr>
                <w:rFonts w:ascii="Calibri" w:hAnsi="Calibri"/>
                <w:sz w:val="22"/>
                <w:szCs w:val="22"/>
              </w:rPr>
              <w:t>FÖRBUNDSSTYRELSENS BESLUT</w:t>
            </w:r>
          </w:p>
          <w:p w14:paraId="42C89CBC" w14:textId="77777777" w:rsidR="00F83783" w:rsidRDefault="00F83783" w:rsidP="00F83783">
            <w:pPr>
              <w:pStyle w:val="Brdtext"/>
              <w:rPr>
                <w:rFonts w:ascii="Calibri" w:hAnsi="Calibri"/>
                <w:sz w:val="22"/>
                <w:szCs w:val="22"/>
              </w:rPr>
            </w:pPr>
            <w:r>
              <w:rPr>
                <w:rFonts w:ascii="Calibri" w:hAnsi="Calibri"/>
                <w:sz w:val="22"/>
                <w:szCs w:val="22"/>
              </w:rPr>
              <w:t xml:space="preserve">Informationen antecknas till protokollet. </w:t>
            </w:r>
          </w:p>
          <w:p w14:paraId="452CAE28" w14:textId="77777777" w:rsidR="00F85A56" w:rsidRPr="00D3043E" w:rsidRDefault="00F85A56" w:rsidP="00BA1778">
            <w:pPr>
              <w:pStyle w:val="Brdtext"/>
              <w:rPr>
                <w:rFonts w:ascii="Calibri" w:hAnsi="Calibri"/>
                <w:sz w:val="22"/>
                <w:szCs w:val="22"/>
              </w:rPr>
            </w:pPr>
            <w:r>
              <w:rPr>
                <w:rFonts w:ascii="Calibri" w:hAnsi="Calibri"/>
                <w:color w:val="000000"/>
                <w:sz w:val="22"/>
                <w:szCs w:val="22"/>
              </w:rPr>
              <w:t>_____</w:t>
            </w:r>
          </w:p>
        </w:tc>
      </w:tr>
    </w:tbl>
    <w:p w14:paraId="772676A7" w14:textId="19A2E4B9" w:rsidR="00F85A56" w:rsidRDefault="00F85A56"/>
    <w:p w14:paraId="192D5105" w14:textId="6FC567D8" w:rsidR="00D04966" w:rsidRDefault="00D04966">
      <w:pPr>
        <w:spacing w:after="200" w:line="276" w:lineRule="auto"/>
      </w:pPr>
      <w:r>
        <w:br w:type="page"/>
      </w:r>
    </w:p>
    <w:p w14:paraId="032DBCCA" w14:textId="77777777" w:rsidR="00F85A56" w:rsidRDefault="00F85A56"/>
    <w:p w14:paraId="74F3AEF4" w14:textId="77777777" w:rsidR="00815BD0" w:rsidRDefault="00815BD0"/>
    <w:tbl>
      <w:tblPr>
        <w:tblW w:w="0" w:type="auto"/>
        <w:tblLook w:val="01E0" w:firstRow="1" w:lastRow="1" w:firstColumn="1" w:lastColumn="1" w:noHBand="0" w:noVBand="0"/>
      </w:tblPr>
      <w:tblGrid>
        <w:gridCol w:w="2053"/>
        <w:gridCol w:w="7017"/>
      </w:tblGrid>
      <w:tr w:rsidR="001B1E2A" w:rsidRPr="00A06113" w14:paraId="3EC923C4" w14:textId="77777777" w:rsidTr="001B1E2A">
        <w:tc>
          <w:tcPr>
            <w:tcW w:w="2053" w:type="dxa"/>
          </w:tcPr>
          <w:p w14:paraId="3D1095DA" w14:textId="77777777" w:rsidR="001B1E2A" w:rsidRDefault="001B1E2A" w:rsidP="001B1E2A">
            <w:pPr>
              <w:pStyle w:val="Brdtext"/>
            </w:pPr>
          </w:p>
          <w:p w14:paraId="40519AF2" w14:textId="77777777" w:rsidR="001B1E2A" w:rsidRPr="00A24084" w:rsidRDefault="001B1E2A" w:rsidP="001B1E2A">
            <w:pPr>
              <w:pStyle w:val="Brdtext"/>
            </w:pPr>
          </w:p>
        </w:tc>
        <w:tc>
          <w:tcPr>
            <w:tcW w:w="7017" w:type="dxa"/>
          </w:tcPr>
          <w:p w14:paraId="15B20C16" w14:textId="77777777" w:rsidR="001B1E2A" w:rsidRDefault="001B1E2A" w:rsidP="001B1E2A">
            <w:pPr>
              <w:pStyle w:val="Brdtext"/>
              <w:rPr>
                <w:rFonts w:ascii="Calibri" w:hAnsi="Calibri"/>
                <w:sz w:val="22"/>
                <w:szCs w:val="22"/>
              </w:rPr>
            </w:pPr>
          </w:p>
          <w:p w14:paraId="6A86571F" w14:textId="24BA4589" w:rsidR="001B1E2A" w:rsidRPr="00A06113" w:rsidRDefault="001B1E2A" w:rsidP="001B1E2A">
            <w:pPr>
              <w:pStyle w:val="Brdtext"/>
              <w:rPr>
                <w:rFonts w:ascii="Calibri" w:hAnsi="Calibri"/>
              </w:rPr>
            </w:pPr>
            <w:r w:rsidRPr="00A06113">
              <w:rPr>
                <w:rFonts w:ascii="Calibri" w:hAnsi="Calibri"/>
                <w:sz w:val="22"/>
                <w:szCs w:val="22"/>
              </w:rPr>
              <w:t xml:space="preserve">Fs § </w:t>
            </w:r>
            <w:r w:rsidR="00BF0D6F">
              <w:rPr>
                <w:rFonts w:ascii="Calibri" w:hAnsi="Calibri"/>
                <w:sz w:val="22"/>
                <w:szCs w:val="22"/>
              </w:rPr>
              <w:t>6</w:t>
            </w:r>
            <w:r w:rsidR="00E01ECF">
              <w:rPr>
                <w:rFonts w:ascii="Calibri" w:hAnsi="Calibri"/>
                <w:sz w:val="22"/>
                <w:szCs w:val="22"/>
              </w:rPr>
              <w:t>5</w:t>
            </w:r>
          </w:p>
        </w:tc>
      </w:tr>
      <w:tr w:rsidR="001B1E2A" w:rsidRPr="000D23C1" w14:paraId="1CC1DD24" w14:textId="77777777" w:rsidTr="001B1E2A">
        <w:tc>
          <w:tcPr>
            <w:tcW w:w="2053" w:type="dxa"/>
          </w:tcPr>
          <w:p w14:paraId="456DF86F" w14:textId="77777777" w:rsidR="001B1E2A" w:rsidRPr="00A24084" w:rsidRDefault="001B1E2A" w:rsidP="001B1E2A">
            <w:pPr>
              <w:pStyle w:val="Brdtext"/>
            </w:pPr>
          </w:p>
        </w:tc>
        <w:tc>
          <w:tcPr>
            <w:tcW w:w="7017" w:type="dxa"/>
          </w:tcPr>
          <w:p w14:paraId="26E0992F" w14:textId="77777777"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14:paraId="11617845" w14:textId="125D219A" w:rsidR="00776314" w:rsidRDefault="0070772C" w:rsidP="005D3475">
            <w:pPr>
              <w:pStyle w:val="Brdtext"/>
              <w:numPr>
                <w:ilvl w:val="0"/>
                <w:numId w:val="2"/>
              </w:numPr>
              <w:rPr>
                <w:rFonts w:ascii="Calibri" w:hAnsi="Calibri"/>
                <w:sz w:val="22"/>
                <w:szCs w:val="22"/>
              </w:rPr>
            </w:pPr>
            <w:r>
              <w:rPr>
                <w:rFonts w:ascii="Calibri" w:hAnsi="Calibri"/>
                <w:sz w:val="22"/>
                <w:szCs w:val="22"/>
              </w:rPr>
              <w:t xml:space="preserve">Den 31 maj hade Lars Klevensparr, Anders Ekberg och företrädare för HR-enheten möte med </w:t>
            </w:r>
            <w:r w:rsidR="007462D4" w:rsidRPr="007462D4">
              <w:rPr>
                <w:rFonts w:ascii="Calibri" w:hAnsi="Calibri"/>
                <w:sz w:val="22"/>
                <w:szCs w:val="22"/>
              </w:rPr>
              <w:t xml:space="preserve">brandmän i </w:t>
            </w:r>
            <w:r w:rsidRPr="007462D4">
              <w:rPr>
                <w:rFonts w:ascii="Calibri" w:hAnsi="Calibri"/>
                <w:sz w:val="22"/>
                <w:szCs w:val="22"/>
              </w:rPr>
              <w:t>nätverk</w:t>
            </w:r>
            <w:r w:rsidR="007462D4" w:rsidRPr="007462D4">
              <w:rPr>
                <w:rFonts w:ascii="Calibri" w:hAnsi="Calibri"/>
                <w:sz w:val="22"/>
                <w:szCs w:val="22"/>
              </w:rPr>
              <w:t>et</w:t>
            </w:r>
            <w:r w:rsidR="007462D4">
              <w:rPr>
                <w:rFonts w:ascii="Calibri" w:hAnsi="Calibri"/>
                <w:sz w:val="22"/>
                <w:szCs w:val="22"/>
              </w:rPr>
              <w:t xml:space="preserve"> Kvinnor inom räddningstjänsten</w:t>
            </w:r>
            <w:r>
              <w:rPr>
                <w:rFonts w:ascii="Calibri" w:hAnsi="Calibri"/>
                <w:sz w:val="22"/>
                <w:szCs w:val="22"/>
              </w:rPr>
              <w:t xml:space="preserve">. </w:t>
            </w:r>
            <w:r w:rsidR="007462D4">
              <w:rPr>
                <w:rFonts w:ascii="Calibri" w:hAnsi="Calibri"/>
                <w:sz w:val="22"/>
                <w:szCs w:val="22"/>
              </w:rPr>
              <w:t>Förbundsdirektören meddelar att i</w:t>
            </w:r>
            <w:r>
              <w:rPr>
                <w:rFonts w:ascii="Calibri" w:hAnsi="Calibri"/>
                <w:sz w:val="22"/>
                <w:szCs w:val="22"/>
              </w:rPr>
              <w:t>nformationen som framkom var nedslående. Trakasserier av kvinnliga brandmän förekommer, men det är svårt att säga i vilken omfattning.</w:t>
            </w:r>
            <w:r w:rsidR="007462D4">
              <w:rPr>
                <w:rFonts w:ascii="Calibri" w:hAnsi="Calibri"/>
                <w:sz w:val="22"/>
                <w:szCs w:val="22"/>
              </w:rPr>
              <w:t xml:space="preserve"> </w:t>
            </w:r>
            <w:r>
              <w:rPr>
                <w:rFonts w:ascii="Calibri" w:hAnsi="Calibri"/>
                <w:sz w:val="22"/>
                <w:szCs w:val="22"/>
              </w:rPr>
              <w:t>Under 2021 och 2022 kommer RSG arbeta intensivt med den inre kultur som råder på arbetsplatserna.</w:t>
            </w:r>
          </w:p>
          <w:p w14:paraId="02013012" w14:textId="0CA905EA" w:rsidR="0070772C" w:rsidRDefault="0070772C" w:rsidP="005D3475">
            <w:pPr>
              <w:pStyle w:val="Brdtext"/>
              <w:ind w:left="720"/>
              <w:rPr>
                <w:rFonts w:ascii="Calibri" w:hAnsi="Calibri"/>
                <w:sz w:val="22"/>
                <w:szCs w:val="22"/>
              </w:rPr>
            </w:pPr>
            <w:r>
              <w:rPr>
                <w:rFonts w:ascii="Calibri" w:hAnsi="Calibri"/>
                <w:sz w:val="22"/>
                <w:szCs w:val="22"/>
              </w:rPr>
              <w:t>Förbundsstyrelsen kommer överens om att</w:t>
            </w:r>
            <w:r w:rsidR="00F83783">
              <w:rPr>
                <w:rFonts w:ascii="Calibri" w:hAnsi="Calibri"/>
                <w:sz w:val="22"/>
                <w:szCs w:val="22"/>
              </w:rPr>
              <w:t xml:space="preserve"> ordförande,</w:t>
            </w:r>
            <w:r>
              <w:rPr>
                <w:rFonts w:ascii="Calibri" w:hAnsi="Calibri"/>
                <w:sz w:val="22"/>
                <w:szCs w:val="22"/>
              </w:rPr>
              <w:t xml:space="preserve"> Anders Hyllander,</w:t>
            </w:r>
            <w:r w:rsidR="00F83783">
              <w:rPr>
                <w:rFonts w:ascii="Calibri" w:hAnsi="Calibri"/>
                <w:sz w:val="22"/>
                <w:szCs w:val="22"/>
              </w:rPr>
              <w:t xml:space="preserve"> vice ordförande</w:t>
            </w:r>
            <w:r>
              <w:rPr>
                <w:rFonts w:ascii="Calibri" w:hAnsi="Calibri"/>
                <w:sz w:val="22"/>
                <w:szCs w:val="22"/>
              </w:rPr>
              <w:t xml:space="preserve"> Lisa Andersson och Ingrid Andreae ska träffa nätverket under sommaren för att få mer ingående information och överväga eventuella åtgärder från förbundsstyrelsen.</w:t>
            </w:r>
            <w:r w:rsidR="007462D4">
              <w:rPr>
                <w:rFonts w:ascii="Calibri" w:hAnsi="Calibri"/>
                <w:sz w:val="22"/>
                <w:szCs w:val="22"/>
              </w:rPr>
              <w:t xml:space="preserve"> </w:t>
            </w:r>
          </w:p>
          <w:p w14:paraId="6CF26861" w14:textId="7D2638CF" w:rsidR="005D3475" w:rsidRPr="005D3475" w:rsidRDefault="005D3475" w:rsidP="005D3475">
            <w:pPr>
              <w:pStyle w:val="Brdtext"/>
              <w:numPr>
                <w:ilvl w:val="0"/>
                <w:numId w:val="2"/>
              </w:numPr>
              <w:rPr>
                <w:rFonts w:ascii="Calibri" w:hAnsi="Calibri" w:cs="Calibri"/>
                <w:sz w:val="22"/>
                <w:szCs w:val="22"/>
              </w:rPr>
            </w:pPr>
            <w:r>
              <w:rPr>
                <w:rFonts w:ascii="Calibri" w:hAnsi="Calibri" w:cs="Calibri"/>
                <w:sz w:val="22"/>
                <w:szCs w:val="22"/>
              </w:rPr>
              <w:t xml:space="preserve">Stena Oil har meddelat att de önskar förlänga hyreskontraktet på fastigheten Färjenäs ytterligare ett år </w:t>
            </w:r>
            <w:r w:rsidRPr="005D3475">
              <w:rPr>
                <w:rFonts w:ascii="Calibri" w:hAnsi="Calibri" w:cs="Calibri"/>
                <w:sz w:val="22"/>
                <w:szCs w:val="22"/>
              </w:rPr>
              <w:t>till 2023-06-30 Vid</w:t>
            </w:r>
            <w:r>
              <w:rPr>
                <w:rFonts w:ascii="Calibri" w:hAnsi="Calibri" w:cs="Calibri"/>
                <w:sz w:val="22"/>
                <w:szCs w:val="22"/>
              </w:rPr>
              <w:t xml:space="preserve"> avflyttning ska Stena Oil stå för nedmontering av alla uppföranden för oljehantering så som cistern, rörledningar och i övrigt tillhörande anläggningar för oljehantering.</w:t>
            </w:r>
          </w:p>
          <w:p w14:paraId="25DC7DC8" w14:textId="157231C3" w:rsidR="007462D4" w:rsidRDefault="007462D4" w:rsidP="005D3475">
            <w:pPr>
              <w:pStyle w:val="Brdtext"/>
              <w:numPr>
                <w:ilvl w:val="0"/>
                <w:numId w:val="2"/>
              </w:numPr>
              <w:rPr>
                <w:rFonts w:ascii="Calibri" w:hAnsi="Calibri"/>
                <w:sz w:val="22"/>
                <w:szCs w:val="22"/>
              </w:rPr>
            </w:pPr>
            <w:r>
              <w:rPr>
                <w:rFonts w:ascii="Calibri" w:hAnsi="Calibri"/>
                <w:sz w:val="22"/>
                <w:szCs w:val="22"/>
              </w:rPr>
              <w:t>Higab, som äger brandstationen i Gårda och Mölndals Stad, som äger brandstation i Mölndal, har aviserat att en övergång till marknadshyror kan bli aktuellt. Något formellt uttalande har dock inte kommit RSG tillhanda.</w:t>
            </w:r>
          </w:p>
          <w:p w14:paraId="58EBB1AC" w14:textId="533227A9" w:rsidR="007462D4" w:rsidRDefault="007462D4" w:rsidP="005D3475">
            <w:pPr>
              <w:pStyle w:val="Brdtext"/>
              <w:numPr>
                <w:ilvl w:val="0"/>
                <w:numId w:val="2"/>
              </w:numPr>
              <w:rPr>
                <w:rFonts w:ascii="Calibri" w:hAnsi="Calibri"/>
                <w:sz w:val="22"/>
                <w:szCs w:val="22"/>
              </w:rPr>
            </w:pPr>
            <w:r>
              <w:rPr>
                <w:rFonts w:ascii="Calibri" w:hAnsi="Calibri"/>
                <w:sz w:val="22"/>
                <w:szCs w:val="22"/>
              </w:rPr>
              <w:t>Brandmän vid Lerums deltidsstyrka har gjort ett uttalande i media om att de inte larmas i den utsträckning de anser nödvändigt för att säkerställa medborgarnas säkerhet. Räddningschef Anders Ekberg har bemött uttalandet. Viktor Lundblad, kommunstyrelsens ordförande i Lerum har kontaktat RSG och önskar ha ett möte med berörda brandmän. Förbundsdirektören ska verka för att ett sådant möte kommer till stånd.</w:t>
            </w:r>
          </w:p>
          <w:p w14:paraId="46285C6E" w14:textId="34673C41" w:rsidR="007462D4" w:rsidRDefault="007462D4" w:rsidP="005D3475">
            <w:pPr>
              <w:pStyle w:val="Brdtext"/>
              <w:numPr>
                <w:ilvl w:val="0"/>
                <w:numId w:val="2"/>
              </w:numPr>
              <w:rPr>
                <w:rFonts w:ascii="Calibri" w:hAnsi="Calibri"/>
                <w:sz w:val="22"/>
                <w:szCs w:val="22"/>
              </w:rPr>
            </w:pPr>
            <w:r>
              <w:rPr>
                <w:rFonts w:ascii="Calibri" w:hAnsi="Calibri"/>
                <w:sz w:val="22"/>
                <w:szCs w:val="22"/>
              </w:rPr>
              <w:t xml:space="preserve">Lars Klevensparr informerar om sitt åtagande som förbundsdirektör i SBRF. </w:t>
            </w:r>
          </w:p>
          <w:p w14:paraId="777F627A" w14:textId="363DA2F8" w:rsidR="007462D4" w:rsidRDefault="007462D4" w:rsidP="005D3475">
            <w:pPr>
              <w:pStyle w:val="Brdtext"/>
              <w:numPr>
                <w:ilvl w:val="0"/>
                <w:numId w:val="2"/>
              </w:numPr>
              <w:rPr>
                <w:rFonts w:ascii="Calibri" w:hAnsi="Calibri"/>
                <w:sz w:val="22"/>
                <w:szCs w:val="22"/>
              </w:rPr>
            </w:pPr>
            <w:r>
              <w:rPr>
                <w:rFonts w:ascii="Calibri" w:hAnsi="Calibri"/>
                <w:sz w:val="22"/>
                <w:szCs w:val="22"/>
              </w:rPr>
              <w:t>Räddningschef Anders Ekberg informerar om läget inför sommaren 2021. Det är fortfarande låg risk för brand i skog och mark. Personalplaneringen ser bra ut.</w:t>
            </w:r>
          </w:p>
          <w:p w14:paraId="75A1D2C4" w14:textId="5A2A3C63" w:rsidR="007462D4" w:rsidRDefault="007462D4" w:rsidP="007462D4">
            <w:pPr>
              <w:pStyle w:val="Brdtext"/>
              <w:ind w:left="720"/>
              <w:rPr>
                <w:rFonts w:ascii="Calibri" w:hAnsi="Calibri"/>
                <w:sz w:val="22"/>
                <w:szCs w:val="22"/>
              </w:rPr>
            </w:pPr>
            <w:r>
              <w:rPr>
                <w:rFonts w:ascii="Calibri" w:hAnsi="Calibri"/>
                <w:sz w:val="22"/>
                <w:szCs w:val="22"/>
              </w:rPr>
              <w:t>En särskild samordningsfunktion är tillsatt för att hantera eventuella större händelser under semesterperioden. RSG har även ett välfungerande samarbete med räddningstjänsterna inom GR och MSB.</w:t>
            </w:r>
          </w:p>
          <w:p w14:paraId="215B99DA" w14:textId="77777777" w:rsidR="007462D4" w:rsidRDefault="007462D4" w:rsidP="007462D4">
            <w:pPr>
              <w:pStyle w:val="Brdtext"/>
              <w:ind w:left="720"/>
              <w:rPr>
                <w:rFonts w:ascii="Calibri" w:hAnsi="Calibri"/>
                <w:sz w:val="22"/>
                <w:szCs w:val="22"/>
              </w:rPr>
            </w:pPr>
          </w:p>
          <w:p w14:paraId="375009CD" w14:textId="3EA27A97" w:rsidR="007462D4" w:rsidRDefault="007462D4" w:rsidP="007462D4">
            <w:pPr>
              <w:pStyle w:val="Brdtext"/>
              <w:rPr>
                <w:rFonts w:ascii="Calibri" w:hAnsi="Calibri"/>
                <w:sz w:val="22"/>
                <w:szCs w:val="22"/>
              </w:rPr>
            </w:pPr>
          </w:p>
          <w:p w14:paraId="7A45CFD7" w14:textId="77777777" w:rsidR="00F83783" w:rsidRDefault="00F83783" w:rsidP="007462D4">
            <w:pPr>
              <w:pStyle w:val="Brdtext"/>
              <w:rPr>
                <w:rFonts w:ascii="Calibri" w:hAnsi="Calibri"/>
                <w:sz w:val="22"/>
                <w:szCs w:val="22"/>
              </w:rPr>
            </w:pPr>
          </w:p>
          <w:p w14:paraId="320DB5C6" w14:textId="3A9D1589" w:rsidR="007462D4" w:rsidRDefault="007462D4" w:rsidP="007462D4">
            <w:pPr>
              <w:pStyle w:val="Brdtext"/>
              <w:rPr>
                <w:rFonts w:ascii="Calibri" w:hAnsi="Calibri"/>
                <w:sz w:val="22"/>
                <w:szCs w:val="22"/>
              </w:rPr>
            </w:pPr>
            <w:r>
              <w:rPr>
                <w:rFonts w:ascii="Calibri" w:hAnsi="Calibri"/>
                <w:sz w:val="22"/>
                <w:szCs w:val="22"/>
              </w:rPr>
              <w:t>Forts Fs § 65</w:t>
            </w:r>
          </w:p>
          <w:p w14:paraId="791306A3" w14:textId="0D9F290E" w:rsidR="007462D4" w:rsidRDefault="007462D4" w:rsidP="005D3475">
            <w:pPr>
              <w:pStyle w:val="Brdtext"/>
              <w:numPr>
                <w:ilvl w:val="0"/>
                <w:numId w:val="2"/>
              </w:numPr>
              <w:rPr>
                <w:rFonts w:ascii="Calibri" w:hAnsi="Calibri"/>
                <w:sz w:val="22"/>
                <w:szCs w:val="22"/>
              </w:rPr>
            </w:pPr>
            <w:r>
              <w:rPr>
                <w:rFonts w:ascii="Calibri" w:hAnsi="Calibri"/>
                <w:sz w:val="22"/>
                <w:szCs w:val="22"/>
              </w:rPr>
              <w:t xml:space="preserve">Förbundsdirektör Lars Klevensparr har tillsammans med förskoleförvaltningens direktör Elisabeth Nord delat ut pris till barnen på förskolan </w:t>
            </w:r>
            <w:r w:rsidR="005D3475">
              <w:rPr>
                <w:rFonts w:ascii="Calibri" w:hAnsi="Calibri"/>
                <w:sz w:val="22"/>
                <w:szCs w:val="22"/>
              </w:rPr>
              <w:t>Bronsåldersgatan</w:t>
            </w:r>
            <w:r>
              <w:rPr>
                <w:rFonts w:ascii="Calibri" w:hAnsi="Calibri"/>
                <w:sz w:val="22"/>
                <w:szCs w:val="22"/>
              </w:rPr>
              <w:t xml:space="preserve"> för vinst i RSG:s utrymnigstävling som utlystes till samtliga förskolor i Göteborgs Stad i oktober 2020.</w:t>
            </w:r>
          </w:p>
          <w:p w14:paraId="042F60D3" w14:textId="1AEA2EA2" w:rsidR="00F83783" w:rsidRDefault="00F83783" w:rsidP="005D3475">
            <w:pPr>
              <w:pStyle w:val="Brdtext"/>
              <w:numPr>
                <w:ilvl w:val="0"/>
                <w:numId w:val="2"/>
              </w:numPr>
              <w:rPr>
                <w:rFonts w:ascii="Calibri" w:hAnsi="Calibri"/>
                <w:sz w:val="22"/>
                <w:szCs w:val="22"/>
              </w:rPr>
            </w:pPr>
            <w:r>
              <w:rPr>
                <w:rFonts w:ascii="Calibri" w:hAnsi="Calibri"/>
                <w:sz w:val="22"/>
                <w:szCs w:val="22"/>
              </w:rPr>
              <w:t>Ordförande Anders Hyllander informerar om Brandkonferensen och Räddsams VG:s vårkonferens.</w:t>
            </w:r>
          </w:p>
          <w:p w14:paraId="50DAB2C2" w14:textId="0075B4B7" w:rsidR="00F83783" w:rsidRDefault="00F83783" w:rsidP="005D3475">
            <w:pPr>
              <w:pStyle w:val="Brdtext"/>
              <w:numPr>
                <w:ilvl w:val="0"/>
                <w:numId w:val="2"/>
              </w:numPr>
              <w:rPr>
                <w:rFonts w:ascii="Calibri" w:hAnsi="Calibri"/>
                <w:sz w:val="22"/>
                <w:szCs w:val="22"/>
              </w:rPr>
            </w:pPr>
            <w:r>
              <w:rPr>
                <w:rFonts w:ascii="Calibri" w:hAnsi="Calibri"/>
                <w:sz w:val="22"/>
                <w:szCs w:val="22"/>
              </w:rPr>
              <w:t>Ordförande Anders Hyllander önskar förbundsstyrelsen och övriga en trevlig sommar.</w:t>
            </w:r>
          </w:p>
          <w:p w14:paraId="0C939971" w14:textId="77777777" w:rsidR="007462D4" w:rsidRDefault="007462D4" w:rsidP="007462D4">
            <w:pPr>
              <w:pStyle w:val="Brdtext"/>
              <w:rPr>
                <w:rFonts w:ascii="Calibri" w:hAnsi="Calibri"/>
                <w:sz w:val="22"/>
                <w:szCs w:val="22"/>
              </w:rPr>
            </w:pPr>
          </w:p>
          <w:p w14:paraId="4AAECA14" w14:textId="77777777"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7F7D2F85" w14:textId="77777777" w:rsidR="00F83783" w:rsidRDefault="00F83783" w:rsidP="00F83783">
            <w:pPr>
              <w:pStyle w:val="Brdtext"/>
              <w:rPr>
                <w:rFonts w:ascii="Calibri" w:hAnsi="Calibri"/>
                <w:sz w:val="22"/>
                <w:szCs w:val="22"/>
              </w:rPr>
            </w:pPr>
            <w:r>
              <w:rPr>
                <w:rFonts w:ascii="Calibri" w:hAnsi="Calibri"/>
                <w:sz w:val="22"/>
                <w:szCs w:val="22"/>
              </w:rPr>
              <w:t xml:space="preserve">Informationen antecknas till protokollet. </w:t>
            </w:r>
          </w:p>
          <w:p w14:paraId="12F3599F" w14:textId="0095002D" w:rsidR="001B1E2A" w:rsidRPr="00CD0502" w:rsidRDefault="00F71F79" w:rsidP="00F71F79">
            <w:pPr>
              <w:pStyle w:val="Brdtext"/>
              <w:rPr>
                <w:rFonts w:asciiTheme="minorHAnsi" w:hAnsiTheme="minorHAnsi" w:cstheme="minorHAnsi"/>
                <w:sz w:val="22"/>
                <w:szCs w:val="22"/>
              </w:rPr>
            </w:pPr>
            <w:r>
              <w:rPr>
                <w:rFonts w:asciiTheme="minorHAnsi" w:hAnsiTheme="minorHAnsi" w:cstheme="minorHAnsi"/>
                <w:sz w:val="22"/>
                <w:szCs w:val="22"/>
              </w:rPr>
              <w:t>_____</w:t>
            </w:r>
          </w:p>
        </w:tc>
      </w:tr>
      <w:tr w:rsidR="007462D4" w:rsidRPr="000D23C1" w14:paraId="69CF6741" w14:textId="77777777" w:rsidTr="001B1E2A">
        <w:tc>
          <w:tcPr>
            <w:tcW w:w="2053" w:type="dxa"/>
          </w:tcPr>
          <w:p w14:paraId="3D1F9AC2" w14:textId="77777777" w:rsidR="007462D4" w:rsidRPr="00A24084" w:rsidRDefault="007462D4" w:rsidP="001B1E2A">
            <w:pPr>
              <w:pStyle w:val="Brdtext"/>
            </w:pPr>
          </w:p>
        </w:tc>
        <w:tc>
          <w:tcPr>
            <w:tcW w:w="7017" w:type="dxa"/>
          </w:tcPr>
          <w:p w14:paraId="0080D747" w14:textId="77777777" w:rsidR="007462D4" w:rsidRPr="00CD0502" w:rsidRDefault="007462D4" w:rsidP="003C4466">
            <w:pPr>
              <w:pStyle w:val="Brdtext"/>
              <w:pBdr>
                <w:bottom w:val="single" w:sz="4" w:space="1" w:color="auto"/>
              </w:pBdr>
              <w:rPr>
                <w:rFonts w:asciiTheme="minorHAnsi" w:hAnsiTheme="minorHAnsi" w:cstheme="minorHAnsi"/>
                <w:b/>
                <w:sz w:val="22"/>
                <w:szCs w:val="22"/>
              </w:rPr>
            </w:pPr>
          </w:p>
        </w:tc>
      </w:tr>
    </w:tbl>
    <w:p w14:paraId="36507E82" w14:textId="3C97E7AC"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58A9D" w14:textId="77777777" w:rsidR="006E07C6" w:rsidRDefault="006E07C6" w:rsidP="006E07C6">
      <w:r>
        <w:separator/>
      </w:r>
    </w:p>
  </w:endnote>
  <w:endnote w:type="continuationSeparator" w:id="0">
    <w:p w14:paraId="5A42CEE0"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3CE2AB8E" w14:textId="77777777" w:rsidTr="00017B54">
      <w:tc>
        <w:tcPr>
          <w:tcW w:w="1548" w:type="dxa"/>
        </w:tcPr>
        <w:p w14:paraId="61A8386E" w14:textId="77777777" w:rsidR="00BC54BC" w:rsidRDefault="003F4725">
          <w:pPr>
            <w:pStyle w:val="Sidfot"/>
          </w:pPr>
        </w:p>
      </w:tc>
      <w:tc>
        <w:tcPr>
          <w:tcW w:w="1418" w:type="dxa"/>
        </w:tcPr>
        <w:p w14:paraId="0D89BAB1" w14:textId="77777777" w:rsidR="00BC54BC" w:rsidRDefault="003F4725">
          <w:pPr>
            <w:pStyle w:val="Sidfot"/>
          </w:pPr>
        </w:p>
      </w:tc>
      <w:tc>
        <w:tcPr>
          <w:tcW w:w="1418" w:type="dxa"/>
        </w:tcPr>
        <w:p w14:paraId="77CBCCE6" w14:textId="77777777" w:rsidR="00BC54BC" w:rsidRDefault="003F4725">
          <w:pPr>
            <w:pStyle w:val="Sidfot"/>
          </w:pPr>
        </w:p>
      </w:tc>
      <w:tc>
        <w:tcPr>
          <w:tcW w:w="4906" w:type="dxa"/>
        </w:tcPr>
        <w:p w14:paraId="60808106" w14:textId="77777777" w:rsidR="00BC54BC" w:rsidRDefault="003F4725">
          <w:pPr>
            <w:pStyle w:val="Sidfot"/>
          </w:pPr>
        </w:p>
      </w:tc>
    </w:tr>
    <w:tr w:rsidR="00BC54BC" w14:paraId="152EF85A" w14:textId="77777777" w:rsidTr="00017B54">
      <w:tc>
        <w:tcPr>
          <w:tcW w:w="1548" w:type="dxa"/>
        </w:tcPr>
        <w:p w14:paraId="5EDC4166" w14:textId="77777777" w:rsidR="00BC54BC" w:rsidRDefault="003F4725">
          <w:pPr>
            <w:pStyle w:val="Sidfot"/>
          </w:pPr>
        </w:p>
        <w:p w14:paraId="42C5C597" w14:textId="77777777" w:rsidR="00BC54BC" w:rsidRDefault="003F4725">
          <w:pPr>
            <w:pStyle w:val="Sidfot"/>
          </w:pPr>
        </w:p>
        <w:p w14:paraId="3839FC09" w14:textId="77777777" w:rsidR="00BC54BC" w:rsidRDefault="003F4725">
          <w:pPr>
            <w:pStyle w:val="Sidfot"/>
          </w:pPr>
        </w:p>
        <w:p w14:paraId="2386B85E" w14:textId="77777777" w:rsidR="00BC54BC" w:rsidRDefault="003F4725">
          <w:pPr>
            <w:pStyle w:val="Sidfot"/>
          </w:pPr>
        </w:p>
      </w:tc>
      <w:tc>
        <w:tcPr>
          <w:tcW w:w="1418" w:type="dxa"/>
        </w:tcPr>
        <w:p w14:paraId="025BB27D" w14:textId="77777777" w:rsidR="00BC54BC" w:rsidRDefault="003F4725">
          <w:pPr>
            <w:pStyle w:val="Sidfot"/>
          </w:pPr>
        </w:p>
      </w:tc>
      <w:tc>
        <w:tcPr>
          <w:tcW w:w="1418" w:type="dxa"/>
        </w:tcPr>
        <w:p w14:paraId="12DB0BB4" w14:textId="77777777" w:rsidR="00BC54BC" w:rsidRDefault="003F4725">
          <w:pPr>
            <w:pStyle w:val="Sidfot"/>
          </w:pPr>
        </w:p>
      </w:tc>
      <w:tc>
        <w:tcPr>
          <w:tcW w:w="4906" w:type="dxa"/>
        </w:tcPr>
        <w:p w14:paraId="785CA4E6" w14:textId="77777777" w:rsidR="00BC54BC" w:rsidRDefault="003F4725">
          <w:pPr>
            <w:pStyle w:val="Sidfot"/>
          </w:pPr>
        </w:p>
      </w:tc>
    </w:tr>
  </w:tbl>
  <w:p w14:paraId="45FA64A5" w14:textId="77777777" w:rsidR="00BC54BC" w:rsidRDefault="003F4725"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204BD" w14:textId="77777777" w:rsidR="006E07C6" w:rsidRDefault="006E07C6" w:rsidP="006E07C6">
      <w:r>
        <w:separator/>
      </w:r>
    </w:p>
  </w:footnote>
  <w:footnote w:type="continuationSeparator" w:id="0">
    <w:p w14:paraId="3BBF16CE"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3EBFB"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3C8E9B7C" wp14:editId="45EFA589">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4350C743" w14:textId="77777777" w:rsidR="00BC54BC" w:rsidRDefault="00FA59A7" w:rsidP="00567C6E">
    <w:pPr>
      <w:pStyle w:val="Sidhuvud"/>
      <w:tabs>
        <w:tab w:val="left" w:pos="5040"/>
      </w:tabs>
    </w:pPr>
    <w:r>
      <w:tab/>
    </w:r>
    <w:r>
      <w:tab/>
    </w:r>
  </w:p>
  <w:p w14:paraId="0CF92F55"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4E998920"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732E61C5" w14:textId="72A8EBD4"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E30FB2">
      <w:rPr>
        <w:rFonts w:ascii="Arial" w:hAnsi="Arial" w:cs="Arial"/>
        <w:b/>
        <w:sz w:val="22"/>
        <w:szCs w:val="22"/>
      </w:rPr>
      <w:t>202</w:t>
    </w:r>
    <w:r w:rsidR="00BB3A6F" w:rsidRPr="00E30FB2">
      <w:rPr>
        <w:rFonts w:ascii="Arial" w:hAnsi="Arial" w:cs="Arial"/>
        <w:b/>
        <w:sz w:val="22"/>
        <w:szCs w:val="22"/>
      </w:rPr>
      <w:t>1</w:t>
    </w:r>
    <w:r w:rsidR="00AE6CA2" w:rsidRPr="00E30FB2">
      <w:rPr>
        <w:rFonts w:ascii="Arial" w:hAnsi="Arial" w:cs="Arial"/>
        <w:b/>
        <w:sz w:val="22"/>
        <w:szCs w:val="22"/>
      </w:rPr>
      <w:t>-</w:t>
    </w:r>
    <w:r w:rsidR="00E30FB2" w:rsidRPr="00E30FB2">
      <w:rPr>
        <w:rFonts w:ascii="Arial" w:hAnsi="Arial" w:cs="Arial"/>
        <w:b/>
        <w:sz w:val="22"/>
        <w:szCs w:val="22"/>
      </w:rPr>
      <w:t>06-03</w:t>
    </w:r>
  </w:p>
  <w:p w14:paraId="5569B7E7"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8E1DF"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15AE492C" wp14:editId="5A39CCA3">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2DFE1183" w14:textId="77777777" w:rsidR="00BC54BC" w:rsidRDefault="00FA59A7" w:rsidP="00971568">
    <w:pPr>
      <w:pStyle w:val="Sidhuvud"/>
      <w:tabs>
        <w:tab w:val="left" w:pos="5040"/>
      </w:tabs>
    </w:pPr>
    <w:r>
      <w:tab/>
    </w:r>
    <w:r>
      <w:tab/>
    </w:r>
  </w:p>
  <w:p w14:paraId="06F29ED8"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24C46630"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1D910F3D" w14:textId="77777777" w:rsidR="00BC54BC" w:rsidRPr="003D2ECA" w:rsidRDefault="00FA59A7" w:rsidP="00971568">
    <w:pPr>
      <w:pStyle w:val="Sidhuvud"/>
      <w:tabs>
        <w:tab w:val="left" w:pos="5040"/>
      </w:tabs>
      <w:rPr>
        <w:sz w:val="20"/>
        <w:szCs w:val="20"/>
      </w:rPr>
    </w:pPr>
    <w:r>
      <w:tab/>
    </w:r>
    <w:r>
      <w:tab/>
    </w:r>
  </w:p>
  <w:p w14:paraId="61025BCB" w14:textId="157A0E0E"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E30FB2">
      <w:rPr>
        <w:rFonts w:ascii="Arial" w:hAnsi="Arial" w:cs="Arial"/>
        <w:b/>
        <w:sz w:val="22"/>
        <w:szCs w:val="22"/>
      </w:rPr>
      <w:t>20</w:t>
    </w:r>
    <w:r w:rsidR="00A00666" w:rsidRPr="00E30FB2">
      <w:rPr>
        <w:rFonts w:ascii="Arial" w:hAnsi="Arial" w:cs="Arial"/>
        <w:b/>
        <w:sz w:val="22"/>
        <w:szCs w:val="22"/>
      </w:rPr>
      <w:t>2</w:t>
    </w:r>
    <w:r w:rsidR="00BB3A6F" w:rsidRPr="00E30FB2">
      <w:rPr>
        <w:rFonts w:ascii="Arial" w:hAnsi="Arial" w:cs="Arial"/>
        <w:b/>
        <w:sz w:val="22"/>
        <w:szCs w:val="22"/>
      </w:rPr>
      <w:t>1</w:t>
    </w:r>
    <w:r w:rsidR="00A00666" w:rsidRPr="00E30FB2">
      <w:rPr>
        <w:rFonts w:ascii="Arial" w:hAnsi="Arial" w:cs="Arial"/>
        <w:b/>
        <w:sz w:val="22"/>
        <w:szCs w:val="22"/>
      </w:rPr>
      <w:t>-</w:t>
    </w:r>
    <w:r w:rsidR="00E30FB2" w:rsidRPr="00E30FB2">
      <w:rPr>
        <w:rFonts w:ascii="Arial" w:hAnsi="Arial" w:cs="Arial"/>
        <w:b/>
        <w:sz w:val="22"/>
        <w:szCs w:val="22"/>
      </w:rPr>
      <w:t>06-03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37D0"/>
    <w:multiLevelType w:val="hybridMultilevel"/>
    <w:tmpl w:val="7488E6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AE4CC2"/>
    <w:multiLevelType w:val="hybridMultilevel"/>
    <w:tmpl w:val="EBC44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2D7850"/>
    <w:multiLevelType w:val="hybridMultilevel"/>
    <w:tmpl w:val="F06AC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BC6129"/>
    <w:multiLevelType w:val="hybridMultilevel"/>
    <w:tmpl w:val="AA4246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372B50"/>
    <w:multiLevelType w:val="hybridMultilevel"/>
    <w:tmpl w:val="94921C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2BA11CD"/>
    <w:multiLevelType w:val="hybridMultilevel"/>
    <w:tmpl w:val="3D985054"/>
    <w:lvl w:ilvl="0" w:tplc="23862586">
      <w:start w:val="1"/>
      <w:numFmt w:val="decimal"/>
      <w:lvlText w:val="%1."/>
      <w:lvlJc w:val="left"/>
      <w:pPr>
        <w:ind w:left="360" w:hanging="360"/>
      </w:pPr>
      <w:rPr>
        <w:rFonts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498C4904"/>
    <w:multiLevelType w:val="hybridMultilevel"/>
    <w:tmpl w:val="D3585B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90BB2"/>
    <w:multiLevelType w:val="hybridMultilevel"/>
    <w:tmpl w:val="BCF0BE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7734668"/>
    <w:multiLevelType w:val="hybridMultilevel"/>
    <w:tmpl w:val="94F868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
  </w:num>
  <w:num w:numId="5">
    <w:abstractNumId w:val="3"/>
  </w:num>
  <w:num w:numId="6">
    <w:abstractNumId w:val="6"/>
  </w:num>
  <w:num w:numId="7">
    <w:abstractNumId w:val="0"/>
  </w:num>
  <w:num w:numId="8">
    <w:abstractNumId w:val="7"/>
  </w:num>
  <w:num w:numId="9">
    <w:abstractNumId w:val="11"/>
  </w:num>
  <w:num w:numId="10">
    <w:abstractNumId w:val="4"/>
  </w:num>
  <w:num w:numId="11">
    <w:abstractNumId w:val="5"/>
  </w:num>
  <w:num w:numId="12">
    <w:abstractNumId w:val="9"/>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26D91"/>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F6496"/>
    <w:rsid w:val="000F6E22"/>
    <w:rsid w:val="00100583"/>
    <w:rsid w:val="00101C91"/>
    <w:rsid w:val="001040D1"/>
    <w:rsid w:val="00127C18"/>
    <w:rsid w:val="001439E6"/>
    <w:rsid w:val="0014734E"/>
    <w:rsid w:val="00147F13"/>
    <w:rsid w:val="00152901"/>
    <w:rsid w:val="001546AC"/>
    <w:rsid w:val="0017384A"/>
    <w:rsid w:val="00181F44"/>
    <w:rsid w:val="001827F6"/>
    <w:rsid w:val="00182E58"/>
    <w:rsid w:val="00183444"/>
    <w:rsid w:val="00185B89"/>
    <w:rsid w:val="00185BDC"/>
    <w:rsid w:val="001924C4"/>
    <w:rsid w:val="00193F74"/>
    <w:rsid w:val="001A4400"/>
    <w:rsid w:val="001A462A"/>
    <w:rsid w:val="001B01D5"/>
    <w:rsid w:val="001B1E2A"/>
    <w:rsid w:val="001B23EE"/>
    <w:rsid w:val="001B5862"/>
    <w:rsid w:val="001C6ADD"/>
    <w:rsid w:val="001C704B"/>
    <w:rsid w:val="001C7B01"/>
    <w:rsid w:val="001F4D67"/>
    <w:rsid w:val="00212124"/>
    <w:rsid w:val="0021534B"/>
    <w:rsid w:val="00216B45"/>
    <w:rsid w:val="00217539"/>
    <w:rsid w:val="00220605"/>
    <w:rsid w:val="00236835"/>
    <w:rsid w:val="00244ACD"/>
    <w:rsid w:val="00252F53"/>
    <w:rsid w:val="0026282D"/>
    <w:rsid w:val="0026732F"/>
    <w:rsid w:val="00272199"/>
    <w:rsid w:val="00286BD7"/>
    <w:rsid w:val="002914DE"/>
    <w:rsid w:val="002A0DDE"/>
    <w:rsid w:val="002A29B4"/>
    <w:rsid w:val="002A74ED"/>
    <w:rsid w:val="002B0EFF"/>
    <w:rsid w:val="002C0BB0"/>
    <w:rsid w:val="002C0CE5"/>
    <w:rsid w:val="002C54AE"/>
    <w:rsid w:val="002C7D12"/>
    <w:rsid w:val="002D143A"/>
    <w:rsid w:val="002D336C"/>
    <w:rsid w:val="002D5F41"/>
    <w:rsid w:val="002E51CF"/>
    <w:rsid w:val="002F41A0"/>
    <w:rsid w:val="00303107"/>
    <w:rsid w:val="00306534"/>
    <w:rsid w:val="00314D92"/>
    <w:rsid w:val="003260D1"/>
    <w:rsid w:val="003313CF"/>
    <w:rsid w:val="003402E2"/>
    <w:rsid w:val="003466C5"/>
    <w:rsid w:val="003474A8"/>
    <w:rsid w:val="00362C66"/>
    <w:rsid w:val="003645EF"/>
    <w:rsid w:val="003703DA"/>
    <w:rsid w:val="00370B4D"/>
    <w:rsid w:val="00394380"/>
    <w:rsid w:val="00395910"/>
    <w:rsid w:val="003A1FAE"/>
    <w:rsid w:val="003A577B"/>
    <w:rsid w:val="003A6121"/>
    <w:rsid w:val="003B3AA2"/>
    <w:rsid w:val="003C021F"/>
    <w:rsid w:val="003C0A40"/>
    <w:rsid w:val="003C4466"/>
    <w:rsid w:val="003D36B1"/>
    <w:rsid w:val="003E1944"/>
    <w:rsid w:val="003F4725"/>
    <w:rsid w:val="003F5866"/>
    <w:rsid w:val="00400A9A"/>
    <w:rsid w:val="00401355"/>
    <w:rsid w:val="0040291C"/>
    <w:rsid w:val="0040420B"/>
    <w:rsid w:val="00410187"/>
    <w:rsid w:val="00411041"/>
    <w:rsid w:val="00412917"/>
    <w:rsid w:val="0041743F"/>
    <w:rsid w:val="0042148A"/>
    <w:rsid w:val="00424E15"/>
    <w:rsid w:val="0043498B"/>
    <w:rsid w:val="00451005"/>
    <w:rsid w:val="00452711"/>
    <w:rsid w:val="00461689"/>
    <w:rsid w:val="004626DC"/>
    <w:rsid w:val="00462DFF"/>
    <w:rsid w:val="00466F7B"/>
    <w:rsid w:val="0047207C"/>
    <w:rsid w:val="0047668F"/>
    <w:rsid w:val="00482CBD"/>
    <w:rsid w:val="004840D2"/>
    <w:rsid w:val="00487739"/>
    <w:rsid w:val="004930F6"/>
    <w:rsid w:val="004A0CD8"/>
    <w:rsid w:val="004A1393"/>
    <w:rsid w:val="004A6AF5"/>
    <w:rsid w:val="004B3DB9"/>
    <w:rsid w:val="004B63B5"/>
    <w:rsid w:val="004B6AF8"/>
    <w:rsid w:val="004B7EA6"/>
    <w:rsid w:val="004E2471"/>
    <w:rsid w:val="004E3A1A"/>
    <w:rsid w:val="004F3267"/>
    <w:rsid w:val="004F4BB6"/>
    <w:rsid w:val="004F5A08"/>
    <w:rsid w:val="0050019A"/>
    <w:rsid w:val="005227EF"/>
    <w:rsid w:val="00522CDF"/>
    <w:rsid w:val="005243EF"/>
    <w:rsid w:val="005253EA"/>
    <w:rsid w:val="00532D04"/>
    <w:rsid w:val="00533810"/>
    <w:rsid w:val="00536751"/>
    <w:rsid w:val="005374C3"/>
    <w:rsid w:val="00540EB1"/>
    <w:rsid w:val="00541DFD"/>
    <w:rsid w:val="005478D8"/>
    <w:rsid w:val="00551929"/>
    <w:rsid w:val="00554F2B"/>
    <w:rsid w:val="005577F1"/>
    <w:rsid w:val="00565D49"/>
    <w:rsid w:val="005740E9"/>
    <w:rsid w:val="00575EFB"/>
    <w:rsid w:val="005A7F9B"/>
    <w:rsid w:val="005D3475"/>
    <w:rsid w:val="005E5152"/>
    <w:rsid w:val="005E779E"/>
    <w:rsid w:val="005E7834"/>
    <w:rsid w:val="005F1CB4"/>
    <w:rsid w:val="005F4A84"/>
    <w:rsid w:val="00624EF3"/>
    <w:rsid w:val="0062568D"/>
    <w:rsid w:val="00645FB8"/>
    <w:rsid w:val="00652C02"/>
    <w:rsid w:val="00656301"/>
    <w:rsid w:val="006609EB"/>
    <w:rsid w:val="00664375"/>
    <w:rsid w:val="0067057A"/>
    <w:rsid w:val="00680E41"/>
    <w:rsid w:val="00685C32"/>
    <w:rsid w:val="006953A3"/>
    <w:rsid w:val="006A0732"/>
    <w:rsid w:val="006A0BE7"/>
    <w:rsid w:val="006A6D47"/>
    <w:rsid w:val="006B20B2"/>
    <w:rsid w:val="006B3B5B"/>
    <w:rsid w:val="006B414F"/>
    <w:rsid w:val="006B5807"/>
    <w:rsid w:val="006C0262"/>
    <w:rsid w:val="006C0FB9"/>
    <w:rsid w:val="006C1B42"/>
    <w:rsid w:val="006C24A9"/>
    <w:rsid w:val="006C297A"/>
    <w:rsid w:val="006D24BC"/>
    <w:rsid w:val="006D2A4A"/>
    <w:rsid w:val="006E07C6"/>
    <w:rsid w:val="006E1FD1"/>
    <w:rsid w:val="006E33E3"/>
    <w:rsid w:val="006F01B3"/>
    <w:rsid w:val="006F08A9"/>
    <w:rsid w:val="006F44CC"/>
    <w:rsid w:val="006F649B"/>
    <w:rsid w:val="006F6850"/>
    <w:rsid w:val="00700DF1"/>
    <w:rsid w:val="007022D6"/>
    <w:rsid w:val="0070772C"/>
    <w:rsid w:val="0071257A"/>
    <w:rsid w:val="00713055"/>
    <w:rsid w:val="00714FAE"/>
    <w:rsid w:val="00714FE7"/>
    <w:rsid w:val="00720576"/>
    <w:rsid w:val="007269EC"/>
    <w:rsid w:val="007304A6"/>
    <w:rsid w:val="00736ED9"/>
    <w:rsid w:val="00740289"/>
    <w:rsid w:val="00741ADF"/>
    <w:rsid w:val="007462D4"/>
    <w:rsid w:val="00746423"/>
    <w:rsid w:val="00746F48"/>
    <w:rsid w:val="007523AC"/>
    <w:rsid w:val="00762751"/>
    <w:rsid w:val="0076441C"/>
    <w:rsid w:val="00764C82"/>
    <w:rsid w:val="0077619B"/>
    <w:rsid w:val="00776314"/>
    <w:rsid w:val="007804B1"/>
    <w:rsid w:val="007865BA"/>
    <w:rsid w:val="007A1E71"/>
    <w:rsid w:val="007A52D6"/>
    <w:rsid w:val="007B1F8A"/>
    <w:rsid w:val="007B2ABF"/>
    <w:rsid w:val="007B2EF3"/>
    <w:rsid w:val="007C0743"/>
    <w:rsid w:val="007F441A"/>
    <w:rsid w:val="007F4B51"/>
    <w:rsid w:val="00800AC7"/>
    <w:rsid w:val="008064F7"/>
    <w:rsid w:val="00815BD0"/>
    <w:rsid w:val="008172B7"/>
    <w:rsid w:val="00820D08"/>
    <w:rsid w:val="00822C69"/>
    <w:rsid w:val="008313DB"/>
    <w:rsid w:val="00835C0B"/>
    <w:rsid w:val="00847E20"/>
    <w:rsid w:val="00853869"/>
    <w:rsid w:val="00853CC5"/>
    <w:rsid w:val="00855DAC"/>
    <w:rsid w:val="00887695"/>
    <w:rsid w:val="008930F2"/>
    <w:rsid w:val="008970C7"/>
    <w:rsid w:val="008A0625"/>
    <w:rsid w:val="008A3713"/>
    <w:rsid w:val="008A739A"/>
    <w:rsid w:val="008B4043"/>
    <w:rsid w:val="008B48B2"/>
    <w:rsid w:val="008B6D72"/>
    <w:rsid w:val="008C7C7B"/>
    <w:rsid w:val="008E53BD"/>
    <w:rsid w:val="008F2340"/>
    <w:rsid w:val="008F3B48"/>
    <w:rsid w:val="008F4AAD"/>
    <w:rsid w:val="00901A66"/>
    <w:rsid w:val="00902902"/>
    <w:rsid w:val="00906395"/>
    <w:rsid w:val="009121AB"/>
    <w:rsid w:val="00927D52"/>
    <w:rsid w:val="00932441"/>
    <w:rsid w:val="009441D1"/>
    <w:rsid w:val="00947B35"/>
    <w:rsid w:val="009570DD"/>
    <w:rsid w:val="00957D6A"/>
    <w:rsid w:val="009628FC"/>
    <w:rsid w:val="009722B8"/>
    <w:rsid w:val="00972F1F"/>
    <w:rsid w:val="009779DD"/>
    <w:rsid w:val="00983CDD"/>
    <w:rsid w:val="0099257A"/>
    <w:rsid w:val="00995B11"/>
    <w:rsid w:val="00996CBE"/>
    <w:rsid w:val="009A1A8B"/>
    <w:rsid w:val="009B1D96"/>
    <w:rsid w:val="009C12D0"/>
    <w:rsid w:val="009C2E79"/>
    <w:rsid w:val="009D4271"/>
    <w:rsid w:val="009E089B"/>
    <w:rsid w:val="009E0E0D"/>
    <w:rsid w:val="009F15B1"/>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76693"/>
    <w:rsid w:val="00AA5BF9"/>
    <w:rsid w:val="00AD7DFB"/>
    <w:rsid w:val="00AE6CA2"/>
    <w:rsid w:val="00AF2ADA"/>
    <w:rsid w:val="00B012B2"/>
    <w:rsid w:val="00B06CBB"/>
    <w:rsid w:val="00B11D32"/>
    <w:rsid w:val="00B13AC3"/>
    <w:rsid w:val="00B32F33"/>
    <w:rsid w:val="00B44612"/>
    <w:rsid w:val="00B44F62"/>
    <w:rsid w:val="00B56CF3"/>
    <w:rsid w:val="00B573E0"/>
    <w:rsid w:val="00B60B3F"/>
    <w:rsid w:val="00B65A24"/>
    <w:rsid w:val="00B67422"/>
    <w:rsid w:val="00B70054"/>
    <w:rsid w:val="00B746ED"/>
    <w:rsid w:val="00B75039"/>
    <w:rsid w:val="00B8221D"/>
    <w:rsid w:val="00B901AE"/>
    <w:rsid w:val="00B950C3"/>
    <w:rsid w:val="00BB0D3D"/>
    <w:rsid w:val="00BB3A6F"/>
    <w:rsid w:val="00BD6B6A"/>
    <w:rsid w:val="00BD6E51"/>
    <w:rsid w:val="00BE6BBD"/>
    <w:rsid w:val="00BF0D6F"/>
    <w:rsid w:val="00BF2CE4"/>
    <w:rsid w:val="00BF6AD0"/>
    <w:rsid w:val="00C24697"/>
    <w:rsid w:val="00C369EF"/>
    <w:rsid w:val="00C444A7"/>
    <w:rsid w:val="00C627E2"/>
    <w:rsid w:val="00C70103"/>
    <w:rsid w:val="00C7051A"/>
    <w:rsid w:val="00C77F66"/>
    <w:rsid w:val="00C83CF6"/>
    <w:rsid w:val="00C94652"/>
    <w:rsid w:val="00CA0BB7"/>
    <w:rsid w:val="00CA70C2"/>
    <w:rsid w:val="00CB1493"/>
    <w:rsid w:val="00CC3633"/>
    <w:rsid w:val="00CC55A8"/>
    <w:rsid w:val="00CD0502"/>
    <w:rsid w:val="00CD066E"/>
    <w:rsid w:val="00CD404F"/>
    <w:rsid w:val="00CE0689"/>
    <w:rsid w:val="00CE392A"/>
    <w:rsid w:val="00CE4341"/>
    <w:rsid w:val="00CF6E3C"/>
    <w:rsid w:val="00D041D4"/>
    <w:rsid w:val="00D04966"/>
    <w:rsid w:val="00D062C2"/>
    <w:rsid w:val="00D13BF1"/>
    <w:rsid w:val="00D13E10"/>
    <w:rsid w:val="00D17D58"/>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1DC1"/>
    <w:rsid w:val="00DD37F3"/>
    <w:rsid w:val="00DE28DB"/>
    <w:rsid w:val="00DF2C7C"/>
    <w:rsid w:val="00DF2E19"/>
    <w:rsid w:val="00E01ECF"/>
    <w:rsid w:val="00E07C6A"/>
    <w:rsid w:val="00E14F1E"/>
    <w:rsid w:val="00E23F6B"/>
    <w:rsid w:val="00E2449E"/>
    <w:rsid w:val="00E26207"/>
    <w:rsid w:val="00E30AD8"/>
    <w:rsid w:val="00E30FB2"/>
    <w:rsid w:val="00E37AA5"/>
    <w:rsid w:val="00E606B0"/>
    <w:rsid w:val="00E650D3"/>
    <w:rsid w:val="00E65A0A"/>
    <w:rsid w:val="00E669D8"/>
    <w:rsid w:val="00EA14AB"/>
    <w:rsid w:val="00EA7CD0"/>
    <w:rsid w:val="00EB4EE8"/>
    <w:rsid w:val="00EC043D"/>
    <w:rsid w:val="00EC1082"/>
    <w:rsid w:val="00EC4244"/>
    <w:rsid w:val="00EF0EDD"/>
    <w:rsid w:val="00F038AE"/>
    <w:rsid w:val="00F06BB1"/>
    <w:rsid w:val="00F25CA4"/>
    <w:rsid w:val="00F26909"/>
    <w:rsid w:val="00F44659"/>
    <w:rsid w:val="00F47068"/>
    <w:rsid w:val="00F526B6"/>
    <w:rsid w:val="00F71F79"/>
    <w:rsid w:val="00F81A94"/>
    <w:rsid w:val="00F83707"/>
    <w:rsid w:val="00F83783"/>
    <w:rsid w:val="00F85A56"/>
    <w:rsid w:val="00F92449"/>
    <w:rsid w:val="00F95D44"/>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3F19"/>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96128">
      <w:bodyDiv w:val="1"/>
      <w:marLeft w:val="0"/>
      <w:marRight w:val="0"/>
      <w:marTop w:val="0"/>
      <w:marBottom w:val="0"/>
      <w:divBdr>
        <w:top w:val="none" w:sz="0" w:space="0" w:color="auto"/>
        <w:left w:val="none" w:sz="0" w:space="0" w:color="auto"/>
        <w:bottom w:val="none" w:sz="0" w:space="0" w:color="auto"/>
        <w:right w:val="none" w:sz="0" w:space="0" w:color="auto"/>
      </w:divBdr>
    </w:div>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176502298">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4740</TotalTime>
  <Pages>22</Pages>
  <Words>3982</Words>
  <Characters>21106</Characters>
  <Application>Microsoft Office Word</Application>
  <DocSecurity>0</DocSecurity>
  <Lines>175</Lines>
  <Paragraphs>50</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46</cp:revision>
  <cp:lastPrinted>2019-09-05T15:54:00Z</cp:lastPrinted>
  <dcterms:created xsi:type="dcterms:W3CDTF">2021-06-03T12:56:00Z</dcterms:created>
  <dcterms:modified xsi:type="dcterms:W3CDTF">2021-06-09T06:57:00Z</dcterms:modified>
</cp:coreProperties>
</file>