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66" w:type="dxa"/>
        <w:tblLayout w:type="fixed"/>
        <w:tblLook w:val="01E0" w:firstRow="1" w:lastRow="1" w:firstColumn="1" w:lastColumn="1" w:noHBand="0" w:noVBand="0"/>
      </w:tblPr>
      <w:tblGrid>
        <w:gridCol w:w="1908"/>
        <w:gridCol w:w="1260"/>
        <w:gridCol w:w="4400"/>
        <w:gridCol w:w="1221"/>
        <w:gridCol w:w="497"/>
        <w:gridCol w:w="353"/>
        <w:gridCol w:w="142"/>
        <w:gridCol w:w="785"/>
      </w:tblGrid>
      <w:tr w:rsidR="00C67EBE" w:rsidRPr="00A61ABB" w14:paraId="7E2FADCC" w14:textId="77777777" w:rsidTr="004C3F44">
        <w:trPr>
          <w:gridAfter w:val="2"/>
          <w:wAfter w:w="927" w:type="dxa"/>
          <w:trHeight w:val="135"/>
        </w:trPr>
        <w:tc>
          <w:tcPr>
            <w:tcW w:w="1908" w:type="dxa"/>
          </w:tcPr>
          <w:p w14:paraId="7B37E217" w14:textId="77777777" w:rsidR="00C67EBE" w:rsidRPr="00A61ABB" w:rsidRDefault="00C67EBE" w:rsidP="004C3F44">
            <w:pPr>
              <w:pStyle w:val="Sidhuvud"/>
              <w:tabs>
                <w:tab w:val="left" w:pos="5040"/>
              </w:tabs>
              <w:rPr>
                <w:rFonts w:ascii="Calibri" w:hAnsi="Calibri" w:cs="Arial"/>
                <w:b/>
                <w:sz w:val="18"/>
                <w:szCs w:val="18"/>
              </w:rPr>
            </w:pPr>
            <w:r w:rsidRPr="00A61ABB">
              <w:rPr>
                <w:rFonts w:ascii="Calibri" w:hAnsi="Calibri" w:cs="Arial"/>
                <w:b/>
                <w:sz w:val="18"/>
                <w:szCs w:val="18"/>
              </w:rPr>
              <w:t>Tid och plats</w:t>
            </w:r>
          </w:p>
        </w:tc>
        <w:tc>
          <w:tcPr>
            <w:tcW w:w="7731" w:type="dxa"/>
            <w:gridSpan w:val="5"/>
          </w:tcPr>
          <w:p w14:paraId="29E98212" w14:textId="0FAB6832" w:rsidR="00C67EBE" w:rsidRPr="001E2CAB" w:rsidRDefault="00C67EBE" w:rsidP="004C3F44">
            <w:pPr>
              <w:pStyle w:val="Sidhuvud"/>
              <w:tabs>
                <w:tab w:val="left" w:pos="5040"/>
              </w:tabs>
              <w:rPr>
                <w:rFonts w:ascii="Calibri" w:hAnsi="Calibri"/>
                <w:sz w:val="20"/>
                <w:szCs w:val="20"/>
              </w:rPr>
            </w:pPr>
            <w:r w:rsidRPr="001E2CAB">
              <w:rPr>
                <w:rFonts w:ascii="Calibri" w:hAnsi="Calibri"/>
                <w:sz w:val="20"/>
                <w:szCs w:val="20"/>
              </w:rPr>
              <w:t>T</w:t>
            </w:r>
            <w:r w:rsidR="004F7089" w:rsidRPr="001E2CAB">
              <w:rPr>
                <w:rFonts w:ascii="Calibri" w:hAnsi="Calibri"/>
                <w:sz w:val="20"/>
                <w:szCs w:val="20"/>
              </w:rPr>
              <w:t>i</w:t>
            </w:r>
            <w:r w:rsidRPr="001E2CAB">
              <w:rPr>
                <w:rFonts w:ascii="Calibri" w:hAnsi="Calibri"/>
                <w:sz w:val="20"/>
                <w:szCs w:val="20"/>
              </w:rPr>
              <w:t xml:space="preserve">sdagen den </w:t>
            </w:r>
            <w:r w:rsidR="001E75C9" w:rsidRPr="001E2CAB">
              <w:rPr>
                <w:rFonts w:ascii="Calibri" w:hAnsi="Calibri"/>
                <w:sz w:val="20"/>
                <w:szCs w:val="20"/>
              </w:rPr>
              <w:t xml:space="preserve">15 juni </w:t>
            </w:r>
            <w:r w:rsidRPr="001E2CAB">
              <w:rPr>
                <w:rFonts w:ascii="Calibri" w:hAnsi="Calibri"/>
                <w:sz w:val="20"/>
                <w:szCs w:val="20"/>
              </w:rPr>
              <w:t xml:space="preserve">kl. </w:t>
            </w:r>
            <w:r w:rsidR="001E75C9" w:rsidRPr="001E2CAB">
              <w:rPr>
                <w:rFonts w:ascii="Calibri" w:hAnsi="Calibri"/>
                <w:sz w:val="20"/>
                <w:szCs w:val="20"/>
              </w:rPr>
              <w:t>19.</w:t>
            </w:r>
            <w:r w:rsidR="004B61CB" w:rsidRPr="001E2CAB">
              <w:rPr>
                <w:rFonts w:ascii="Calibri" w:hAnsi="Calibri"/>
                <w:sz w:val="20"/>
                <w:szCs w:val="20"/>
              </w:rPr>
              <w:t>30</w:t>
            </w:r>
            <w:r w:rsidR="001E75C9" w:rsidRPr="001E2CAB">
              <w:rPr>
                <w:rFonts w:ascii="Calibri" w:hAnsi="Calibri"/>
                <w:sz w:val="20"/>
                <w:szCs w:val="20"/>
              </w:rPr>
              <w:t>-</w:t>
            </w:r>
            <w:r w:rsidR="004B61CB" w:rsidRPr="001E2CAB">
              <w:rPr>
                <w:rFonts w:ascii="Calibri" w:hAnsi="Calibri"/>
                <w:sz w:val="20"/>
                <w:szCs w:val="20"/>
              </w:rPr>
              <w:t>19.45</w:t>
            </w:r>
            <w:r w:rsidRPr="001E2CAB">
              <w:rPr>
                <w:rFonts w:ascii="Calibri" w:hAnsi="Calibri"/>
                <w:sz w:val="20"/>
                <w:szCs w:val="20"/>
              </w:rPr>
              <w:t xml:space="preserve">, </w:t>
            </w:r>
            <w:r w:rsidR="001E75C9" w:rsidRPr="001E2CAB">
              <w:rPr>
                <w:rFonts w:ascii="Calibri" w:hAnsi="Calibri"/>
                <w:sz w:val="20"/>
                <w:szCs w:val="20"/>
              </w:rPr>
              <w:t>Gårda brandstation, Teams</w:t>
            </w:r>
          </w:p>
        </w:tc>
      </w:tr>
      <w:tr w:rsidR="00C67EBE" w:rsidRPr="00A61ABB" w14:paraId="7FC6BFF8" w14:textId="77777777" w:rsidTr="004C3F44">
        <w:trPr>
          <w:gridAfter w:val="2"/>
          <w:wAfter w:w="927" w:type="dxa"/>
        </w:trPr>
        <w:tc>
          <w:tcPr>
            <w:tcW w:w="1908" w:type="dxa"/>
          </w:tcPr>
          <w:p w14:paraId="062B7355" w14:textId="77777777" w:rsidR="00C67EBE" w:rsidRPr="00A61ABB" w:rsidRDefault="00C67EBE" w:rsidP="004C3F44">
            <w:pPr>
              <w:pStyle w:val="Sidhuvud"/>
              <w:tabs>
                <w:tab w:val="left" w:pos="5040"/>
              </w:tabs>
              <w:rPr>
                <w:rFonts w:ascii="Calibri" w:hAnsi="Calibri" w:cs="Arial"/>
                <w:b/>
                <w:sz w:val="18"/>
                <w:szCs w:val="18"/>
              </w:rPr>
            </w:pPr>
            <w:r w:rsidRPr="00A61ABB">
              <w:rPr>
                <w:rFonts w:ascii="Calibri" w:hAnsi="Calibri" w:cs="Arial"/>
                <w:b/>
                <w:sz w:val="18"/>
                <w:szCs w:val="18"/>
              </w:rPr>
              <w:t>Beslutande</w:t>
            </w:r>
          </w:p>
        </w:tc>
        <w:tc>
          <w:tcPr>
            <w:tcW w:w="1260" w:type="dxa"/>
          </w:tcPr>
          <w:p w14:paraId="4BF4400C" w14:textId="77777777" w:rsidR="00C67EBE" w:rsidRPr="00A61ABB" w:rsidRDefault="00C67EBE" w:rsidP="004C3F44">
            <w:pPr>
              <w:pStyle w:val="Sidhuvud"/>
              <w:tabs>
                <w:tab w:val="left" w:pos="5040"/>
              </w:tabs>
              <w:rPr>
                <w:rFonts w:ascii="Calibri" w:hAnsi="Calibri"/>
                <w:sz w:val="20"/>
                <w:szCs w:val="20"/>
              </w:rPr>
            </w:pPr>
          </w:p>
        </w:tc>
        <w:tc>
          <w:tcPr>
            <w:tcW w:w="5621" w:type="dxa"/>
            <w:gridSpan w:val="2"/>
          </w:tcPr>
          <w:p w14:paraId="7449E0BA" w14:textId="77777777" w:rsidR="00C67EBE" w:rsidRPr="001E2CAB" w:rsidRDefault="00C67EBE" w:rsidP="004C3F44">
            <w:pPr>
              <w:pStyle w:val="Sidhuvud"/>
              <w:tabs>
                <w:tab w:val="left" w:pos="5040"/>
              </w:tabs>
              <w:rPr>
                <w:rFonts w:ascii="Calibri" w:hAnsi="Calibri"/>
                <w:sz w:val="20"/>
                <w:szCs w:val="20"/>
              </w:rPr>
            </w:pPr>
          </w:p>
        </w:tc>
        <w:tc>
          <w:tcPr>
            <w:tcW w:w="850" w:type="dxa"/>
            <w:gridSpan w:val="2"/>
          </w:tcPr>
          <w:p w14:paraId="513F2DA4"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479F4A60" w14:textId="77777777" w:rsidTr="004C3F44">
        <w:trPr>
          <w:gridAfter w:val="1"/>
          <w:wAfter w:w="785" w:type="dxa"/>
        </w:trPr>
        <w:tc>
          <w:tcPr>
            <w:tcW w:w="1908" w:type="dxa"/>
          </w:tcPr>
          <w:p w14:paraId="06BF93AB" w14:textId="77777777" w:rsidR="00C67EBE" w:rsidRPr="00A61ABB" w:rsidRDefault="00C67EBE" w:rsidP="004C3F44">
            <w:pPr>
              <w:pStyle w:val="Sidhuvud"/>
              <w:tabs>
                <w:tab w:val="left" w:pos="5040"/>
              </w:tabs>
              <w:rPr>
                <w:rFonts w:ascii="Calibri" w:hAnsi="Calibri" w:cs="Arial"/>
                <w:sz w:val="18"/>
                <w:szCs w:val="18"/>
              </w:rPr>
            </w:pPr>
            <w:r w:rsidRPr="00A61ABB">
              <w:rPr>
                <w:rFonts w:ascii="Calibri" w:hAnsi="Calibri" w:cs="Arial"/>
                <w:sz w:val="18"/>
                <w:szCs w:val="18"/>
              </w:rPr>
              <w:t>Ledamöter</w:t>
            </w:r>
          </w:p>
        </w:tc>
        <w:tc>
          <w:tcPr>
            <w:tcW w:w="1260" w:type="dxa"/>
          </w:tcPr>
          <w:p w14:paraId="7E90C349" w14:textId="77777777" w:rsidR="00C67EBE" w:rsidRPr="00A61ABB" w:rsidRDefault="00C67EBE" w:rsidP="004C3F44">
            <w:pPr>
              <w:pStyle w:val="Sidhuvud"/>
              <w:tabs>
                <w:tab w:val="left" w:pos="5040"/>
              </w:tabs>
              <w:rPr>
                <w:rFonts w:ascii="Calibri" w:hAnsi="Calibri"/>
                <w:sz w:val="20"/>
                <w:szCs w:val="20"/>
              </w:rPr>
            </w:pPr>
            <w:r w:rsidRPr="00A61ABB">
              <w:rPr>
                <w:rFonts w:ascii="Calibri" w:hAnsi="Calibri"/>
                <w:sz w:val="20"/>
                <w:szCs w:val="20"/>
              </w:rPr>
              <w:t>Göteborg</w:t>
            </w:r>
          </w:p>
        </w:tc>
        <w:tc>
          <w:tcPr>
            <w:tcW w:w="5621" w:type="dxa"/>
            <w:gridSpan w:val="2"/>
          </w:tcPr>
          <w:p w14:paraId="12A0C241" w14:textId="005A21A2" w:rsidR="00C67EBE" w:rsidRPr="001E2CAB" w:rsidRDefault="00C67EBE" w:rsidP="004C3F44">
            <w:pPr>
              <w:pStyle w:val="Sidhuvud"/>
              <w:tabs>
                <w:tab w:val="left" w:pos="5040"/>
              </w:tabs>
              <w:rPr>
                <w:rFonts w:ascii="Calibri" w:hAnsi="Calibri"/>
                <w:sz w:val="20"/>
                <w:szCs w:val="20"/>
              </w:rPr>
            </w:pPr>
            <w:r w:rsidRPr="001E2CAB">
              <w:rPr>
                <w:rFonts w:ascii="Calibri" w:hAnsi="Calibri"/>
                <w:sz w:val="20"/>
                <w:szCs w:val="20"/>
              </w:rPr>
              <w:t>Hampus Magnusson (M)</w:t>
            </w:r>
          </w:p>
          <w:p w14:paraId="6319E2AB" w14:textId="73E28402" w:rsidR="00351E13" w:rsidRPr="001E2CAB" w:rsidRDefault="00351E13" w:rsidP="004C3F44">
            <w:pPr>
              <w:pStyle w:val="Sidhuvud"/>
              <w:tabs>
                <w:tab w:val="left" w:pos="5040"/>
              </w:tabs>
              <w:rPr>
                <w:rFonts w:ascii="Calibri" w:hAnsi="Calibri"/>
                <w:sz w:val="20"/>
                <w:szCs w:val="20"/>
              </w:rPr>
            </w:pPr>
            <w:r w:rsidRPr="001E2CAB">
              <w:rPr>
                <w:rFonts w:ascii="Calibri" w:hAnsi="Calibri"/>
                <w:sz w:val="20"/>
                <w:szCs w:val="20"/>
              </w:rPr>
              <w:t>Ingrid Andreae (S)</w:t>
            </w:r>
          </w:p>
          <w:p w14:paraId="049E9F32" w14:textId="22AD9C45" w:rsidR="00C67EBE" w:rsidRPr="001E2CAB" w:rsidRDefault="00C67EBE" w:rsidP="004C3F44">
            <w:pPr>
              <w:pStyle w:val="Sidhuvud"/>
              <w:tabs>
                <w:tab w:val="left" w:pos="5040"/>
              </w:tabs>
              <w:rPr>
                <w:rFonts w:ascii="Calibri" w:hAnsi="Calibri"/>
                <w:sz w:val="20"/>
                <w:szCs w:val="20"/>
              </w:rPr>
            </w:pPr>
            <w:r w:rsidRPr="001E2CAB">
              <w:rPr>
                <w:rFonts w:ascii="Calibri" w:hAnsi="Calibri"/>
                <w:sz w:val="20"/>
                <w:szCs w:val="20"/>
              </w:rPr>
              <w:t>Anneli Rhedin (M) ordf.</w:t>
            </w:r>
          </w:p>
          <w:p w14:paraId="544E0233" w14:textId="07082307" w:rsidR="00C67EBE" w:rsidRPr="001E2CAB" w:rsidRDefault="00C67EBE" w:rsidP="004C3F44">
            <w:pPr>
              <w:pStyle w:val="Sidhuvud"/>
              <w:tabs>
                <w:tab w:val="left" w:pos="5040"/>
              </w:tabs>
              <w:rPr>
                <w:rFonts w:ascii="Calibri" w:hAnsi="Calibri"/>
                <w:sz w:val="20"/>
                <w:szCs w:val="20"/>
              </w:rPr>
            </w:pPr>
            <w:r w:rsidRPr="001E2CAB">
              <w:rPr>
                <w:rFonts w:ascii="Calibri" w:hAnsi="Calibri"/>
                <w:sz w:val="20"/>
                <w:szCs w:val="20"/>
              </w:rPr>
              <w:t>Martin Nilsson (MP)</w:t>
            </w:r>
          </w:p>
          <w:p w14:paraId="5E347B23" w14:textId="4FA13FAE" w:rsidR="00351E13" w:rsidRPr="001E2CAB" w:rsidRDefault="00351E13" w:rsidP="004C3F44">
            <w:pPr>
              <w:pStyle w:val="Sidhuvud"/>
              <w:tabs>
                <w:tab w:val="left" w:pos="5040"/>
              </w:tabs>
              <w:rPr>
                <w:rFonts w:ascii="Calibri" w:hAnsi="Calibri"/>
                <w:sz w:val="20"/>
                <w:szCs w:val="20"/>
              </w:rPr>
            </w:pPr>
            <w:r w:rsidRPr="001E2CAB">
              <w:rPr>
                <w:rFonts w:ascii="Calibri" w:hAnsi="Calibri"/>
                <w:sz w:val="20"/>
                <w:szCs w:val="20"/>
              </w:rPr>
              <w:t>Roshan Yigit (S)</w:t>
            </w:r>
          </w:p>
          <w:p w14:paraId="4FB751D7" w14:textId="181D25B4" w:rsidR="00C67EBE" w:rsidRPr="001E2CAB" w:rsidRDefault="00C67EBE" w:rsidP="004C3F44">
            <w:pPr>
              <w:pStyle w:val="Sidhuvud"/>
              <w:tabs>
                <w:tab w:val="left" w:pos="5040"/>
              </w:tabs>
              <w:rPr>
                <w:rFonts w:ascii="Calibri" w:hAnsi="Calibri"/>
                <w:sz w:val="20"/>
                <w:szCs w:val="20"/>
              </w:rPr>
            </w:pPr>
            <w:r w:rsidRPr="001E2CAB">
              <w:rPr>
                <w:rFonts w:ascii="Calibri" w:hAnsi="Calibri"/>
                <w:sz w:val="20"/>
                <w:szCs w:val="20"/>
              </w:rPr>
              <w:t>Kristina Bergman Alme (L)</w:t>
            </w:r>
          </w:p>
          <w:p w14:paraId="15B78D68" w14:textId="7814DEA8" w:rsidR="00C67EBE" w:rsidRPr="001E2CAB" w:rsidRDefault="0014642A" w:rsidP="004C3F44">
            <w:pPr>
              <w:pStyle w:val="Sidhuvud"/>
              <w:tabs>
                <w:tab w:val="left" w:pos="5040"/>
              </w:tabs>
              <w:rPr>
                <w:rFonts w:ascii="Calibri" w:hAnsi="Calibri"/>
                <w:sz w:val="20"/>
                <w:szCs w:val="20"/>
              </w:rPr>
            </w:pPr>
            <w:r w:rsidRPr="001E2CAB">
              <w:rPr>
                <w:rFonts w:ascii="Calibri" w:hAnsi="Calibri"/>
                <w:sz w:val="20"/>
                <w:szCs w:val="20"/>
              </w:rPr>
              <w:t>Lillemor Williamsson (D)</w:t>
            </w:r>
          </w:p>
          <w:p w14:paraId="46CB93D9" w14:textId="24318881" w:rsidR="0014642A" w:rsidRPr="001E2CAB" w:rsidRDefault="00351E13" w:rsidP="004C3F44">
            <w:pPr>
              <w:pStyle w:val="Sidhuvud"/>
              <w:tabs>
                <w:tab w:val="left" w:pos="5040"/>
              </w:tabs>
              <w:rPr>
                <w:rFonts w:ascii="Calibri" w:hAnsi="Calibri"/>
                <w:sz w:val="20"/>
                <w:szCs w:val="20"/>
              </w:rPr>
            </w:pPr>
            <w:r w:rsidRPr="001E2CAB">
              <w:rPr>
                <w:rFonts w:ascii="Calibri" w:hAnsi="Calibri"/>
                <w:sz w:val="20"/>
                <w:szCs w:val="20"/>
              </w:rPr>
              <w:t>Krista Femrell (SD)</w:t>
            </w:r>
          </w:p>
        </w:tc>
        <w:tc>
          <w:tcPr>
            <w:tcW w:w="992" w:type="dxa"/>
            <w:gridSpan w:val="3"/>
          </w:tcPr>
          <w:p w14:paraId="0AF3D782"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24823C37" w14:textId="77777777" w:rsidTr="004C3F44">
        <w:trPr>
          <w:gridAfter w:val="1"/>
          <w:wAfter w:w="785" w:type="dxa"/>
        </w:trPr>
        <w:tc>
          <w:tcPr>
            <w:tcW w:w="1908" w:type="dxa"/>
          </w:tcPr>
          <w:p w14:paraId="44F52EE6" w14:textId="77777777" w:rsidR="00C67EBE" w:rsidRPr="00A61ABB" w:rsidRDefault="00C67EBE" w:rsidP="004C3F44">
            <w:pPr>
              <w:pStyle w:val="Sidhuvud"/>
              <w:tabs>
                <w:tab w:val="left" w:pos="5040"/>
              </w:tabs>
              <w:rPr>
                <w:rFonts w:ascii="Calibri" w:hAnsi="Calibri"/>
                <w:sz w:val="20"/>
                <w:szCs w:val="20"/>
              </w:rPr>
            </w:pPr>
          </w:p>
        </w:tc>
        <w:tc>
          <w:tcPr>
            <w:tcW w:w="1260" w:type="dxa"/>
          </w:tcPr>
          <w:p w14:paraId="0D150839" w14:textId="77777777" w:rsidR="00C67EBE" w:rsidRPr="00A61ABB" w:rsidRDefault="00C67EBE" w:rsidP="004C3F44">
            <w:pPr>
              <w:pStyle w:val="Sidhuvud"/>
              <w:tabs>
                <w:tab w:val="left" w:pos="5040"/>
              </w:tabs>
              <w:rPr>
                <w:rFonts w:ascii="Calibri" w:hAnsi="Calibri"/>
                <w:sz w:val="20"/>
                <w:szCs w:val="20"/>
              </w:rPr>
            </w:pPr>
            <w:r w:rsidRPr="00A61ABB">
              <w:rPr>
                <w:rFonts w:ascii="Calibri" w:hAnsi="Calibri"/>
                <w:sz w:val="20"/>
                <w:szCs w:val="20"/>
              </w:rPr>
              <w:t>Mölndal</w:t>
            </w:r>
          </w:p>
        </w:tc>
        <w:tc>
          <w:tcPr>
            <w:tcW w:w="5621" w:type="dxa"/>
            <w:gridSpan w:val="2"/>
          </w:tcPr>
          <w:p w14:paraId="603540C0" w14:textId="021C0E23" w:rsidR="002B7F38" w:rsidRPr="001E2CAB" w:rsidRDefault="002B7F38" w:rsidP="004C3F44">
            <w:pPr>
              <w:pStyle w:val="Sidhuvud"/>
              <w:tabs>
                <w:tab w:val="left" w:pos="5040"/>
              </w:tabs>
              <w:rPr>
                <w:rFonts w:ascii="Calibri" w:hAnsi="Calibri"/>
                <w:sz w:val="20"/>
                <w:szCs w:val="20"/>
              </w:rPr>
            </w:pPr>
            <w:r w:rsidRPr="001E2CAB">
              <w:rPr>
                <w:rFonts w:ascii="Calibri" w:hAnsi="Calibri"/>
                <w:sz w:val="20"/>
                <w:szCs w:val="20"/>
              </w:rPr>
              <w:t>Margareta Krakowski (L)</w:t>
            </w:r>
            <w:r w:rsidR="00521688" w:rsidRPr="001E2CAB">
              <w:rPr>
                <w:rFonts w:ascii="Calibri" w:hAnsi="Calibri"/>
                <w:sz w:val="20"/>
                <w:szCs w:val="20"/>
              </w:rPr>
              <w:t xml:space="preserve"> </w:t>
            </w:r>
          </w:p>
          <w:p w14:paraId="5C2E78F8" w14:textId="10D1EB1C" w:rsidR="00C67EBE" w:rsidRPr="001E2CAB" w:rsidRDefault="00C67EBE" w:rsidP="004C3F44">
            <w:pPr>
              <w:pStyle w:val="Sidhuvud"/>
              <w:tabs>
                <w:tab w:val="left" w:pos="5040"/>
              </w:tabs>
              <w:rPr>
                <w:rFonts w:ascii="Calibri" w:hAnsi="Calibri"/>
                <w:sz w:val="20"/>
                <w:szCs w:val="20"/>
              </w:rPr>
            </w:pPr>
            <w:r w:rsidRPr="001E2CAB">
              <w:rPr>
                <w:rFonts w:ascii="Calibri" w:hAnsi="Calibri"/>
                <w:sz w:val="20"/>
                <w:szCs w:val="20"/>
              </w:rPr>
              <w:t xml:space="preserve">Sven-Ove Johansson (S) </w:t>
            </w:r>
          </w:p>
        </w:tc>
        <w:tc>
          <w:tcPr>
            <w:tcW w:w="992" w:type="dxa"/>
            <w:gridSpan w:val="3"/>
          </w:tcPr>
          <w:p w14:paraId="7DE3BACD"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7F9160F5" w14:textId="77777777" w:rsidTr="004C3F44">
        <w:trPr>
          <w:gridAfter w:val="1"/>
          <w:wAfter w:w="785" w:type="dxa"/>
        </w:trPr>
        <w:tc>
          <w:tcPr>
            <w:tcW w:w="1908" w:type="dxa"/>
          </w:tcPr>
          <w:p w14:paraId="334CD9A1" w14:textId="77777777" w:rsidR="00C67EBE" w:rsidRPr="00A61ABB" w:rsidRDefault="00C67EBE" w:rsidP="004C3F44">
            <w:pPr>
              <w:pStyle w:val="Sidhuvud"/>
              <w:tabs>
                <w:tab w:val="left" w:pos="5040"/>
              </w:tabs>
              <w:rPr>
                <w:rFonts w:ascii="Calibri" w:hAnsi="Calibri"/>
                <w:sz w:val="20"/>
                <w:szCs w:val="20"/>
              </w:rPr>
            </w:pPr>
          </w:p>
        </w:tc>
        <w:tc>
          <w:tcPr>
            <w:tcW w:w="1260" w:type="dxa"/>
          </w:tcPr>
          <w:p w14:paraId="2645D28D" w14:textId="77777777" w:rsidR="00C67EBE" w:rsidRPr="00A61ABB" w:rsidRDefault="00C67EBE" w:rsidP="004C3F44">
            <w:pPr>
              <w:pStyle w:val="Sidhuvud"/>
              <w:tabs>
                <w:tab w:val="left" w:pos="5040"/>
              </w:tabs>
              <w:rPr>
                <w:rFonts w:ascii="Calibri" w:hAnsi="Calibri"/>
                <w:sz w:val="20"/>
                <w:szCs w:val="20"/>
              </w:rPr>
            </w:pPr>
            <w:r>
              <w:rPr>
                <w:rFonts w:ascii="Calibri" w:hAnsi="Calibri"/>
                <w:sz w:val="20"/>
                <w:szCs w:val="20"/>
              </w:rPr>
              <w:t>Kungsbacka</w:t>
            </w:r>
          </w:p>
        </w:tc>
        <w:tc>
          <w:tcPr>
            <w:tcW w:w="5621" w:type="dxa"/>
            <w:gridSpan w:val="2"/>
          </w:tcPr>
          <w:p w14:paraId="2DE1A863" w14:textId="77777777" w:rsidR="00C67EBE" w:rsidRPr="001E2CAB" w:rsidRDefault="0014642A" w:rsidP="004C3F44">
            <w:pPr>
              <w:pStyle w:val="Sidhuvud"/>
              <w:tabs>
                <w:tab w:val="left" w:pos="5040"/>
              </w:tabs>
              <w:rPr>
                <w:rFonts w:ascii="Calibri" w:hAnsi="Calibri"/>
                <w:sz w:val="20"/>
                <w:szCs w:val="20"/>
              </w:rPr>
            </w:pPr>
            <w:r w:rsidRPr="001E2CAB">
              <w:rPr>
                <w:rFonts w:ascii="Calibri" w:hAnsi="Calibri"/>
                <w:sz w:val="20"/>
                <w:szCs w:val="20"/>
              </w:rPr>
              <w:t>Lisa Andersson (</w:t>
            </w:r>
            <w:r w:rsidR="00C4702A" w:rsidRPr="001E2CAB">
              <w:rPr>
                <w:rFonts w:ascii="Calibri" w:hAnsi="Calibri"/>
                <w:sz w:val="20"/>
                <w:szCs w:val="20"/>
              </w:rPr>
              <w:t>M</w:t>
            </w:r>
            <w:r w:rsidRPr="001E2CAB">
              <w:rPr>
                <w:rFonts w:ascii="Calibri" w:hAnsi="Calibri"/>
                <w:sz w:val="20"/>
                <w:szCs w:val="20"/>
              </w:rPr>
              <w:t>)</w:t>
            </w:r>
          </w:p>
          <w:p w14:paraId="5FAB35A0" w14:textId="7354173D" w:rsidR="00543782" w:rsidRPr="001E2CAB" w:rsidRDefault="00543782" w:rsidP="004C3F44">
            <w:pPr>
              <w:pStyle w:val="Sidhuvud"/>
              <w:tabs>
                <w:tab w:val="left" w:pos="5040"/>
              </w:tabs>
              <w:rPr>
                <w:rFonts w:ascii="Calibri" w:hAnsi="Calibri"/>
                <w:sz w:val="20"/>
                <w:szCs w:val="20"/>
              </w:rPr>
            </w:pPr>
            <w:r w:rsidRPr="001E2CAB">
              <w:rPr>
                <w:rFonts w:ascii="Calibri" w:hAnsi="Calibri"/>
                <w:sz w:val="20"/>
                <w:szCs w:val="20"/>
              </w:rPr>
              <w:t>Eva Borg (S)</w:t>
            </w:r>
          </w:p>
        </w:tc>
        <w:tc>
          <w:tcPr>
            <w:tcW w:w="992" w:type="dxa"/>
            <w:gridSpan w:val="3"/>
          </w:tcPr>
          <w:p w14:paraId="46352320"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454E01C8" w14:textId="77777777" w:rsidTr="004C3F44">
        <w:trPr>
          <w:gridAfter w:val="1"/>
          <w:wAfter w:w="785" w:type="dxa"/>
        </w:trPr>
        <w:tc>
          <w:tcPr>
            <w:tcW w:w="1908" w:type="dxa"/>
          </w:tcPr>
          <w:p w14:paraId="07418B26" w14:textId="77777777" w:rsidR="00C67EBE" w:rsidRPr="00A61ABB" w:rsidRDefault="00C67EBE" w:rsidP="004C3F44">
            <w:pPr>
              <w:pStyle w:val="Sidhuvud"/>
              <w:tabs>
                <w:tab w:val="left" w:pos="5040"/>
              </w:tabs>
              <w:rPr>
                <w:rFonts w:ascii="Calibri" w:hAnsi="Calibri"/>
                <w:sz w:val="20"/>
                <w:szCs w:val="20"/>
              </w:rPr>
            </w:pPr>
          </w:p>
        </w:tc>
        <w:tc>
          <w:tcPr>
            <w:tcW w:w="1260" w:type="dxa"/>
          </w:tcPr>
          <w:p w14:paraId="7883D2E5" w14:textId="77777777" w:rsidR="00C67EBE" w:rsidRPr="00A61ABB" w:rsidRDefault="00C67EBE" w:rsidP="004C3F44">
            <w:pPr>
              <w:pStyle w:val="Sidhuvud"/>
              <w:tabs>
                <w:tab w:val="left" w:pos="5040"/>
              </w:tabs>
              <w:rPr>
                <w:rFonts w:ascii="Calibri" w:hAnsi="Calibri"/>
                <w:sz w:val="20"/>
                <w:szCs w:val="20"/>
              </w:rPr>
            </w:pPr>
            <w:r>
              <w:rPr>
                <w:rFonts w:ascii="Calibri" w:hAnsi="Calibri"/>
                <w:sz w:val="20"/>
                <w:szCs w:val="20"/>
              </w:rPr>
              <w:t>Härryda</w:t>
            </w:r>
          </w:p>
        </w:tc>
        <w:tc>
          <w:tcPr>
            <w:tcW w:w="5621" w:type="dxa"/>
            <w:gridSpan w:val="2"/>
          </w:tcPr>
          <w:p w14:paraId="42090F55" w14:textId="77777777" w:rsidR="00C67EBE" w:rsidRPr="001E2CAB" w:rsidRDefault="00351E13" w:rsidP="004C3F44">
            <w:pPr>
              <w:pStyle w:val="Sidhuvud"/>
              <w:tabs>
                <w:tab w:val="left" w:pos="5040"/>
              </w:tabs>
              <w:rPr>
                <w:rFonts w:ascii="Calibri" w:hAnsi="Calibri"/>
                <w:sz w:val="20"/>
                <w:szCs w:val="20"/>
              </w:rPr>
            </w:pPr>
            <w:r w:rsidRPr="001E2CAB">
              <w:rPr>
                <w:rFonts w:ascii="Calibri" w:hAnsi="Calibri"/>
                <w:sz w:val="20"/>
                <w:szCs w:val="20"/>
              </w:rPr>
              <w:t>Per Vorberg (M)</w:t>
            </w:r>
          </w:p>
          <w:p w14:paraId="743E8DD4" w14:textId="0820D70D" w:rsidR="00351E13" w:rsidRPr="001E2CAB" w:rsidRDefault="00351E13" w:rsidP="004C3F44">
            <w:pPr>
              <w:pStyle w:val="Sidhuvud"/>
              <w:tabs>
                <w:tab w:val="left" w:pos="5040"/>
              </w:tabs>
              <w:rPr>
                <w:rFonts w:ascii="Calibri" w:hAnsi="Calibri"/>
                <w:sz w:val="20"/>
                <w:szCs w:val="20"/>
              </w:rPr>
            </w:pPr>
            <w:r w:rsidRPr="001E2CAB">
              <w:rPr>
                <w:rFonts w:ascii="Calibri" w:hAnsi="Calibri"/>
                <w:sz w:val="20"/>
                <w:szCs w:val="20"/>
              </w:rPr>
              <w:t>Kristin Arplöw (S)</w:t>
            </w:r>
          </w:p>
        </w:tc>
        <w:tc>
          <w:tcPr>
            <w:tcW w:w="992" w:type="dxa"/>
            <w:gridSpan w:val="3"/>
          </w:tcPr>
          <w:p w14:paraId="1ED3FAEC"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410197D3" w14:textId="77777777" w:rsidTr="004C3F44">
        <w:trPr>
          <w:gridAfter w:val="1"/>
          <w:wAfter w:w="785" w:type="dxa"/>
        </w:trPr>
        <w:tc>
          <w:tcPr>
            <w:tcW w:w="1908" w:type="dxa"/>
          </w:tcPr>
          <w:p w14:paraId="5CA72B86" w14:textId="77777777" w:rsidR="00C67EBE" w:rsidRPr="00A61ABB" w:rsidRDefault="00C67EBE" w:rsidP="004C3F44">
            <w:pPr>
              <w:pStyle w:val="Sidhuvud"/>
              <w:tabs>
                <w:tab w:val="left" w:pos="5040"/>
              </w:tabs>
              <w:rPr>
                <w:rFonts w:ascii="Calibri" w:hAnsi="Calibri"/>
                <w:sz w:val="20"/>
                <w:szCs w:val="20"/>
              </w:rPr>
            </w:pPr>
          </w:p>
        </w:tc>
        <w:tc>
          <w:tcPr>
            <w:tcW w:w="1260" w:type="dxa"/>
          </w:tcPr>
          <w:p w14:paraId="143D93AA" w14:textId="77777777" w:rsidR="00C67EBE" w:rsidRPr="00A61ABB" w:rsidRDefault="00C67EBE" w:rsidP="004C3F44">
            <w:pPr>
              <w:pStyle w:val="Sidhuvud"/>
              <w:tabs>
                <w:tab w:val="left" w:pos="5040"/>
              </w:tabs>
              <w:rPr>
                <w:rFonts w:ascii="Calibri" w:hAnsi="Calibri"/>
                <w:sz w:val="20"/>
                <w:szCs w:val="20"/>
              </w:rPr>
            </w:pPr>
            <w:r w:rsidRPr="00A61ABB">
              <w:rPr>
                <w:rFonts w:ascii="Calibri" w:hAnsi="Calibri"/>
                <w:sz w:val="20"/>
                <w:szCs w:val="20"/>
              </w:rPr>
              <w:t>Partille</w:t>
            </w:r>
          </w:p>
        </w:tc>
        <w:tc>
          <w:tcPr>
            <w:tcW w:w="5621" w:type="dxa"/>
            <w:gridSpan w:val="2"/>
          </w:tcPr>
          <w:p w14:paraId="2885710F" w14:textId="271C0E20" w:rsidR="00351E13" w:rsidRPr="001E2CAB" w:rsidRDefault="00351E13" w:rsidP="004C3F44">
            <w:pPr>
              <w:pStyle w:val="Sidhuvud"/>
              <w:tabs>
                <w:tab w:val="left" w:pos="5040"/>
              </w:tabs>
              <w:rPr>
                <w:rFonts w:ascii="Calibri" w:hAnsi="Calibri"/>
                <w:sz w:val="20"/>
                <w:szCs w:val="20"/>
              </w:rPr>
            </w:pPr>
            <w:r w:rsidRPr="001E2CAB">
              <w:rPr>
                <w:rFonts w:ascii="Calibri" w:hAnsi="Calibri"/>
                <w:sz w:val="20"/>
                <w:szCs w:val="20"/>
              </w:rPr>
              <w:t>Marith Hesse (M)</w:t>
            </w:r>
          </w:p>
          <w:p w14:paraId="1956AE63" w14:textId="6EE6D4FA" w:rsidR="00C67EBE" w:rsidRPr="001E2CAB" w:rsidRDefault="00C67EBE" w:rsidP="004C3F44">
            <w:pPr>
              <w:pStyle w:val="Sidhuvud"/>
              <w:tabs>
                <w:tab w:val="left" w:pos="5040"/>
              </w:tabs>
              <w:rPr>
                <w:rFonts w:ascii="Calibri" w:hAnsi="Calibri"/>
                <w:sz w:val="20"/>
                <w:szCs w:val="20"/>
              </w:rPr>
            </w:pPr>
            <w:r w:rsidRPr="001E2CAB">
              <w:rPr>
                <w:rFonts w:ascii="Calibri" w:hAnsi="Calibri"/>
                <w:sz w:val="20"/>
                <w:szCs w:val="20"/>
              </w:rPr>
              <w:t>Bengt Odeholm (S)</w:t>
            </w:r>
          </w:p>
        </w:tc>
        <w:tc>
          <w:tcPr>
            <w:tcW w:w="992" w:type="dxa"/>
            <w:gridSpan w:val="3"/>
          </w:tcPr>
          <w:p w14:paraId="2D6CC656"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5C584F7D" w14:textId="77777777" w:rsidTr="004C3F44">
        <w:trPr>
          <w:gridAfter w:val="1"/>
          <w:wAfter w:w="785" w:type="dxa"/>
        </w:trPr>
        <w:tc>
          <w:tcPr>
            <w:tcW w:w="1908" w:type="dxa"/>
          </w:tcPr>
          <w:p w14:paraId="752A5789" w14:textId="77777777" w:rsidR="00C67EBE" w:rsidRPr="00A61ABB" w:rsidRDefault="00C67EBE" w:rsidP="004C3F44">
            <w:pPr>
              <w:pStyle w:val="Sidhuvud"/>
              <w:tabs>
                <w:tab w:val="left" w:pos="5040"/>
              </w:tabs>
              <w:rPr>
                <w:rFonts w:ascii="Calibri" w:hAnsi="Calibri"/>
                <w:sz w:val="20"/>
                <w:szCs w:val="20"/>
              </w:rPr>
            </w:pPr>
          </w:p>
        </w:tc>
        <w:tc>
          <w:tcPr>
            <w:tcW w:w="1260" w:type="dxa"/>
          </w:tcPr>
          <w:p w14:paraId="746D1375" w14:textId="77777777" w:rsidR="00C67EBE" w:rsidRPr="00A61ABB" w:rsidRDefault="00C67EBE" w:rsidP="004C3F44">
            <w:pPr>
              <w:pStyle w:val="Sidhuvud"/>
              <w:tabs>
                <w:tab w:val="left" w:pos="5040"/>
              </w:tabs>
              <w:rPr>
                <w:rFonts w:ascii="Calibri" w:hAnsi="Calibri"/>
                <w:sz w:val="20"/>
                <w:szCs w:val="20"/>
              </w:rPr>
            </w:pPr>
            <w:r>
              <w:rPr>
                <w:rFonts w:ascii="Calibri" w:hAnsi="Calibri"/>
                <w:sz w:val="20"/>
                <w:szCs w:val="20"/>
              </w:rPr>
              <w:t>Lerum</w:t>
            </w:r>
          </w:p>
        </w:tc>
        <w:tc>
          <w:tcPr>
            <w:tcW w:w="5621" w:type="dxa"/>
            <w:gridSpan w:val="2"/>
          </w:tcPr>
          <w:p w14:paraId="6785EDE6" w14:textId="77777777" w:rsidR="00C67EBE" w:rsidRPr="001E2CAB" w:rsidRDefault="00C67EBE" w:rsidP="004C3F44">
            <w:pPr>
              <w:pStyle w:val="Sidhuvud"/>
              <w:tabs>
                <w:tab w:val="left" w:pos="5040"/>
              </w:tabs>
              <w:rPr>
                <w:rFonts w:ascii="Calibri" w:hAnsi="Calibri"/>
                <w:sz w:val="20"/>
                <w:szCs w:val="20"/>
              </w:rPr>
            </w:pPr>
            <w:r w:rsidRPr="001E2CAB">
              <w:rPr>
                <w:rFonts w:ascii="Calibri" w:hAnsi="Calibri"/>
                <w:sz w:val="20"/>
                <w:szCs w:val="20"/>
              </w:rPr>
              <w:t>Jeanette Andersson (M)</w:t>
            </w:r>
          </w:p>
          <w:p w14:paraId="1C2E3817" w14:textId="6F7BB2EB" w:rsidR="00351E13" w:rsidRPr="001E2CAB" w:rsidRDefault="00351E13" w:rsidP="004C3F44">
            <w:pPr>
              <w:pStyle w:val="Sidhuvud"/>
              <w:tabs>
                <w:tab w:val="left" w:pos="5040"/>
              </w:tabs>
              <w:rPr>
                <w:rFonts w:ascii="Calibri" w:hAnsi="Calibri"/>
                <w:sz w:val="20"/>
                <w:szCs w:val="20"/>
              </w:rPr>
            </w:pPr>
            <w:r w:rsidRPr="001E2CAB">
              <w:rPr>
                <w:rFonts w:ascii="Calibri" w:hAnsi="Calibri"/>
                <w:sz w:val="20"/>
                <w:szCs w:val="20"/>
              </w:rPr>
              <w:t>Mervi Helles (S)</w:t>
            </w:r>
          </w:p>
        </w:tc>
        <w:tc>
          <w:tcPr>
            <w:tcW w:w="992" w:type="dxa"/>
            <w:gridSpan w:val="3"/>
          </w:tcPr>
          <w:p w14:paraId="342A785D"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4CF496C5" w14:textId="77777777" w:rsidTr="004C3F44">
        <w:trPr>
          <w:gridAfter w:val="1"/>
          <w:wAfter w:w="785" w:type="dxa"/>
        </w:trPr>
        <w:tc>
          <w:tcPr>
            <w:tcW w:w="1908" w:type="dxa"/>
          </w:tcPr>
          <w:p w14:paraId="42EE6818" w14:textId="77777777" w:rsidR="00C67EBE" w:rsidRPr="00A61ABB" w:rsidRDefault="00C67EBE" w:rsidP="004C3F44">
            <w:pPr>
              <w:pStyle w:val="Sidhuvud"/>
              <w:tabs>
                <w:tab w:val="left" w:pos="5040"/>
              </w:tabs>
              <w:rPr>
                <w:rFonts w:ascii="Calibri" w:hAnsi="Calibri"/>
                <w:sz w:val="16"/>
                <w:szCs w:val="16"/>
              </w:rPr>
            </w:pPr>
          </w:p>
        </w:tc>
        <w:tc>
          <w:tcPr>
            <w:tcW w:w="1260" w:type="dxa"/>
          </w:tcPr>
          <w:p w14:paraId="4F1C39F5" w14:textId="77777777" w:rsidR="00C67EBE" w:rsidRPr="00A61ABB" w:rsidRDefault="00C67EBE" w:rsidP="004C3F44">
            <w:pPr>
              <w:pStyle w:val="Sidhuvud"/>
              <w:tabs>
                <w:tab w:val="left" w:pos="5040"/>
              </w:tabs>
              <w:rPr>
                <w:rFonts w:ascii="Calibri" w:hAnsi="Calibri"/>
                <w:sz w:val="16"/>
                <w:szCs w:val="16"/>
              </w:rPr>
            </w:pPr>
          </w:p>
        </w:tc>
        <w:tc>
          <w:tcPr>
            <w:tcW w:w="5621" w:type="dxa"/>
            <w:gridSpan w:val="2"/>
          </w:tcPr>
          <w:p w14:paraId="08E852A9" w14:textId="77777777" w:rsidR="00C67EBE" w:rsidRPr="001E2CAB" w:rsidRDefault="00C67EBE" w:rsidP="004C3F44">
            <w:pPr>
              <w:pStyle w:val="Sidhuvud"/>
              <w:tabs>
                <w:tab w:val="left" w:pos="5040"/>
              </w:tabs>
              <w:rPr>
                <w:rFonts w:ascii="Calibri" w:hAnsi="Calibri"/>
                <w:sz w:val="16"/>
                <w:szCs w:val="16"/>
              </w:rPr>
            </w:pPr>
          </w:p>
        </w:tc>
        <w:tc>
          <w:tcPr>
            <w:tcW w:w="992" w:type="dxa"/>
            <w:gridSpan w:val="3"/>
          </w:tcPr>
          <w:p w14:paraId="53B7CB06" w14:textId="77777777" w:rsidR="00C67EBE" w:rsidRPr="00A61ABB" w:rsidRDefault="00C67EBE" w:rsidP="004C3F44">
            <w:pPr>
              <w:pStyle w:val="Sidhuvud"/>
              <w:tabs>
                <w:tab w:val="left" w:pos="5040"/>
              </w:tabs>
              <w:rPr>
                <w:rFonts w:ascii="Calibri" w:hAnsi="Calibri"/>
                <w:sz w:val="16"/>
                <w:szCs w:val="16"/>
              </w:rPr>
            </w:pPr>
          </w:p>
        </w:tc>
      </w:tr>
      <w:tr w:rsidR="00C67EBE" w:rsidRPr="00A61ABB" w14:paraId="102746DF" w14:textId="77777777" w:rsidTr="004C3F44">
        <w:tc>
          <w:tcPr>
            <w:tcW w:w="1908" w:type="dxa"/>
          </w:tcPr>
          <w:p w14:paraId="5E48EB7E" w14:textId="77777777" w:rsidR="00C67EBE" w:rsidRPr="00A61ABB" w:rsidRDefault="00C67EBE" w:rsidP="004C3F44">
            <w:pPr>
              <w:pStyle w:val="Sidhuvud"/>
              <w:tabs>
                <w:tab w:val="left" w:pos="5040"/>
              </w:tabs>
              <w:rPr>
                <w:rFonts w:ascii="Calibri" w:hAnsi="Calibri" w:cs="Arial"/>
                <w:sz w:val="16"/>
                <w:szCs w:val="16"/>
              </w:rPr>
            </w:pPr>
            <w:r w:rsidRPr="00A61ABB">
              <w:rPr>
                <w:rFonts w:ascii="Calibri" w:hAnsi="Calibri" w:cs="Arial"/>
                <w:sz w:val="16"/>
                <w:szCs w:val="16"/>
              </w:rPr>
              <w:t>Tjänstgörande</w:t>
            </w:r>
            <w:r>
              <w:rPr>
                <w:rFonts w:ascii="Calibri" w:hAnsi="Calibri" w:cs="Arial"/>
                <w:sz w:val="16"/>
                <w:szCs w:val="16"/>
              </w:rPr>
              <w:t xml:space="preserve"> ersättare</w:t>
            </w:r>
            <w:r w:rsidRPr="00A61ABB">
              <w:rPr>
                <w:rFonts w:ascii="Calibri" w:hAnsi="Calibri" w:cs="Arial"/>
                <w:sz w:val="16"/>
                <w:szCs w:val="16"/>
              </w:rPr>
              <w:t xml:space="preserve"> </w:t>
            </w:r>
          </w:p>
        </w:tc>
        <w:tc>
          <w:tcPr>
            <w:tcW w:w="1260" w:type="dxa"/>
          </w:tcPr>
          <w:p w14:paraId="2E7F1824" w14:textId="77777777" w:rsidR="00C67EBE" w:rsidRDefault="00C67EBE" w:rsidP="004C3F44">
            <w:pPr>
              <w:pStyle w:val="Sidhuvud"/>
              <w:tabs>
                <w:tab w:val="left" w:pos="5040"/>
              </w:tabs>
              <w:rPr>
                <w:rFonts w:ascii="Calibri" w:hAnsi="Calibri"/>
                <w:sz w:val="20"/>
                <w:szCs w:val="20"/>
              </w:rPr>
            </w:pPr>
            <w:r>
              <w:rPr>
                <w:rFonts w:ascii="Calibri" w:hAnsi="Calibri"/>
                <w:sz w:val="20"/>
                <w:szCs w:val="20"/>
              </w:rPr>
              <w:t>Göteborg</w:t>
            </w:r>
          </w:p>
          <w:p w14:paraId="4A252FA6" w14:textId="2FCD5683" w:rsidR="00C67EBE" w:rsidRPr="00A61ABB" w:rsidRDefault="00C67EBE" w:rsidP="004C3F44">
            <w:pPr>
              <w:pStyle w:val="Sidhuvud"/>
              <w:tabs>
                <w:tab w:val="left" w:pos="5040"/>
              </w:tabs>
              <w:rPr>
                <w:rFonts w:ascii="Calibri" w:hAnsi="Calibri"/>
                <w:sz w:val="20"/>
                <w:szCs w:val="20"/>
              </w:rPr>
            </w:pPr>
          </w:p>
        </w:tc>
        <w:tc>
          <w:tcPr>
            <w:tcW w:w="5621" w:type="dxa"/>
            <w:gridSpan w:val="2"/>
          </w:tcPr>
          <w:p w14:paraId="20DBD9F4" w14:textId="68E5D33E" w:rsidR="00C67EBE" w:rsidRPr="001E2CAB" w:rsidRDefault="004932C1" w:rsidP="004C3F44">
            <w:pPr>
              <w:pStyle w:val="Sidhuvud"/>
              <w:tabs>
                <w:tab w:val="left" w:pos="5040"/>
              </w:tabs>
              <w:rPr>
                <w:rFonts w:ascii="Calibri" w:hAnsi="Calibri"/>
                <w:sz w:val="20"/>
                <w:szCs w:val="20"/>
              </w:rPr>
            </w:pPr>
            <w:r w:rsidRPr="001E2CAB">
              <w:rPr>
                <w:rFonts w:ascii="Calibri" w:hAnsi="Calibri"/>
                <w:sz w:val="20"/>
                <w:szCs w:val="20"/>
              </w:rPr>
              <w:t>Åsa Hartzell</w:t>
            </w:r>
            <w:r w:rsidR="00C67EBE" w:rsidRPr="001E2CAB">
              <w:rPr>
                <w:rFonts w:ascii="Calibri" w:hAnsi="Calibri"/>
                <w:sz w:val="20"/>
                <w:szCs w:val="20"/>
              </w:rPr>
              <w:t xml:space="preserve"> (</w:t>
            </w:r>
            <w:r w:rsidRPr="001E2CAB">
              <w:rPr>
                <w:rFonts w:ascii="Calibri" w:hAnsi="Calibri"/>
                <w:sz w:val="20"/>
                <w:szCs w:val="20"/>
              </w:rPr>
              <w:t>M</w:t>
            </w:r>
            <w:r w:rsidR="00C67EBE" w:rsidRPr="001E2CAB">
              <w:rPr>
                <w:rFonts w:ascii="Calibri" w:hAnsi="Calibri"/>
                <w:sz w:val="20"/>
                <w:szCs w:val="20"/>
              </w:rPr>
              <w:t xml:space="preserve">) ersättare för </w:t>
            </w:r>
            <w:r w:rsidR="0014642A" w:rsidRPr="001E2CAB">
              <w:rPr>
                <w:rFonts w:ascii="Calibri" w:hAnsi="Calibri"/>
                <w:sz w:val="20"/>
                <w:szCs w:val="20"/>
              </w:rPr>
              <w:t>Karin Lindberg</w:t>
            </w:r>
            <w:r w:rsidR="00C67EBE" w:rsidRPr="001E2CAB">
              <w:rPr>
                <w:rFonts w:ascii="Calibri" w:hAnsi="Calibri"/>
                <w:sz w:val="20"/>
                <w:szCs w:val="20"/>
              </w:rPr>
              <w:t xml:space="preserve"> (D)</w:t>
            </w:r>
          </w:p>
          <w:p w14:paraId="625BA38F" w14:textId="737CBF92" w:rsidR="00C67EBE" w:rsidRPr="001E2CAB" w:rsidRDefault="004932C1" w:rsidP="004C3F44">
            <w:pPr>
              <w:pStyle w:val="Sidhuvud"/>
              <w:tabs>
                <w:tab w:val="left" w:pos="5040"/>
              </w:tabs>
              <w:rPr>
                <w:rFonts w:ascii="Calibri" w:hAnsi="Calibri"/>
                <w:sz w:val="20"/>
                <w:szCs w:val="20"/>
              </w:rPr>
            </w:pPr>
            <w:r w:rsidRPr="001E2CAB">
              <w:rPr>
                <w:rFonts w:ascii="Calibri" w:hAnsi="Calibri"/>
                <w:sz w:val="20"/>
                <w:szCs w:val="20"/>
              </w:rPr>
              <w:t xml:space="preserve">Agneta Kjaerbeck (SD) </w:t>
            </w:r>
            <w:r w:rsidR="0014642A" w:rsidRPr="001E2CAB">
              <w:rPr>
                <w:rFonts w:ascii="Calibri" w:hAnsi="Calibri"/>
                <w:sz w:val="20"/>
                <w:szCs w:val="20"/>
              </w:rPr>
              <w:t xml:space="preserve">ersättare för </w:t>
            </w:r>
            <w:r w:rsidRPr="001E2CAB">
              <w:rPr>
                <w:rFonts w:ascii="Calibri" w:hAnsi="Calibri"/>
                <w:sz w:val="20"/>
                <w:szCs w:val="20"/>
              </w:rPr>
              <w:t>Masoud Vatankah (FI)</w:t>
            </w:r>
          </w:p>
        </w:tc>
        <w:tc>
          <w:tcPr>
            <w:tcW w:w="1777" w:type="dxa"/>
            <w:gridSpan w:val="4"/>
          </w:tcPr>
          <w:p w14:paraId="709E9E2E"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42DAE20F" w14:textId="77777777" w:rsidTr="004C3F44">
        <w:trPr>
          <w:gridAfter w:val="2"/>
          <w:wAfter w:w="927" w:type="dxa"/>
        </w:trPr>
        <w:tc>
          <w:tcPr>
            <w:tcW w:w="1908" w:type="dxa"/>
          </w:tcPr>
          <w:p w14:paraId="4DD68BBD" w14:textId="77777777" w:rsidR="00C67EBE" w:rsidRPr="00A61ABB" w:rsidRDefault="00C67EBE" w:rsidP="004C3F44">
            <w:pPr>
              <w:pStyle w:val="Sidhuvud"/>
              <w:tabs>
                <w:tab w:val="left" w:pos="5040"/>
              </w:tabs>
              <w:rPr>
                <w:rFonts w:ascii="Calibri" w:hAnsi="Calibri" w:cs="Arial"/>
                <w:b/>
                <w:sz w:val="18"/>
                <w:szCs w:val="18"/>
              </w:rPr>
            </w:pPr>
            <w:r w:rsidRPr="00A61ABB">
              <w:rPr>
                <w:rFonts w:ascii="Calibri" w:hAnsi="Calibri" w:cs="Arial"/>
                <w:b/>
                <w:sz w:val="18"/>
                <w:szCs w:val="18"/>
              </w:rPr>
              <w:t>Övriga närvarande</w:t>
            </w:r>
          </w:p>
        </w:tc>
        <w:tc>
          <w:tcPr>
            <w:tcW w:w="1260" w:type="dxa"/>
          </w:tcPr>
          <w:p w14:paraId="3ABBAA60" w14:textId="77777777" w:rsidR="00C67EBE" w:rsidRPr="00A61ABB" w:rsidRDefault="00C67EBE" w:rsidP="004C3F44">
            <w:pPr>
              <w:pStyle w:val="Sidhuvud"/>
              <w:tabs>
                <w:tab w:val="left" w:pos="5040"/>
              </w:tabs>
              <w:rPr>
                <w:rFonts w:ascii="Calibri" w:hAnsi="Calibri"/>
                <w:sz w:val="20"/>
                <w:szCs w:val="20"/>
              </w:rPr>
            </w:pPr>
          </w:p>
        </w:tc>
        <w:tc>
          <w:tcPr>
            <w:tcW w:w="5621" w:type="dxa"/>
            <w:gridSpan w:val="2"/>
          </w:tcPr>
          <w:p w14:paraId="4C84011C" w14:textId="77777777" w:rsidR="00C67EBE" w:rsidRPr="00A61ABB" w:rsidRDefault="00C67EBE" w:rsidP="004C3F44">
            <w:pPr>
              <w:pStyle w:val="Sidhuvud"/>
              <w:tabs>
                <w:tab w:val="left" w:pos="5040"/>
              </w:tabs>
              <w:rPr>
                <w:rFonts w:ascii="Calibri" w:hAnsi="Calibri"/>
                <w:sz w:val="20"/>
                <w:szCs w:val="20"/>
              </w:rPr>
            </w:pPr>
          </w:p>
        </w:tc>
        <w:tc>
          <w:tcPr>
            <w:tcW w:w="850" w:type="dxa"/>
            <w:gridSpan w:val="2"/>
          </w:tcPr>
          <w:p w14:paraId="7F2B8003"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1A7C8B59" w14:textId="77777777" w:rsidTr="004C3F44">
        <w:trPr>
          <w:gridAfter w:val="2"/>
          <w:wAfter w:w="927" w:type="dxa"/>
        </w:trPr>
        <w:tc>
          <w:tcPr>
            <w:tcW w:w="1908" w:type="dxa"/>
          </w:tcPr>
          <w:p w14:paraId="621F33BC" w14:textId="77777777" w:rsidR="00C67EBE" w:rsidRDefault="00C67EBE" w:rsidP="004C3F44">
            <w:pPr>
              <w:pStyle w:val="Sidhuvud"/>
              <w:tabs>
                <w:tab w:val="left" w:pos="5040"/>
              </w:tabs>
              <w:rPr>
                <w:rFonts w:ascii="Calibri" w:hAnsi="Calibri"/>
                <w:sz w:val="16"/>
                <w:szCs w:val="16"/>
              </w:rPr>
            </w:pPr>
            <w:r>
              <w:rPr>
                <w:rFonts w:ascii="Calibri" w:hAnsi="Calibri"/>
                <w:sz w:val="16"/>
                <w:szCs w:val="16"/>
              </w:rPr>
              <w:t>Ersättare:</w:t>
            </w:r>
          </w:p>
        </w:tc>
        <w:tc>
          <w:tcPr>
            <w:tcW w:w="1260" w:type="dxa"/>
          </w:tcPr>
          <w:p w14:paraId="19E013FD" w14:textId="77777777" w:rsidR="00C67EBE" w:rsidRDefault="004932C1" w:rsidP="004C3F44">
            <w:pPr>
              <w:pStyle w:val="Sidhuvud"/>
              <w:tabs>
                <w:tab w:val="left" w:pos="5040"/>
              </w:tabs>
              <w:rPr>
                <w:rFonts w:ascii="Calibri" w:hAnsi="Calibri"/>
                <w:sz w:val="20"/>
                <w:szCs w:val="20"/>
              </w:rPr>
            </w:pPr>
            <w:r>
              <w:rPr>
                <w:rFonts w:ascii="Calibri" w:hAnsi="Calibri"/>
                <w:sz w:val="20"/>
                <w:szCs w:val="20"/>
              </w:rPr>
              <w:t>Härryda</w:t>
            </w:r>
          </w:p>
          <w:p w14:paraId="350DEF52" w14:textId="446BA1E8" w:rsidR="004932C1" w:rsidRPr="00576C1A" w:rsidRDefault="004932C1" w:rsidP="004C3F44">
            <w:pPr>
              <w:pStyle w:val="Sidhuvud"/>
              <w:tabs>
                <w:tab w:val="left" w:pos="5040"/>
              </w:tabs>
              <w:rPr>
                <w:rFonts w:ascii="Calibri" w:hAnsi="Calibri"/>
                <w:sz w:val="20"/>
                <w:szCs w:val="20"/>
              </w:rPr>
            </w:pPr>
            <w:r w:rsidRPr="00A61ABB">
              <w:rPr>
                <w:rFonts w:ascii="Calibri" w:hAnsi="Calibri"/>
                <w:sz w:val="20"/>
                <w:szCs w:val="20"/>
              </w:rPr>
              <w:t>Partille</w:t>
            </w:r>
          </w:p>
        </w:tc>
        <w:tc>
          <w:tcPr>
            <w:tcW w:w="5621" w:type="dxa"/>
            <w:gridSpan w:val="2"/>
          </w:tcPr>
          <w:p w14:paraId="794D7E39" w14:textId="528E7E96" w:rsidR="00C67EBE" w:rsidRDefault="004932C1" w:rsidP="004C3F44">
            <w:pPr>
              <w:pStyle w:val="Sidhuvud"/>
              <w:tabs>
                <w:tab w:val="left" w:pos="5040"/>
              </w:tabs>
              <w:rPr>
                <w:rFonts w:ascii="Calibri" w:hAnsi="Calibri"/>
                <w:sz w:val="20"/>
                <w:szCs w:val="20"/>
              </w:rPr>
            </w:pPr>
            <w:r>
              <w:rPr>
                <w:rFonts w:ascii="Calibri" w:hAnsi="Calibri"/>
                <w:sz w:val="20"/>
                <w:szCs w:val="20"/>
              </w:rPr>
              <w:t>David Dinsdale (L)</w:t>
            </w:r>
          </w:p>
          <w:p w14:paraId="4AFF81E5" w14:textId="77777777" w:rsidR="004932C1" w:rsidRDefault="004932C1" w:rsidP="004C3F44">
            <w:pPr>
              <w:pStyle w:val="Sidhuvud"/>
              <w:tabs>
                <w:tab w:val="left" w:pos="5040"/>
              </w:tabs>
              <w:rPr>
                <w:rFonts w:ascii="Calibri" w:hAnsi="Calibri"/>
                <w:sz w:val="20"/>
                <w:szCs w:val="20"/>
              </w:rPr>
            </w:pPr>
            <w:r>
              <w:rPr>
                <w:rFonts w:ascii="Calibri" w:hAnsi="Calibri"/>
                <w:sz w:val="20"/>
                <w:szCs w:val="20"/>
              </w:rPr>
              <w:t>Per Carlsson (L)</w:t>
            </w:r>
          </w:p>
          <w:p w14:paraId="6F750053" w14:textId="667CA94B" w:rsidR="004932C1" w:rsidRDefault="004932C1" w:rsidP="004C3F44">
            <w:pPr>
              <w:pStyle w:val="Sidhuvud"/>
              <w:tabs>
                <w:tab w:val="left" w:pos="5040"/>
              </w:tabs>
              <w:rPr>
                <w:rFonts w:ascii="Calibri" w:hAnsi="Calibri"/>
                <w:sz w:val="20"/>
                <w:szCs w:val="20"/>
              </w:rPr>
            </w:pPr>
            <w:r>
              <w:rPr>
                <w:rFonts w:ascii="Calibri" w:hAnsi="Calibri"/>
                <w:sz w:val="20"/>
                <w:szCs w:val="20"/>
              </w:rPr>
              <w:t>Marie Raask (S)</w:t>
            </w:r>
          </w:p>
        </w:tc>
        <w:tc>
          <w:tcPr>
            <w:tcW w:w="850" w:type="dxa"/>
            <w:gridSpan w:val="2"/>
          </w:tcPr>
          <w:p w14:paraId="769A5A06" w14:textId="77777777" w:rsidR="00C67EBE" w:rsidRPr="00A61ABB" w:rsidRDefault="00C67EBE" w:rsidP="004C3F44">
            <w:pPr>
              <w:pStyle w:val="Sidhuvud"/>
              <w:tabs>
                <w:tab w:val="left" w:pos="5040"/>
              </w:tabs>
              <w:rPr>
                <w:rFonts w:ascii="Calibri" w:hAnsi="Calibri"/>
                <w:sz w:val="16"/>
                <w:szCs w:val="16"/>
              </w:rPr>
            </w:pPr>
          </w:p>
        </w:tc>
      </w:tr>
      <w:tr w:rsidR="00C67EBE" w:rsidRPr="00A61ABB" w14:paraId="509612B4" w14:textId="77777777" w:rsidTr="004C3F44">
        <w:trPr>
          <w:gridAfter w:val="2"/>
          <w:wAfter w:w="927" w:type="dxa"/>
        </w:trPr>
        <w:tc>
          <w:tcPr>
            <w:tcW w:w="1908" w:type="dxa"/>
          </w:tcPr>
          <w:p w14:paraId="36FA8FDA" w14:textId="77777777" w:rsidR="00C67EBE" w:rsidRPr="00A61ABB" w:rsidRDefault="00C67EBE" w:rsidP="004C3F44">
            <w:pPr>
              <w:pStyle w:val="Sidhuvud"/>
              <w:tabs>
                <w:tab w:val="left" w:pos="5040"/>
              </w:tabs>
              <w:rPr>
                <w:rFonts w:ascii="Calibri" w:hAnsi="Calibri" w:cs="Arial"/>
                <w:sz w:val="16"/>
                <w:szCs w:val="16"/>
              </w:rPr>
            </w:pPr>
          </w:p>
        </w:tc>
        <w:tc>
          <w:tcPr>
            <w:tcW w:w="1260" w:type="dxa"/>
          </w:tcPr>
          <w:p w14:paraId="456D72B7" w14:textId="77777777" w:rsidR="00C67EBE" w:rsidRPr="00A61ABB" w:rsidRDefault="00C67EBE" w:rsidP="004C3F44">
            <w:pPr>
              <w:pStyle w:val="Sidhuvud"/>
              <w:tabs>
                <w:tab w:val="left" w:pos="5040"/>
              </w:tabs>
              <w:rPr>
                <w:rFonts w:ascii="Calibri" w:hAnsi="Calibri"/>
                <w:sz w:val="20"/>
                <w:szCs w:val="20"/>
              </w:rPr>
            </w:pPr>
          </w:p>
        </w:tc>
        <w:tc>
          <w:tcPr>
            <w:tcW w:w="6471" w:type="dxa"/>
            <w:gridSpan w:val="4"/>
          </w:tcPr>
          <w:p w14:paraId="12D6AC20"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4AF6C628" w14:textId="77777777" w:rsidTr="004C3F44">
        <w:trPr>
          <w:gridAfter w:val="2"/>
          <w:wAfter w:w="927" w:type="dxa"/>
        </w:trPr>
        <w:tc>
          <w:tcPr>
            <w:tcW w:w="1908" w:type="dxa"/>
          </w:tcPr>
          <w:p w14:paraId="28585D62" w14:textId="77777777" w:rsidR="00C67EBE" w:rsidRPr="00A61ABB" w:rsidRDefault="00C67EBE" w:rsidP="004C3F44">
            <w:pPr>
              <w:pStyle w:val="Sidhuvud"/>
              <w:tabs>
                <w:tab w:val="left" w:pos="5040"/>
              </w:tabs>
              <w:rPr>
                <w:rFonts w:ascii="Calibri" w:hAnsi="Calibri" w:cs="Arial"/>
                <w:sz w:val="16"/>
                <w:szCs w:val="16"/>
              </w:rPr>
            </w:pPr>
            <w:r w:rsidRPr="00A61ABB">
              <w:rPr>
                <w:rFonts w:ascii="Calibri" w:hAnsi="Calibri" w:cs="Arial"/>
                <w:sz w:val="16"/>
                <w:szCs w:val="16"/>
              </w:rPr>
              <w:t>Tjänstemän m fl.</w:t>
            </w:r>
          </w:p>
        </w:tc>
        <w:tc>
          <w:tcPr>
            <w:tcW w:w="1260" w:type="dxa"/>
          </w:tcPr>
          <w:p w14:paraId="610331D8" w14:textId="77777777" w:rsidR="00C67EBE" w:rsidRPr="00A61ABB" w:rsidRDefault="00C67EBE" w:rsidP="004C3F44">
            <w:pPr>
              <w:pStyle w:val="Sidhuvud"/>
              <w:tabs>
                <w:tab w:val="left" w:pos="5040"/>
              </w:tabs>
              <w:rPr>
                <w:rFonts w:ascii="Calibri" w:hAnsi="Calibri"/>
                <w:sz w:val="20"/>
                <w:szCs w:val="20"/>
              </w:rPr>
            </w:pPr>
          </w:p>
        </w:tc>
        <w:tc>
          <w:tcPr>
            <w:tcW w:w="6471" w:type="dxa"/>
            <w:gridSpan w:val="4"/>
          </w:tcPr>
          <w:p w14:paraId="529C22FB" w14:textId="094E00C0" w:rsidR="00C67EBE" w:rsidRPr="00A61ABB" w:rsidRDefault="00C67EBE" w:rsidP="004C3F44">
            <w:pPr>
              <w:pStyle w:val="Sidhuvud"/>
              <w:tabs>
                <w:tab w:val="left" w:pos="5040"/>
              </w:tabs>
              <w:rPr>
                <w:rFonts w:ascii="Calibri" w:hAnsi="Calibri"/>
                <w:sz w:val="20"/>
                <w:szCs w:val="20"/>
              </w:rPr>
            </w:pPr>
            <w:r>
              <w:rPr>
                <w:rFonts w:ascii="Calibri" w:hAnsi="Calibri"/>
                <w:sz w:val="20"/>
                <w:szCs w:val="20"/>
              </w:rPr>
              <w:t>Lars Klevensparr förbundsdirektör,</w:t>
            </w:r>
            <w:r w:rsidR="0014642A">
              <w:rPr>
                <w:rFonts w:ascii="Calibri" w:hAnsi="Calibri"/>
                <w:sz w:val="20"/>
                <w:szCs w:val="20"/>
              </w:rPr>
              <w:t xml:space="preserve"> </w:t>
            </w:r>
            <w:r>
              <w:rPr>
                <w:rFonts w:ascii="Calibri" w:hAnsi="Calibri"/>
                <w:sz w:val="20"/>
                <w:szCs w:val="20"/>
              </w:rPr>
              <w:t>Karin Sköldberg förbundssekreterare, Marie Karlsson ekonomichef, Sigrun Hreidarsdottir kanslichef</w:t>
            </w:r>
            <w:r w:rsidR="00521688">
              <w:rPr>
                <w:rFonts w:ascii="Calibri" w:hAnsi="Calibri"/>
                <w:sz w:val="20"/>
                <w:szCs w:val="20"/>
              </w:rPr>
              <w:t>, Eva-Marie Wiik Hulten förbundsstrateg, Johanna Björnfot avdelningschef</w:t>
            </w:r>
          </w:p>
        </w:tc>
      </w:tr>
      <w:tr w:rsidR="00C67EBE" w:rsidRPr="00A61ABB" w14:paraId="1B83FA21" w14:textId="77777777" w:rsidTr="004C3F44">
        <w:trPr>
          <w:gridAfter w:val="2"/>
          <w:wAfter w:w="927" w:type="dxa"/>
        </w:trPr>
        <w:tc>
          <w:tcPr>
            <w:tcW w:w="1908" w:type="dxa"/>
          </w:tcPr>
          <w:p w14:paraId="781CD79A" w14:textId="77777777" w:rsidR="00C67EBE" w:rsidRPr="00A61ABB" w:rsidRDefault="00C67EBE" w:rsidP="004C3F44">
            <w:pPr>
              <w:pStyle w:val="Sidhuvud"/>
              <w:tabs>
                <w:tab w:val="left" w:pos="5040"/>
              </w:tabs>
              <w:rPr>
                <w:rFonts w:ascii="Calibri" w:hAnsi="Calibri" w:cs="Arial"/>
                <w:b/>
                <w:sz w:val="18"/>
                <w:szCs w:val="18"/>
              </w:rPr>
            </w:pPr>
            <w:r w:rsidRPr="00A61ABB">
              <w:rPr>
                <w:rFonts w:ascii="Calibri" w:hAnsi="Calibri" w:cs="Arial"/>
                <w:b/>
                <w:sz w:val="18"/>
                <w:szCs w:val="18"/>
              </w:rPr>
              <w:t>Justering</w:t>
            </w:r>
          </w:p>
        </w:tc>
        <w:tc>
          <w:tcPr>
            <w:tcW w:w="1260" w:type="dxa"/>
          </w:tcPr>
          <w:p w14:paraId="05881E71" w14:textId="77777777" w:rsidR="00C67EBE" w:rsidRPr="00A61ABB" w:rsidRDefault="00C67EBE" w:rsidP="004C3F44">
            <w:pPr>
              <w:pStyle w:val="Sidhuvud"/>
              <w:tabs>
                <w:tab w:val="left" w:pos="5040"/>
              </w:tabs>
              <w:rPr>
                <w:rFonts w:ascii="Calibri" w:hAnsi="Calibri"/>
                <w:sz w:val="20"/>
                <w:szCs w:val="20"/>
              </w:rPr>
            </w:pPr>
          </w:p>
        </w:tc>
        <w:tc>
          <w:tcPr>
            <w:tcW w:w="4400" w:type="dxa"/>
          </w:tcPr>
          <w:p w14:paraId="52049351" w14:textId="77777777" w:rsidR="00C67EBE" w:rsidRPr="00A61ABB" w:rsidRDefault="00C67EBE" w:rsidP="004C3F44">
            <w:pPr>
              <w:pStyle w:val="Sidhuvud"/>
              <w:tabs>
                <w:tab w:val="left" w:pos="5040"/>
              </w:tabs>
              <w:rPr>
                <w:rFonts w:ascii="Calibri" w:hAnsi="Calibri"/>
                <w:sz w:val="20"/>
                <w:szCs w:val="20"/>
              </w:rPr>
            </w:pPr>
          </w:p>
        </w:tc>
        <w:tc>
          <w:tcPr>
            <w:tcW w:w="2071" w:type="dxa"/>
            <w:gridSpan w:val="3"/>
          </w:tcPr>
          <w:p w14:paraId="14946218"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6C192083" w14:textId="77777777" w:rsidTr="004C3F44">
        <w:trPr>
          <w:gridAfter w:val="2"/>
          <w:wAfter w:w="927" w:type="dxa"/>
        </w:trPr>
        <w:tc>
          <w:tcPr>
            <w:tcW w:w="1908" w:type="dxa"/>
          </w:tcPr>
          <w:p w14:paraId="311F7B70" w14:textId="77777777" w:rsidR="00C67EBE" w:rsidRPr="00A61ABB" w:rsidRDefault="00C67EBE" w:rsidP="004C3F44">
            <w:pPr>
              <w:pStyle w:val="Sidhuvud"/>
              <w:tabs>
                <w:tab w:val="left" w:pos="5040"/>
              </w:tabs>
              <w:rPr>
                <w:rFonts w:ascii="Calibri" w:hAnsi="Calibri" w:cs="Arial"/>
                <w:sz w:val="16"/>
                <w:szCs w:val="16"/>
              </w:rPr>
            </w:pPr>
            <w:r w:rsidRPr="00A61ABB">
              <w:rPr>
                <w:rFonts w:ascii="Calibri" w:hAnsi="Calibri" w:cs="Arial"/>
                <w:sz w:val="16"/>
                <w:szCs w:val="16"/>
              </w:rPr>
              <w:t>Plats och tid</w:t>
            </w:r>
          </w:p>
        </w:tc>
        <w:tc>
          <w:tcPr>
            <w:tcW w:w="7731" w:type="dxa"/>
            <w:gridSpan w:val="5"/>
          </w:tcPr>
          <w:p w14:paraId="1FCF3B0D" w14:textId="72D68CA3" w:rsidR="00C67EBE" w:rsidRPr="00A61ABB" w:rsidRDefault="001E75C9" w:rsidP="004C3F44">
            <w:pPr>
              <w:pStyle w:val="Sidhuvud"/>
              <w:tabs>
                <w:tab w:val="left" w:pos="5040"/>
              </w:tabs>
              <w:rPr>
                <w:rFonts w:ascii="Calibri" w:hAnsi="Calibri"/>
                <w:sz w:val="20"/>
                <w:szCs w:val="20"/>
              </w:rPr>
            </w:pPr>
            <w:r>
              <w:rPr>
                <w:rFonts w:ascii="Calibri" w:hAnsi="Calibri"/>
                <w:sz w:val="20"/>
                <w:szCs w:val="20"/>
              </w:rPr>
              <w:t xml:space="preserve">Gårda brandstation, </w:t>
            </w:r>
            <w:r w:rsidR="00277029">
              <w:rPr>
                <w:rFonts w:ascii="Calibri" w:hAnsi="Calibri"/>
                <w:sz w:val="20"/>
                <w:szCs w:val="20"/>
              </w:rPr>
              <w:t>2021-06-29</w:t>
            </w:r>
          </w:p>
        </w:tc>
      </w:tr>
      <w:tr w:rsidR="00C67EBE" w:rsidRPr="00A61ABB" w14:paraId="575B94F1" w14:textId="77777777" w:rsidTr="004C3F44">
        <w:trPr>
          <w:gridAfter w:val="2"/>
          <w:wAfter w:w="927" w:type="dxa"/>
        </w:trPr>
        <w:tc>
          <w:tcPr>
            <w:tcW w:w="1908" w:type="dxa"/>
          </w:tcPr>
          <w:p w14:paraId="1B0123AC" w14:textId="77777777" w:rsidR="00C67EBE" w:rsidRPr="00A61ABB" w:rsidRDefault="00C67EBE" w:rsidP="004C3F44">
            <w:pPr>
              <w:pStyle w:val="Sidhuvud"/>
              <w:tabs>
                <w:tab w:val="left" w:pos="5040"/>
              </w:tabs>
              <w:rPr>
                <w:rFonts w:ascii="Calibri" w:hAnsi="Calibri" w:cs="Arial"/>
                <w:sz w:val="16"/>
                <w:szCs w:val="16"/>
              </w:rPr>
            </w:pPr>
            <w:r w:rsidRPr="00A61ABB">
              <w:rPr>
                <w:rFonts w:ascii="Calibri" w:hAnsi="Calibri" w:cs="Arial"/>
                <w:sz w:val="16"/>
                <w:szCs w:val="16"/>
              </w:rPr>
              <w:t xml:space="preserve">Justerade paragrafer </w:t>
            </w:r>
          </w:p>
        </w:tc>
        <w:tc>
          <w:tcPr>
            <w:tcW w:w="5660" w:type="dxa"/>
            <w:gridSpan w:val="2"/>
          </w:tcPr>
          <w:p w14:paraId="15C24E7C" w14:textId="66D60081" w:rsidR="00C67EBE" w:rsidRPr="00A61ABB" w:rsidRDefault="00C67EBE" w:rsidP="004C3F44">
            <w:pPr>
              <w:pStyle w:val="Sidhuvud"/>
              <w:tabs>
                <w:tab w:val="left" w:pos="5040"/>
              </w:tabs>
              <w:rPr>
                <w:rFonts w:ascii="Calibri" w:hAnsi="Calibri"/>
                <w:sz w:val="20"/>
                <w:szCs w:val="20"/>
              </w:rPr>
            </w:pPr>
            <w:r w:rsidRPr="00A61ABB">
              <w:rPr>
                <w:rFonts w:ascii="Calibri" w:hAnsi="Calibri"/>
                <w:sz w:val="20"/>
                <w:szCs w:val="20"/>
              </w:rPr>
              <w:t xml:space="preserve">§§ </w:t>
            </w:r>
            <w:r w:rsidR="00D354CC">
              <w:rPr>
                <w:rFonts w:ascii="Calibri" w:hAnsi="Calibri"/>
                <w:sz w:val="20"/>
                <w:szCs w:val="20"/>
              </w:rPr>
              <w:t>1-12</w:t>
            </w:r>
          </w:p>
        </w:tc>
        <w:tc>
          <w:tcPr>
            <w:tcW w:w="2071" w:type="dxa"/>
            <w:gridSpan w:val="3"/>
          </w:tcPr>
          <w:p w14:paraId="5A49AC15"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6560A92D" w14:textId="77777777" w:rsidTr="004C3F44">
        <w:trPr>
          <w:gridAfter w:val="2"/>
          <w:wAfter w:w="927" w:type="dxa"/>
        </w:trPr>
        <w:tc>
          <w:tcPr>
            <w:tcW w:w="1908" w:type="dxa"/>
          </w:tcPr>
          <w:p w14:paraId="6F6DD04B" w14:textId="77777777" w:rsidR="00C67EBE" w:rsidRPr="00A61ABB" w:rsidRDefault="00C67EBE" w:rsidP="004C3F44">
            <w:pPr>
              <w:pStyle w:val="Sidhuvud"/>
              <w:tabs>
                <w:tab w:val="left" w:pos="5040"/>
              </w:tabs>
              <w:rPr>
                <w:rFonts w:ascii="Calibri" w:hAnsi="Calibri"/>
                <w:sz w:val="16"/>
                <w:szCs w:val="16"/>
              </w:rPr>
            </w:pPr>
          </w:p>
        </w:tc>
        <w:tc>
          <w:tcPr>
            <w:tcW w:w="1260" w:type="dxa"/>
          </w:tcPr>
          <w:p w14:paraId="62DCB8EB" w14:textId="77777777" w:rsidR="00C67EBE" w:rsidRPr="00A61ABB" w:rsidRDefault="00C67EBE" w:rsidP="004C3F44">
            <w:pPr>
              <w:pStyle w:val="Sidhuvud"/>
              <w:tabs>
                <w:tab w:val="left" w:pos="5040"/>
              </w:tabs>
              <w:rPr>
                <w:rFonts w:ascii="Calibri" w:hAnsi="Calibri"/>
                <w:sz w:val="16"/>
                <w:szCs w:val="16"/>
              </w:rPr>
            </w:pPr>
          </w:p>
        </w:tc>
        <w:tc>
          <w:tcPr>
            <w:tcW w:w="4400" w:type="dxa"/>
          </w:tcPr>
          <w:p w14:paraId="48AEE9F6" w14:textId="77777777" w:rsidR="00C67EBE" w:rsidRPr="00A61ABB" w:rsidRDefault="00C67EBE" w:rsidP="004C3F44">
            <w:pPr>
              <w:pStyle w:val="Sidhuvud"/>
              <w:tabs>
                <w:tab w:val="left" w:pos="5040"/>
              </w:tabs>
              <w:rPr>
                <w:rFonts w:ascii="Calibri" w:hAnsi="Calibri"/>
                <w:sz w:val="16"/>
                <w:szCs w:val="16"/>
              </w:rPr>
            </w:pPr>
          </w:p>
        </w:tc>
        <w:tc>
          <w:tcPr>
            <w:tcW w:w="2071" w:type="dxa"/>
            <w:gridSpan w:val="3"/>
          </w:tcPr>
          <w:p w14:paraId="79524CFE" w14:textId="77777777" w:rsidR="00C67EBE" w:rsidRPr="00A61ABB" w:rsidRDefault="00C67EBE" w:rsidP="004C3F44">
            <w:pPr>
              <w:pStyle w:val="Sidhuvud"/>
              <w:tabs>
                <w:tab w:val="left" w:pos="5040"/>
              </w:tabs>
              <w:rPr>
                <w:rFonts w:ascii="Calibri" w:hAnsi="Calibri"/>
                <w:sz w:val="16"/>
                <w:szCs w:val="16"/>
              </w:rPr>
            </w:pPr>
          </w:p>
        </w:tc>
      </w:tr>
      <w:tr w:rsidR="00C67EBE" w:rsidRPr="00A61ABB" w14:paraId="0081714F" w14:textId="77777777" w:rsidTr="004C3F44">
        <w:trPr>
          <w:gridAfter w:val="2"/>
          <w:wAfter w:w="927" w:type="dxa"/>
        </w:trPr>
        <w:tc>
          <w:tcPr>
            <w:tcW w:w="1908" w:type="dxa"/>
          </w:tcPr>
          <w:p w14:paraId="48471BC2" w14:textId="77777777" w:rsidR="00C67EBE" w:rsidRPr="00A61ABB" w:rsidRDefault="00C67EBE" w:rsidP="004C3F44">
            <w:pPr>
              <w:pStyle w:val="Sidhuvud"/>
              <w:tabs>
                <w:tab w:val="left" w:pos="5040"/>
              </w:tabs>
              <w:rPr>
                <w:rFonts w:ascii="Calibri" w:hAnsi="Calibri" w:cs="Arial"/>
                <w:b/>
                <w:sz w:val="18"/>
                <w:szCs w:val="18"/>
              </w:rPr>
            </w:pPr>
            <w:r w:rsidRPr="00A61ABB">
              <w:rPr>
                <w:rFonts w:ascii="Calibri" w:hAnsi="Calibri" w:cs="Arial"/>
                <w:b/>
                <w:sz w:val="18"/>
                <w:szCs w:val="18"/>
              </w:rPr>
              <w:t>Underskrifter</w:t>
            </w:r>
          </w:p>
        </w:tc>
        <w:tc>
          <w:tcPr>
            <w:tcW w:w="1260" w:type="dxa"/>
          </w:tcPr>
          <w:p w14:paraId="6B00B758" w14:textId="77777777" w:rsidR="00C67EBE" w:rsidRPr="00A61ABB" w:rsidRDefault="00C67EBE" w:rsidP="004C3F44">
            <w:pPr>
              <w:pStyle w:val="Sidhuvud"/>
              <w:tabs>
                <w:tab w:val="left" w:pos="5040"/>
              </w:tabs>
              <w:rPr>
                <w:rFonts w:ascii="Calibri" w:hAnsi="Calibri"/>
                <w:sz w:val="20"/>
                <w:szCs w:val="20"/>
              </w:rPr>
            </w:pPr>
          </w:p>
        </w:tc>
        <w:tc>
          <w:tcPr>
            <w:tcW w:w="4400" w:type="dxa"/>
          </w:tcPr>
          <w:p w14:paraId="15868AF4" w14:textId="77777777" w:rsidR="00C67EBE" w:rsidRPr="00A61ABB" w:rsidRDefault="00C67EBE" w:rsidP="004C3F44">
            <w:pPr>
              <w:pStyle w:val="Sidhuvud"/>
              <w:tabs>
                <w:tab w:val="left" w:pos="5040"/>
              </w:tabs>
              <w:rPr>
                <w:rFonts w:ascii="Calibri" w:hAnsi="Calibri"/>
                <w:sz w:val="20"/>
                <w:szCs w:val="20"/>
                <w:highlight w:val="yellow"/>
              </w:rPr>
            </w:pPr>
          </w:p>
        </w:tc>
        <w:tc>
          <w:tcPr>
            <w:tcW w:w="2071" w:type="dxa"/>
            <w:gridSpan w:val="3"/>
          </w:tcPr>
          <w:p w14:paraId="658D8057"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1F813DD7" w14:textId="77777777" w:rsidTr="004C3F44">
        <w:trPr>
          <w:gridAfter w:val="2"/>
          <w:wAfter w:w="927" w:type="dxa"/>
        </w:trPr>
        <w:tc>
          <w:tcPr>
            <w:tcW w:w="1908" w:type="dxa"/>
          </w:tcPr>
          <w:p w14:paraId="00E4A62A" w14:textId="77777777" w:rsidR="00C67EBE" w:rsidRPr="00A61ABB" w:rsidRDefault="00C67EBE" w:rsidP="004C3F44">
            <w:pPr>
              <w:pStyle w:val="Sidhuvud"/>
              <w:tabs>
                <w:tab w:val="left" w:pos="5040"/>
              </w:tabs>
              <w:rPr>
                <w:rFonts w:ascii="Calibri" w:hAnsi="Calibri" w:cs="Arial"/>
                <w:sz w:val="16"/>
                <w:szCs w:val="16"/>
              </w:rPr>
            </w:pPr>
            <w:r w:rsidRPr="00A61ABB">
              <w:rPr>
                <w:rFonts w:ascii="Calibri" w:hAnsi="Calibri" w:cs="Arial"/>
                <w:sz w:val="16"/>
                <w:szCs w:val="16"/>
              </w:rPr>
              <w:t>Sekreterare</w:t>
            </w:r>
          </w:p>
        </w:tc>
        <w:tc>
          <w:tcPr>
            <w:tcW w:w="7731" w:type="dxa"/>
            <w:gridSpan w:val="5"/>
          </w:tcPr>
          <w:p w14:paraId="5EC75127" w14:textId="77777777" w:rsidR="00C67EBE" w:rsidRPr="00A61ABB" w:rsidRDefault="00C67EBE" w:rsidP="004C3F44">
            <w:pPr>
              <w:pStyle w:val="Sidhuvud"/>
              <w:tabs>
                <w:tab w:val="left" w:pos="5040"/>
              </w:tabs>
              <w:rPr>
                <w:rFonts w:ascii="Calibri" w:hAnsi="Calibri"/>
                <w:sz w:val="20"/>
                <w:szCs w:val="20"/>
              </w:rPr>
            </w:pPr>
            <w:r w:rsidRPr="00A61ABB">
              <w:rPr>
                <w:rFonts w:ascii="Calibri" w:hAnsi="Calibri"/>
                <w:sz w:val="20"/>
                <w:szCs w:val="20"/>
              </w:rPr>
              <w:t>………………………………</w:t>
            </w:r>
            <w:r>
              <w:rPr>
                <w:rFonts w:ascii="Calibri" w:hAnsi="Calibri"/>
                <w:sz w:val="20"/>
                <w:szCs w:val="20"/>
              </w:rPr>
              <w:t>………………</w:t>
            </w:r>
          </w:p>
        </w:tc>
      </w:tr>
      <w:tr w:rsidR="00C67EBE" w:rsidRPr="00A61ABB" w14:paraId="006F8A98" w14:textId="77777777" w:rsidTr="004C3F44">
        <w:trPr>
          <w:gridAfter w:val="2"/>
          <w:wAfter w:w="927" w:type="dxa"/>
        </w:trPr>
        <w:tc>
          <w:tcPr>
            <w:tcW w:w="1908" w:type="dxa"/>
          </w:tcPr>
          <w:p w14:paraId="3C2E2537" w14:textId="77777777" w:rsidR="00C67EBE" w:rsidRPr="00A61ABB" w:rsidRDefault="00C67EBE" w:rsidP="004C3F44">
            <w:pPr>
              <w:pStyle w:val="Sidhuvud"/>
              <w:tabs>
                <w:tab w:val="left" w:pos="5040"/>
              </w:tabs>
              <w:rPr>
                <w:rFonts w:ascii="Calibri" w:hAnsi="Calibri"/>
                <w:sz w:val="20"/>
                <w:szCs w:val="20"/>
              </w:rPr>
            </w:pPr>
          </w:p>
        </w:tc>
        <w:tc>
          <w:tcPr>
            <w:tcW w:w="7731" w:type="dxa"/>
            <w:gridSpan w:val="5"/>
          </w:tcPr>
          <w:p w14:paraId="51568D17" w14:textId="77777777" w:rsidR="00C67EBE" w:rsidRPr="00A61ABB" w:rsidRDefault="00C67EBE" w:rsidP="004C3F44">
            <w:pPr>
              <w:pStyle w:val="Sidhuvud"/>
              <w:tabs>
                <w:tab w:val="left" w:pos="5040"/>
              </w:tabs>
              <w:rPr>
                <w:rFonts w:ascii="Calibri" w:hAnsi="Calibri"/>
                <w:sz w:val="20"/>
                <w:szCs w:val="20"/>
              </w:rPr>
            </w:pPr>
            <w:r>
              <w:rPr>
                <w:rFonts w:ascii="Calibri" w:hAnsi="Calibri"/>
                <w:sz w:val="20"/>
                <w:szCs w:val="20"/>
              </w:rPr>
              <w:t>Karin Sköldberg</w:t>
            </w:r>
          </w:p>
        </w:tc>
      </w:tr>
      <w:tr w:rsidR="00C67EBE" w:rsidRPr="00A61ABB" w14:paraId="293F16D5" w14:textId="77777777" w:rsidTr="004C3F44">
        <w:trPr>
          <w:gridAfter w:val="2"/>
          <w:wAfter w:w="927" w:type="dxa"/>
        </w:trPr>
        <w:tc>
          <w:tcPr>
            <w:tcW w:w="1908" w:type="dxa"/>
          </w:tcPr>
          <w:p w14:paraId="52249786" w14:textId="77777777" w:rsidR="00C67EBE" w:rsidRPr="00A61ABB" w:rsidRDefault="00C67EBE" w:rsidP="004C3F44">
            <w:pPr>
              <w:pStyle w:val="Sidhuvud"/>
              <w:tabs>
                <w:tab w:val="left" w:pos="5040"/>
              </w:tabs>
              <w:rPr>
                <w:rFonts w:ascii="Calibri" w:hAnsi="Calibri"/>
                <w:sz w:val="20"/>
                <w:szCs w:val="20"/>
              </w:rPr>
            </w:pPr>
          </w:p>
          <w:p w14:paraId="60D5D342" w14:textId="77777777" w:rsidR="00C67EBE" w:rsidRPr="00A61ABB" w:rsidRDefault="00C67EBE" w:rsidP="004C3F44">
            <w:pPr>
              <w:pStyle w:val="Sidhuvud"/>
              <w:tabs>
                <w:tab w:val="left" w:pos="5040"/>
              </w:tabs>
              <w:rPr>
                <w:rFonts w:ascii="Calibri" w:hAnsi="Calibri" w:cs="Arial"/>
                <w:sz w:val="16"/>
                <w:szCs w:val="16"/>
              </w:rPr>
            </w:pPr>
            <w:r w:rsidRPr="00A61ABB">
              <w:rPr>
                <w:rFonts w:ascii="Calibri" w:hAnsi="Calibri" w:cs="Arial"/>
                <w:sz w:val="16"/>
                <w:szCs w:val="16"/>
              </w:rPr>
              <w:t>Ordförande</w:t>
            </w:r>
          </w:p>
        </w:tc>
        <w:tc>
          <w:tcPr>
            <w:tcW w:w="7731" w:type="dxa"/>
            <w:gridSpan w:val="5"/>
          </w:tcPr>
          <w:p w14:paraId="06167FA5" w14:textId="77777777" w:rsidR="00C67EBE" w:rsidRPr="00A61ABB" w:rsidRDefault="00C67EBE" w:rsidP="004C3F44">
            <w:pPr>
              <w:pStyle w:val="Sidhuvud"/>
              <w:tabs>
                <w:tab w:val="left" w:pos="5040"/>
              </w:tabs>
              <w:rPr>
                <w:rFonts w:ascii="Calibri" w:hAnsi="Calibri"/>
                <w:sz w:val="20"/>
                <w:szCs w:val="20"/>
              </w:rPr>
            </w:pPr>
          </w:p>
          <w:p w14:paraId="282B894D" w14:textId="77777777" w:rsidR="00C67EBE" w:rsidRPr="00A61ABB" w:rsidRDefault="00C67EBE" w:rsidP="004C3F44">
            <w:pPr>
              <w:pStyle w:val="Sidhuvud"/>
              <w:tabs>
                <w:tab w:val="left" w:pos="3195"/>
              </w:tabs>
              <w:rPr>
                <w:rFonts w:ascii="Calibri" w:hAnsi="Calibri"/>
                <w:sz w:val="20"/>
                <w:szCs w:val="20"/>
              </w:rPr>
            </w:pPr>
            <w:r w:rsidRPr="00A61ABB">
              <w:rPr>
                <w:rFonts w:ascii="Calibri" w:hAnsi="Calibri"/>
                <w:sz w:val="20"/>
                <w:szCs w:val="20"/>
              </w:rPr>
              <w:t>…………………………………</w:t>
            </w:r>
            <w:r>
              <w:rPr>
                <w:rFonts w:ascii="Calibri" w:hAnsi="Calibri"/>
                <w:sz w:val="20"/>
                <w:szCs w:val="20"/>
              </w:rPr>
              <w:t>……………..</w:t>
            </w:r>
            <w:r>
              <w:rPr>
                <w:rFonts w:ascii="Calibri" w:hAnsi="Calibri"/>
                <w:sz w:val="20"/>
                <w:szCs w:val="20"/>
              </w:rPr>
              <w:tab/>
            </w:r>
            <w:r w:rsidRPr="00A61ABB">
              <w:rPr>
                <w:rFonts w:ascii="Calibri" w:hAnsi="Calibri"/>
                <w:sz w:val="20"/>
                <w:szCs w:val="20"/>
              </w:rPr>
              <w:t>…………………………………</w:t>
            </w:r>
            <w:r>
              <w:rPr>
                <w:rFonts w:ascii="Calibri" w:hAnsi="Calibri"/>
                <w:sz w:val="20"/>
                <w:szCs w:val="20"/>
              </w:rPr>
              <w:t>……………..</w:t>
            </w:r>
          </w:p>
        </w:tc>
      </w:tr>
      <w:tr w:rsidR="00C67EBE" w:rsidRPr="00A61ABB" w14:paraId="48305713" w14:textId="77777777" w:rsidTr="004C3F44">
        <w:trPr>
          <w:gridAfter w:val="2"/>
          <w:wAfter w:w="927" w:type="dxa"/>
        </w:trPr>
        <w:tc>
          <w:tcPr>
            <w:tcW w:w="1908" w:type="dxa"/>
          </w:tcPr>
          <w:p w14:paraId="745BA445" w14:textId="77777777" w:rsidR="00C67EBE" w:rsidRPr="00A61ABB" w:rsidRDefault="00C67EBE" w:rsidP="004C3F44">
            <w:pPr>
              <w:pStyle w:val="Sidhuvud"/>
              <w:tabs>
                <w:tab w:val="left" w:pos="5040"/>
              </w:tabs>
              <w:rPr>
                <w:rFonts w:ascii="Calibri" w:hAnsi="Calibri"/>
                <w:sz w:val="20"/>
                <w:szCs w:val="20"/>
              </w:rPr>
            </w:pPr>
          </w:p>
        </w:tc>
        <w:tc>
          <w:tcPr>
            <w:tcW w:w="7731" w:type="dxa"/>
            <w:gridSpan w:val="5"/>
          </w:tcPr>
          <w:p w14:paraId="7AB9E26D" w14:textId="77777777" w:rsidR="00C67EBE" w:rsidRPr="00A61ABB" w:rsidRDefault="00C67EBE" w:rsidP="004C3F44">
            <w:pPr>
              <w:pStyle w:val="Sidhuvud"/>
              <w:tabs>
                <w:tab w:val="left" w:pos="3195"/>
              </w:tabs>
              <w:rPr>
                <w:rFonts w:ascii="Calibri" w:hAnsi="Calibri"/>
                <w:sz w:val="20"/>
                <w:szCs w:val="20"/>
              </w:rPr>
            </w:pPr>
            <w:r>
              <w:rPr>
                <w:rFonts w:ascii="Calibri" w:hAnsi="Calibri"/>
                <w:sz w:val="20"/>
                <w:szCs w:val="20"/>
              </w:rPr>
              <w:t>Anneli Rhedin</w:t>
            </w:r>
          </w:p>
        </w:tc>
      </w:tr>
      <w:tr w:rsidR="00C67EBE" w:rsidRPr="00A61ABB" w14:paraId="06559996" w14:textId="77777777" w:rsidTr="004C3F44">
        <w:trPr>
          <w:gridAfter w:val="2"/>
          <w:wAfter w:w="927" w:type="dxa"/>
        </w:trPr>
        <w:tc>
          <w:tcPr>
            <w:tcW w:w="1908" w:type="dxa"/>
          </w:tcPr>
          <w:p w14:paraId="018947E7" w14:textId="77777777" w:rsidR="00C67EBE" w:rsidRPr="00A61ABB" w:rsidRDefault="00C67EBE" w:rsidP="004C3F44">
            <w:pPr>
              <w:pStyle w:val="Sidhuvud"/>
              <w:tabs>
                <w:tab w:val="left" w:pos="5040"/>
              </w:tabs>
              <w:rPr>
                <w:rFonts w:ascii="Calibri" w:hAnsi="Calibri"/>
                <w:sz w:val="20"/>
                <w:szCs w:val="20"/>
              </w:rPr>
            </w:pPr>
            <w:r w:rsidRPr="00A61ABB">
              <w:rPr>
                <w:rFonts w:ascii="Calibri" w:hAnsi="Calibri"/>
                <w:sz w:val="20"/>
                <w:szCs w:val="20"/>
              </w:rPr>
              <w:t xml:space="preserve"> </w:t>
            </w:r>
          </w:p>
        </w:tc>
        <w:tc>
          <w:tcPr>
            <w:tcW w:w="7731" w:type="dxa"/>
            <w:gridSpan w:val="5"/>
          </w:tcPr>
          <w:p w14:paraId="0A980DC9" w14:textId="77777777" w:rsidR="00C67EBE" w:rsidRPr="00A61ABB" w:rsidRDefault="00C67EBE" w:rsidP="004C3F44">
            <w:pPr>
              <w:pStyle w:val="Sidhuvud"/>
              <w:tabs>
                <w:tab w:val="left" w:pos="5040"/>
              </w:tabs>
              <w:rPr>
                <w:rFonts w:ascii="Calibri" w:hAnsi="Calibri"/>
                <w:sz w:val="20"/>
                <w:szCs w:val="20"/>
              </w:rPr>
            </w:pPr>
          </w:p>
        </w:tc>
      </w:tr>
      <w:tr w:rsidR="00C67EBE" w:rsidRPr="00E86613" w14:paraId="43C4916B" w14:textId="77777777" w:rsidTr="004C3F44">
        <w:trPr>
          <w:gridAfter w:val="2"/>
          <w:wAfter w:w="927" w:type="dxa"/>
        </w:trPr>
        <w:tc>
          <w:tcPr>
            <w:tcW w:w="1908" w:type="dxa"/>
          </w:tcPr>
          <w:p w14:paraId="1CF1CC00" w14:textId="77777777" w:rsidR="00C67EBE" w:rsidRPr="00A61ABB" w:rsidRDefault="00C67EBE" w:rsidP="004C3F44">
            <w:pPr>
              <w:pStyle w:val="Sidhuvud"/>
              <w:tabs>
                <w:tab w:val="left" w:pos="5040"/>
              </w:tabs>
              <w:rPr>
                <w:rFonts w:ascii="Calibri" w:hAnsi="Calibri" w:cs="Arial"/>
                <w:sz w:val="16"/>
                <w:szCs w:val="16"/>
              </w:rPr>
            </w:pPr>
            <w:r w:rsidRPr="00A61ABB">
              <w:rPr>
                <w:rFonts w:ascii="Calibri" w:hAnsi="Calibri" w:cs="Arial"/>
                <w:sz w:val="16"/>
                <w:szCs w:val="16"/>
              </w:rPr>
              <w:t>Justerare</w:t>
            </w:r>
          </w:p>
        </w:tc>
        <w:tc>
          <w:tcPr>
            <w:tcW w:w="7731" w:type="dxa"/>
            <w:gridSpan w:val="5"/>
          </w:tcPr>
          <w:p w14:paraId="032BD630" w14:textId="77777777" w:rsidR="00C67EBE" w:rsidRPr="00351E13" w:rsidRDefault="00C67EBE" w:rsidP="004C3F44">
            <w:pPr>
              <w:pStyle w:val="Sidhuvud"/>
              <w:tabs>
                <w:tab w:val="left" w:pos="5040"/>
              </w:tabs>
              <w:rPr>
                <w:rFonts w:ascii="Calibri" w:hAnsi="Calibri"/>
                <w:sz w:val="20"/>
                <w:szCs w:val="20"/>
              </w:rPr>
            </w:pPr>
            <w:r w:rsidRPr="00351E13">
              <w:rPr>
                <w:rFonts w:ascii="Calibri" w:hAnsi="Calibri"/>
                <w:sz w:val="20"/>
                <w:szCs w:val="20"/>
              </w:rPr>
              <w:t>………………………………………………..</w:t>
            </w:r>
            <w:r w:rsidRPr="00351E13">
              <w:rPr>
                <w:rFonts w:ascii="Calibri" w:hAnsi="Calibri"/>
                <w:sz w:val="20"/>
                <w:szCs w:val="20"/>
              </w:rPr>
              <w:tab/>
              <w:t>………………………………………………..</w:t>
            </w:r>
          </w:p>
        </w:tc>
      </w:tr>
      <w:tr w:rsidR="00C67EBE" w:rsidRPr="00E86613" w14:paraId="487F1B30" w14:textId="77777777" w:rsidTr="004C3F44">
        <w:trPr>
          <w:gridAfter w:val="2"/>
          <w:wAfter w:w="927" w:type="dxa"/>
        </w:trPr>
        <w:tc>
          <w:tcPr>
            <w:tcW w:w="1908" w:type="dxa"/>
          </w:tcPr>
          <w:p w14:paraId="670B8AE1" w14:textId="77777777" w:rsidR="00C67EBE" w:rsidRPr="00A61ABB" w:rsidRDefault="00C67EBE" w:rsidP="004C3F44">
            <w:pPr>
              <w:pStyle w:val="Sidhuvud"/>
              <w:tabs>
                <w:tab w:val="left" w:pos="5040"/>
              </w:tabs>
              <w:rPr>
                <w:rFonts w:ascii="Calibri" w:hAnsi="Calibri"/>
                <w:sz w:val="20"/>
                <w:szCs w:val="20"/>
              </w:rPr>
            </w:pPr>
          </w:p>
        </w:tc>
        <w:tc>
          <w:tcPr>
            <w:tcW w:w="7731" w:type="dxa"/>
            <w:gridSpan w:val="5"/>
          </w:tcPr>
          <w:p w14:paraId="40DBBA19" w14:textId="71A93034" w:rsidR="00C67EBE" w:rsidRPr="00351E13" w:rsidRDefault="00277029" w:rsidP="004C3F44">
            <w:pPr>
              <w:pStyle w:val="Sidhuvud"/>
              <w:tabs>
                <w:tab w:val="left" w:pos="3195"/>
              </w:tabs>
              <w:rPr>
                <w:rFonts w:ascii="Calibri" w:hAnsi="Calibri"/>
                <w:sz w:val="20"/>
                <w:szCs w:val="20"/>
                <w:lang w:val="en-US"/>
              </w:rPr>
            </w:pPr>
            <w:r w:rsidRPr="00351E13">
              <w:rPr>
                <w:rFonts w:ascii="Calibri" w:hAnsi="Calibri"/>
                <w:sz w:val="20"/>
                <w:szCs w:val="20"/>
                <w:lang w:val="en-US"/>
              </w:rPr>
              <w:t>Ingrid Andreae</w:t>
            </w:r>
            <w:r w:rsidR="00C67EBE" w:rsidRPr="00351E13">
              <w:rPr>
                <w:rFonts w:ascii="Calibri" w:hAnsi="Calibri"/>
                <w:sz w:val="20"/>
                <w:szCs w:val="20"/>
                <w:lang w:val="en-US"/>
              </w:rPr>
              <w:tab/>
              <w:t xml:space="preserve"> </w:t>
            </w:r>
            <w:r w:rsidR="008F1436" w:rsidRPr="00351E13">
              <w:rPr>
                <w:rFonts w:ascii="Calibri" w:hAnsi="Calibri"/>
                <w:sz w:val="20"/>
                <w:szCs w:val="20"/>
                <w:lang w:val="en-US"/>
              </w:rPr>
              <w:t>Mar</w:t>
            </w:r>
            <w:r w:rsidRPr="00351E13">
              <w:rPr>
                <w:rFonts w:ascii="Calibri" w:hAnsi="Calibri"/>
                <w:sz w:val="20"/>
                <w:szCs w:val="20"/>
                <w:lang w:val="en-US"/>
              </w:rPr>
              <w:t>ith Hesse</w:t>
            </w:r>
          </w:p>
        </w:tc>
      </w:tr>
      <w:tr w:rsidR="00C67EBE" w:rsidRPr="00E86613" w14:paraId="561BA7A1" w14:textId="77777777" w:rsidTr="004C3F44">
        <w:trPr>
          <w:gridAfter w:val="2"/>
          <w:wAfter w:w="927" w:type="dxa"/>
        </w:trPr>
        <w:tc>
          <w:tcPr>
            <w:tcW w:w="1908" w:type="dxa"/>
            <w:tcBorders>
              <w:bottom w:val="single" w:sz="4" w:space="0" w:color="auto"/>
            </w:tcBorders>
          </w:tcPr>
          <w:p w14:paraId="4F42CC90" w14:textId="77777777" w:rsidR="00C67EBE" w:rsidRPr="00E86613" w:rsidRDefault="00C67EBE" w:rsidP="004C3F44">
            <w:pPr>
              <w:pStyle w:val="Sidhuvud"/>
              <w:tabs>
                <w:tab w:val="left" w:pos="5040"/>
              </w:tabs>
              <w:rPr>
                <w:rFonts w:ascii="Calibri" w:hAnsi="Calibri"/>
                <w:sz w:val="20"/>
                <w:szCs w:val="20"/>
                <w:lang w:val="en-US"/>
              </w:rPr>
            </w:pPr>
          </w:p>
        </w:tc>
        <w:tc>
          <w:tcPr>
            <w:tcW w:w="7731" w:type="dxa"/>
            <w:gridSpan w:val="5"/>
            <w:tcBorders>
              <w:bottom w:val="single" w:sz="4" w:space="0" w:color="auto"/>
            </w:tcBorders>
          </w:tcPr>
          <w:p w14:paraId="50AE9F21" w14:textId="77777777" w:rsidR="00C67EBE" w:rsidRPr="00E86613" w:rsidRDefault="00C67EBE" w:rsidP="004C3F44">
            <w:pPr>
              <w:pStyle w:val="Sidhuvud"/>
              <w:tabs>
                <w:tab w:val="left" w:pos="5040"/>
              </w:tabs>
              <w:rPr>
                <w:rFonts w:ascii="Calibri" w:hAnsi="Calibri"/>
                <w:sz w:val="20"/>
                <w:szCs w:val="20"/>
                <w:highlight w:val="yellow"/>
                <w:lang w:val="en-US"/>
              </w:rPr>
            </w:pPr>
          </w:p>
        </w:tc>
      </w:tr>
      <w:tr w:rsidR="00C67EBE" w:rsidRPr="00A61ABB" w14:paraId="3317BA20" w14:textId="77777777" w:rsidTr="004C3F44">
        <w:tblPrEx>
          <w:tblBorders>
            <w:top w:val="single" w:sz="4" w:space="0" w:color="auto"/>
            <w:bottom w:val="single" w:sz="4" w:space="0" w:color="auto"/>
          </w:tblBorders>
        </w:tblPrEx>
        <w:trPr>
          <w:gridAfter w:val="3"/>
          <w:wAfter w:w="1280" w:type="dxa"/>
          <w:trHeight w:val="933"/>
        </w:trPr>
        <w:tc>
          <w:tcPr>
            <w:tcW w:w="9286" w:type="dxa"/>
            <w:gridSpan w:val="5"/>
          </w:tcPr>
          <w:tbl>
            <w:tblPr>
              <w:tblW w:w="13132" w:type="dxa"/>
              <w:tblLayout w:type="fixed"/>
              <w:tblLook w:val="01E0" w:firstRow="1" w:lastRow="1" w:firstColumn="1" w:lastColumn="1" w:noHBand="0" w:noVBand="0"/>
            </w:tblPr>
            <w:tblGrid>
              <w:gridCol w:w="13132"/>
            </w:tblGrid>
            <w:tr w:rsidR="00C67EBE" w:rsidRPr="00016493" w14:paraId="56136173" w14:textId="77777777" w:rsidTr="004C3F44">
              <w:tc>
                <w:tcPr>
                  <w:tcW w:w="9455" w:type="dxa"/>
                </w:tcPr>
                <w:p w14:paraId="7DFAA1E1" w14:textId="77777777" w:rsidR="00C67EBE" w:rsidRPr="003B7516" w:rsidRDefault="00C67EBE" w:rsidP="004C3F44">
                  <w:pPr>
                    <w:ind w:left="-68"/>
                    <w:rPr>
                      <w:rFonts w:ascii="Calibri" w:hAnsi="Calibri"/>
                      <w:sz w:val="18"/>
                      <w:szCs w:val="18"/>
                    </w:rPr>
                  </w:pPr>
                  <w:r w:rsidRPr="003B7516">
                    <w:rPr>
                      <w:rFonts w:ascii="Calibri" w:hAnsi="Calibri"/>
                      <w:sz w:val="18"/>
                      <w:szCs w:val="18"/>
                    </w:rPr>
                    <w:t xml:space="preserve">Justeringen av protokollet har tillkännagivits genom anslag på Räddningstjänsten Storgöteborgs digitala anslagstavla. </w:t>
                  </w:r>
                </w:p>
                <w:p w14:paraId="13211F24" w14:textId="7D6B836D" w:rsidR="00C67EBE" w:rsidRPr="00A76693" w:rsidRDefault="00C67EBE" w:rsidP="004C3F44">
                  <w:pPr>
                    <w:ind w:left="-68"/>
                    <w:rPr>
                      <w:rFonts w:ascii="Calibri" w:hAnsi="Calibri"/>
                      <w:sz w:val="18"/>
                      <w:szCs w:val="18"/>
                    </w:rPr>
                  </w:pPr>
                  <w:r>
                    <w:rPr>
                      <w:rFonts w:ascii="Calibri" w:hAnsi="Calibri"/>
                      <w:sz w:val="18"/>
                      <w:szCs w:val="18"/>
                    </w:rPr>
                    <w:t>Organ:</w:t>
                  </w:r>
                  <w:r>
                    <w:rPr>
                      <w:rFonts w:ascii="Calibri" w:hAnsi="Calibri"/>
                      <w:sz w:val="18"/>
                      <w:szCs w:val="18"/>
                    </w:rPr>
                    <w:tab/>
                  </w:r>
                  <w:r>
                    <w:rPr>
                      <w:rFonts w:ascii="Calibri" w:hAnsi="Calibri"/>
                      <w:sz w:val="18"/>
                      <w:szCs w:val="18"/>
                    </w:rPr>
                    <w:tab/>
                    <w:t>Förbundsfullmäktige</w:t>
                  </w:r>
                  <w:r>
                    <w:rPr>
                      <w:rFonts w:ascii="Calibri" w:hAnsi="Calibri"/>
                      <w:sz w:val="18"/>
                      <w:szCs w:val="18"/>
                    </w:rPr>
                    <w:br/>
                    <w:t>Sammanträdesdatum:</w:t>
                  </w:r>
                  <w:r>
                    <w:rPr>
                      <w:rFonts w:ascii="Calibri" w:hAnsi="Calibri"/>
                      <w:sz w:val="18"/>
                      <w:szCs w:val="18"/>
                    </w:rPr>
                    <w:tab/>
                  </w:r>
                  <w:r w:rsidR="001E75C9">
                    <w:rPr>
                      <w:rFonts w:ascii="Calibri" w:hAnsi="Calibri"/>
                      <w:sz w:val="18"/>
                      <w:szCs w:val="18"/>
                    </w:rPr>
                    <w:t>2021-06-15</w:t>
                  </w:r>
                  <w:r w:rsidRPr="003B7516">
                    <w:rPr>
                      <w:rFonts w:ascii="Calibri" w:hAnsi="Calibri"/>
                      <w:sz w:val="18"/>
                      <w:szCs w:val="18"/>
                    </w:rPr>
                    <w:br/>
                  </w:r>
                  <w:r w:rsidRPr="00351E13">
                    <w:rPr>
                      <w:rFonts w:ascii="Calibri" w:hAnsi="Calibri"/>
                      <w:sz w:val="18"/>
                      <w:szCs w:val="18"/>
                    </w:rPr>
                    <w:t>Datum för anslags uppsättande:</w:t>
                  </w:r>
                  <w:r w:rsidRPr="00351E13">
                    <w:rPr>
                      <w:rFonts w:ascii="Calibri" w:hAnsi="Calibri"/>
                      <w:sz w:val="18"/>
                      <w:szCs w:val="18"/>
                    </w:rPr>
                    <w:tab/>
                  </w:r>
                  <w:r w:rsidR="001E75C9" w:rsidRPr="00351E13">
                    <w:rPr>
                      <w:rFonts w:ascii="Calibri" w:hAnsi="Calibri"/>
                      <w:sz w:val="18"/>
                      <w:szCs w:val="18"/>
                    </w:rPr>
                    <w:t>2021-</w:t>
                  </w:r>
                  <w:r w:rsidR="00351E13" w:rsidRPr="00351E13">
                    <w:rPr>
                      <w:rFonts w:ascii="Calibri" w:hAnsi="Calibri"/>
                      <w:sz w:val="18"/>
                      <w:szCs w:val="18"/>
                    </w:rPr>
                    <w:t>06-30</w:t>
                  </w:r>
                  <w:r w:rsidRPr="00351E13">
                    <w:rPr>
                      <w:rFonts w:ascii="Calibri" w:hAnsi="Calibri"/>
                      <w:sz w:val="18"/>
                      <w:szCs w:val="18"/>
                    </w:rPr>
                    <w:t xml:space="preserve"> </w:t>
                  </w:r>
                  <w:r w:rsidRPr="00351E13">
                    <w:rPr>
                      <w:rFonts w:ascii="Calibri" w:hAnsi="Calibri"/>
                      <w:sz w:val="18"/>
                      <w:szCs w:val="18"/>
                    </w:rPr>
                    <w:tab/>
                  </w:r>
                  <w:r w:rsidRPr="00351E13">
                    <w:rPr>
                      <w:rFonts w:ascii="Calibri" w:hAnsi="Calibri"/>
                      <w:sz w:val="18"/>
                      <w:szCs w:val="18"/>
                    </w:rPr>
                    <w:tab/>
                    <w:t>Datum för anslags nedtagande: 20</w:t>
                  </w:r>
                  <w:r w:rsidR="00685B66" w:rsidRPr="00351E13">
                    <w:rPr>
                      <w:rFonts w:ascii="Calibri" w:hAnsi="Calibri"/>
                      <w:sz w:val="18"/>
                      <w:szCs w:val="18"/>
                    </w:rPr>
                    <w:t>2</w:t>
                  </w:r>
                  <w:r w:rsidR="004F7089" w:rsidRPr="00351E13">
                    <w:rPr>
                      <w:rFonts w:ascii="Calibri" w:hAnsi="Calibri"/>
                      <w:sz w:val="18"/>
                      <w:szCs w:val="18"/>
                    </w:rPr>
                    <w:t>1-</w:t>
                  </w:r>
                  <w:r w:rsidR="00351E13" w:rsidRPr="00351E13">
                    <w:rPr>
                      <w:rFonts w:ascii="Calibri" w:hAnsi="Calibri"/>
                      <w:sz w:val="18"/>
                      <w:szCs w:val="18"/>
                    </w:rPr>
                    <w:t>07</w:t>
                  </w:r>
                  <w:r w:rsidR="00351E13">
                    <w:rPr>
                      <w:rFonts w:ascii="Calibri" w:hAnsi="Calibri"/>
                      <w:sz w:val="18"/>
                      <w:szCs w:val="18"/>
                    </w:rPr>
                    <w:t>-22</w:t>
                  </w:r>
                  <w:r>
                    <w:rPr>
                      <w:rFonts w:ascii="Calibri" w:hAnsi="Calibri"/>
                      <w:sz w:val="18"/>
                      <w:szCs w:val="18"/>
                    </w:rPr>
                    <w:br/>
                    <w:t>Förvaringsplats för protokollet:</w:t>
                  </w:r>
                  <w:r>
                    <w:rPr>
                      <w:rFonts w:ascii="Calibri" w:hAnsi="Calibri"/>
                      <w:sz w:val="18"/>
                      <w:szCs w:val="18"/>
                    </w:rPr>
                    <w:tab/>
                    <w:t>Kanslienheten, Gårda brandstation</w:t>
                  </w:r>
                  <w:r>
                    <w:rPr>
                      <w:rFonts w:ascii="Calibri" w:hAnsi="Calibri"/>
                      <w:sz w:val="18"/>
                      <w:szCs w:val="18"/>
                    </w:rPr>
                    <w:br/>
                  </w:r>
                </w:p>
                <w:p w14:paraId="78B458DA" w14:textId="77777777" w:rsidR="00C67EBE" w:rsidRPr="00175E19" w:rsidRDefault="00C67EBE" w:rsidP="004C3F44">
                  <w:pPr>
                    <w:ind w:left="-68"/>
                    <w:rPr>
                      <w:rFonts w:ascii="Calibri" w:hAnsi="Calibri"/>
                      <w:sz w:val="18"/>
                      <w:szCs w:val="18"/>
                    </w:rPr>
                  </w:pPr>
                  <w:r w:rsidRPr="00175E19">
                    <w:rPr>
                      <w:rFonts w:ascii="Calibri" w:hAnsi="Calibri"/>
                      <w:sz w:val="18"/>
                      <w:szCs w:val="18"/>
                    </w:rPr>
                    <w:t>……………………………………..</w:t>
                  </w:r>
                </w:p>
                <w:p w14:paraId="39C1ACEA" w14:textId="77777777" w:rsidR="00C67EBE" w:rsidRPr="00016493" w:rsidRDefault="00C67EBE" w:rsidP="004C3F44">
                  <w:pPr>
                    <w:ind w:left="-68"/>
                    <w:rPr>
                      <w:rFonts w:ascii="Calibri" w:hAnsi="Calibri"/>
                      <w:sz w:val="20"/>
                      <w:szCs w:val="20"/>
                    </w:rPr>
                  </w:pPr>
                  <w:r>
                    <w:rPr>
                      <w:rFonts w:ascii="Calibri" w:hAnsi="Calibri"/>
                      <w:sz w:val="18"/>
                      <w:szCs w:val="18"/>
                    </w:rPr>
                    <w:t>Karin Sköldberg</w:t>
                  </w:r>
                </w:p>
              </w:tc>
            </w:tr>
          </w:tbl>
          <w:p w14:paraId="408E6DD1" w14:textId="77777777" w:rsidR="00C67EBE" w:rsidRPr="00A61ABB" w:rsidRDefault="00C67EBE" w:rsidP="004C3F44">
            <w:pPr>
              <w:pStyle w:val="Sidhuvud"/>
              <w:tabs>
                <w:tab w:val="left" w:pos="5040"/>
              </w:tabs>
              <w:rPr>
                <w:rFonts w:ascii="Calibri" w:hAnsi="Calibri"/>
                <w:sz w:val="20"/>
                <w:szCs w:val="20"/>
              </w:rPr>
            </w:pPr>
          </w:p>
        </w:tc>
      </w:tr>
    </w:tbl>
    <w:p w14:paraId="304C373E" w14:textId="77777777" w:rsidR="00C67EBE" w:rsidRDefault="00C67EBE" w:rsidP="00C67EBE">
      <w:pPr>
        <w:pStyle w:val="Sidhuvud"/>
        <w:tabs>
          <w:tab w:val="left" w:pos="5040"/>
        </w:tabs>
        <w:rPr>
          <w:rFonts w:ascii="Calibri" w:hAnsi="Calibri"/>
        </w:rPr>
      </w:pPr>
    </w:p>
    <w:p w14:paraId="76F0024A" w14:textId="702F28AE" w:rsidR="004932C1" w:rsidRDefault="004932C1">
      <w:pPr>
        <w:spacing w:after="160" w:line="259" w:lineRule="auto"/>
        <w:rPr>
          <w:rFonts w:ascii="Calibri" w:hAnsi="Calibri"/>
        </w:rPr>
      </w:pPr>
      <w:r>
        <w:rPr>
          <w:rFonts w:ascii="Calibri" w:hAnsi="Calibri"/>
        </w:rPr>
        <w:br w:type="page"/>
      </w:r>
    </w:p>
    <w:p w14:paraId="5C388E86" w14:textId="77777777" w:rsidR="00C67EBE" w:rsidRDefault="00C67EBE" w:rsidP="00C67EBE">
      <w:pPr>
        <w:pStyle w:val="Sidhuvud"/>
        <w:tabs>
          <w:tab w:val="left" w:pos="5040"/>
        </w:tabs>
        <w:rPr>
          <w:rFonts w:ascii="Calibri" w:hAnsi="Calibri"/>
        </w:rPr>
      </w:pPr>
    </w:p>
    <w:tbl>
      <w:tblPr>
        <w:tblW w:w="0" w:type="auto"/>
        <w:tblLook w:val="01E0" w:firstRow="1" w:lastRow="1" w:firstColumn="1" w:lastColumn="1" w:noHBand="0" w:noVBand="0"/>
      </w:tblPr>
      <w:tblGrid>
        <w:gridCol w:w="2055"/>
        <w:gridCol w:w="7015"/>
      </w:tblGrid>
      <w:tr w:rsidR="00C67EBE" w:rsidRPr="00840E8D" w14:paraId="7761B18E" w14:textId="77777777" w:rsidTr="002D02C3">
        <w:tc>
          <w:tcPr>
            <w:tcW w:w="2055" w:type="dxa"/>
          </w:tcPr>
          <w:p w14:paraId="7094B6A2" w14:textId="77777777" w:rsidR="00C67EBE" w:rsidRPr="00A61ABB" w:rsidRDefault="00C67EBE" w:rsidP="004C3F44">
            <w:pPr>
              <w:pStyle w:val="Brdtext"/>
              <w:rPr>
                <w:rFonts w:ascii="Calibri" w:hAnsi="Calibri"/>
              </w:rPr>
            </w:pPr>
          </w:p>
        </w:tc>
        <w:tc>
          <w:tcPr>
            <w:tcW w:w="7015" w:type="dxa"/>
          </w:tcPr>
          <w:p w14:paraId="142F5878" w14:textId="12414A8D" w:rsidR="00C67EBE" w:rsidRPr="0087300A" w:rsidRDefault="00C67EBE" w:rsidP="004C3F44">
            <w:pPr>
              <w:pStyle w:val="Brdtext"/>
              <w:rPr>
                <w:rFonts w:ascii="Calibri" w:hAnsi="Calibri"/>
                <w:b/>
                <w:sz w:val="22"/>
                <w:szCs w:val="22"/>
              </w:rPr>
            </w:pPr>
            <w:r w:rsidRPr="0087300A">
              <w:rPr>
                <w:rFonts w:ascii="Calibri" w:hAnsi="Calibri"/>
                <w:b/>
                <w:sz w:val="22"/>
                <w:szCs w:val="22"/>
              </w:rPr>
              <w:t xml:space="preserve">§ </w:t>
            </w:r>
            <w:r w:rsidR="001E75C9">
              <w:rPr>
                <w:rFonts w:ascii="Calibri" w:hAnsi="Calibri"/>
                <w:b/>
                <w:sz w:val="22"/>
                <w:szCs w:val="22"/>
              </w:rPr>
              <w:t>1</w:t>
            </w:r>
          </w:p>
        </w:tc>
      </w:tr>
      <w:tr w:rsidR="00C67EBE" w:rsidRPr="00840E8D" w14:paraId="59D36E3E" w14:textId="77777777" w:rsidTr="002D02C3">
        <w:tc>
          <w:tcPr>
            <w:tcW w:w="2055" w:type="dxa"/>
          </w:tcPr>
          <w:p w14:paraId="79E59D1A" w14:textId="77777777" w:rsidR="00C67EBE" w:rsidRPr="00A61ABB" w:rsidRDefault="00C67EBE" w:rsidP="004C3F44">
            <w:pPr>
              <w:pStyle w:val="Brdtext"/>
              <w:rPr>
                <w:rFonts w:ascii="Calibri" w:hAnsi="Calibri"/>
              </w:rPr>
            </w:pPr>
          </w:p>
        </w:tc>
        <w:tc>
          <w:tcPr>
            <w:tcW w:w="7015" w:type="dxa"/>
          </w:tcPr>
          <w:p w14:paraId="78C8ECD9" w14:textId="77777777" w:rsidR="00C67EBE" w:rsidRPr="00840E8D" w:rsidRDefault="00C67EBE" w:rsidP="004C3F44">
            <w:pPr>
              <w:pStyle w:val="Brdtext"/>
              <w:pBdr>
                <w:bottom w:val="single" w:sz="4" w:space="1" w:color="auto"/>
              </w:pBdr>
              <w:rPr>
                <w:rFonts w:ascii="Calibri" w:hAnsi="Calibri"/>
                <w:b/>
                <w:sz w:val="22"/>
                <w:szCs w:val="22"/>
              </w:rPr>
            </w:pPr>
            <w:r w:rsidRPr="00840E8D">
              <w:rPr>
                <w:rFonts w:ascii="Calibri" w:hAnsi="Calibri"/>
                <w:b/>
                <w:sz w:val="22"/>
                <w:szCs w:val="22"/>
              </w:rPr>
              <w:t xml:space="preserve">Val av två ledamöter att justera dagens protokoll samt </w:t>
            </w:r>
            <w:r w:rsidRPr="00840E8D">
              <w:rPr>
                <w:rFonts w:ascii="Calibri" w:hAnsi="Calibri"/>
                <w:b/>
                <w:sz w:val="22"/>
                <w:szCs w:val="22"/>
              </w:rPr>
              <w:br/>
              <w:t>bestämmande av tid för justering</w:t>
            </w:r>
          </w:p>
          <w:p w14:paraId="70CE4CD1" w14:textId="7BE791FB" w:rsidR="0014642A" w:rsidRPr="00277029" w:rsidRDefault="00C67EBE" w:rsidP="0014642A">
            <w:pPr>
              <w:pStyle w:val="Sidhuvud"/>
              <w:tabs>
                <w:tab w:val="left" w:pos="5040"/>
              </w:tabs>
              <w:rPr>
                <w:rFonts w:ascii="Calibri" w:hAnsi="Calibri"/>
                <w:sz w:val="22"/>
                <w:szCs w:val="22"/>
              </w:rPr>
            </w:pPr>
            <w:r w:rsidRPr="00840E8D">
              <w:rPr>
                <w:rFonts w:ascii="Calibri" w:hAnsi="Calibri"/>
                <w:sz w:val="22"/>
                <w:szCs w:val="22"/>
              </w:rPr>
              <w:t>Förbunds</w:t>
            </w:r>
            <w:r w:rsidRPr="00277029">
              <w:rPr>
                <w:rFonts w:ascii="Calibri" w:hAnsi="Calibri"/>
                <w:sz w:val="22"/>
                <w:szCs w:val="22"/>
              </w:rPr>
              <w:t xml:space="preserve">fullmäktige uppdrar åt </w:t>
            </w:r>
            <w:r w:rsidR="00277029" w:rsidRPr="00277029">
              <w:rPr>
                <w:rFonts w:ascii="Calibri" w:hAnsi="Calibri"/>
                <w:sz w:val="22"/>
                <w:szCs w:val="22"/>
              </w:rPr>
              <w:t>Ingrid Andreae (S)</w:t>
            </w:r>
            <w:r w:rsidRPr="00277029">
              <w:rPr>
                <w:rFonts w:ascii="Calibri" w:hAnsi="Calibri"/>
                <w:sz w:val="22"/>
                <w:szCs w:val="22"/>
              </w:rPr>
              <w:t xml:space="preserve"> och </w:t>
            </w:r>
            <w:r w:rsidR="008F1436" w:rsidRPr="00277029">
              <w:rPr>
                <w:rFonts w:ascii="Calibri" w:hAnsi="Calibri"/>
                <w:sz w:val="22"/>
                <w:szCs w:val="22"/>
              </w:rPr>
              <w:t>Mar</w:t>
            </w:r>
            <w:r w:rsidR="00277029" w:rsidRPr="00277029">
              <w:rPr>
                <w:rFonts w:ascii="Calibri" w:hAnsi="Calibri"/>
                <w:sz w:val="22"/>
                <w:szCs w:val="22"/>
              </w:rPr>
              <w:t xml:space="preserve">ith Hesse </w:t>
            </w:r>
            <w:r w:rsidRPr="00277029">
              <w:rPr>
                <w:rFonts w:ascii="Calibri" w:hAnsi="Calibri"/>
                <w:sz w:val="22"/>
                <w:szCs w:val="22"/>
              </w:rPr>
              <w:t>(</w:t>
            </w:r>
            <w:r w:rsidR="00277029">
              <w:rPr>
                <w:rFonts w:ascii="Calibri" w:hAnsi="Calibri"/>
                <w:sz w:val="22"/>
                <w:szCs w:val="22"/>
              </w:rPr>
              <w:t>M</w:t>
            </w:r>
            <w:r w:rsidRPr="00277029">
              <w:rPr>
                <w:rFonts w:ascii="Calibri" w:hAnsi="Calibri"/>
                <w:sz w:val="22"/>
                <w:szCs w:val="22"/>
              </w:rPr>
              <w:t xml:space="preserve">) att jämte ordföranden justera dagens protokoll </w:t>
            </w:r>
          </w:p>
          <w:p w14:paraId="790B6DC7" w14:textId="51DDD5F2" w:rsidR="00C67EBE" w:rsidRDefault="008F1436" w:rsidP="004C3F44">
            <w:pPr>
              <w:pStyle w:val="Sidhuvud"/>
              <w:tabs>
                <w:tab w:val="left" w:pos="5040"/>
              </w:tabs>
              <w:rPr>
                <w:rFonts w:ascii="Calibri" w:hAnsi="Calibri"/>
                <w:sz w:val="22"/>
                <w:szCs w:val="22"/>
              </w:rPr>
            </w:pPr>
            <w:r w:rsidRPr="00277029">
              <w:rPr>
                <w:rFonts w:ascii="Calibri" w:hAnsi="Calibri"/>
                <w:sz w:val="22"/>
                <w:szCs w:val="22"/>
              </w:rPr>
              <w:t>t</w:t>
            </w:r>
            <w:r w:rsidR="00277029" w:rsidRPr="00277029">
              <w:rPr>
                <w:rFonts w:ascii="Calibri" w:hAnsi="Calibri"/>
                <w:sz w:val="22"/>
                <w:szCs w:val="22"/>
              </w:rPr>
              <w:t>is</w:t>
            </w:r>
            <w:r w:rsidR="00C67EBE" w:rsidRPr="00277029">
              <w:rPr>
                <w:rFonts w:ascii="Calibri" w:hAnsi="Calibri"/>
                <w:sz w:val="22"/>
                <w:szCs w:val="22"/>
              </w:rPr>
              <w:t>dagen</w:t>
            </w:r>
            <w:r w:rsidR="00C67EBE" w:rsidRPr="00575721">
              <w:rPr>
                <w:rFonts w:ascii="Calibri" w:hAnsi="Calibri"/>
                <w:sz w:val="22"/>
                <w:szCs w:val="22"/>
              </w:rPr>
              <w:t xml:space="preserve"> den</w:t>
            </w:r>
            <w:r w:rsidR="004F7089">
              <w:rPr>
                <w:rFonts w:ascii="Calibri" w:hAnsi="Calibri"/>
                <w:sz w:val="22"/>
                <w:szCs w:val="22"/>
              </w:rPr>
              <w:t xml:space="preserve"> </w:t>
            </w:r>
            <w:r w:rsidR="00277029">
              <w:rPr>
                <w:rFonts w:ascii="Calibri" w:hAnsi="Calibri"/>
                <w:sz w:val="22"/>
                <w:szCs w:val="22"/>
              </w:rPr>
              <w:t>29 juni</w:t>
            </w:r>
            <w:r w:rsidR="00C67EBE">
              <w:rPr>
                <w:rFonts w:ascii="Calibri" w:hAnsi="Calibri"/>
                <w:sz w:val="22"/>
                <w:szCs w:val="22"/>
              </w:rPr>
              <w:t xml:space="preserve">. </w:t>
            </w:r>
          </w:p>
          <w:p w14:paraId="467F59BD" w14:textId="77777777" w:rsidR="00C67EBE" w:rsidRPr="00F24671" w:rsidRDefault="00C67EBE" w:rsidP="004C3F44">
            <w:pPr>
              <w:pStyle w:val="Sidhuvud"/>
              <w:tabs>
                <w:tab w:val="left" w:pos="5040"/>
              </w:tabs>
              <w:rPr>
                <w:rFonts w:ascii="Calibri" w:hAnsi="Calibri"/>
              </w:rPr>
            </w:pPr>
            <w:r>
              <w:rPr>
                <w:rFonts w:ascii="Calibri" w:hAnsi="Calibri"/>
                <w:sz w:val="22"/>
                <w:szCs w:val="22"/>
              </w:rPr>
              <w:t>_____</w:t>
            </w:r>
          </w:p>
          <w:p w14:paraId="1EA2779C" w14:textId="77777777" w:rsidR="00C67EBE" w:rsidRPr="00840E8D" w:rsidRDefault="00C67EBE" w:rsidP="004C3F44">
            <w:pPr>
              <w:pStyle w:val="Brdtext"/>
              <w:rPr>
                <w:rFonts w:ascii="Calibri" w:hAnsi="Calibri"/>
                <w:sz w:val="22"/>
                <w:szCs w:val="22"/>
              </w:rPr>
            </w:pPr>
          </w:p>
        </w:tc>
      </w:tr>
    </w:tbl>
    <w:p w14:paraId="1F3920CF" w14:textId="77777777" w:rsidR="00C67EBE" w:rsidRDefault="00C67EBE" w:rsidP="00C67EBE">
      <w:pPr>
        <w:pStyle w:val="Sidhuvud"/>
        <w:tabs>
          <w:tab w:val="left" w:pos="5040"/>
        </w:tabs>
        <w:rPr>
          <w:rFonts w:ascii="Calibri" w:hAnsi="Calibri"/>
        </w:rPr>
      </w:pPr>
    </w:p>
    <w:p w14:paraId="6DAC6855" w14:textId="77777777" w:rsidR="00C67EBE" w:rsidRDefault="00C67EBE" w:rsidP="00C67EBE">
      <w:pPr>
        <w:pStyle w:val="Sidhuvud"/>
        <w:tabs>
          <w:tab w:val="left" w:pos="5040"/>
        </w:tabs>
        <w:rPr>
          <w:rFonts w:ascii="Calibri" w:hAnsi="Calibri"/>
        </w:rPr>
      </w:pPr>
    </w:p>
    <w:p w14:paraId="0A2B7B7E" w14:textId="77777777" w:rsidR="00C67EBE" w:rsidRDefault="00C67EBE" w:rsidP="00C67EBE">
      <w:pPr>
        <w:pStyle w:val="Sidhuvud"/>
        <w:tabs>
          <w:tab w:val="left" w:pos="5040"/>
        </w:tabs>
        <w:rPr>
          <w:rFonts w:ascii="Calibri" w:hAnsi="Calibri"/>
        </w:rPr>
      </w:pPr>
    </w:p>
    <w:p w14:paraId="412D58EE" w14:textId="77777777" w:rsidR="00C67EBE" w:rsidRDefault="00C67EBE" w:rsidP="00C67EBE">
      <w:pPr>
        <w:pStyle w:val="Sidhuvud"/>
        <w:tabs>
          <w:tab w:val="left" w:pos="5040"/>
        </w:tabs>
        <w:rPr>
          <w:rFonts w:ascii="Calibri" w:hAnsi="Calibri"/>
        </w:rPr>
      </w:pPr>
      <w:r>
        <w:rPr>
          <w:rFonts w:ascii="Calibri" w:hAnsi="Calibri"/>
        </w:rPr>
        <w:br w:type="page"/>
      </w:r>
    </w:p>
    <w:p w14:paraId="03B9793B" w14:textId="0C28EC0A" w:rsidR="00C67EBE" w:rsidRDefault="00C67EBE" w:rsidP="00C67EBE">
      <w:pPr>
        <w:pStyle w:val="Sidhuvud"/>
        <w:tabs>
          <w:tab w:val="left" w:pos="5040"/>
        </w:tabs>
        <w:rPr>
          <w:rFonts w:ascii="Calibri" w:hAnsi="Calibri"/>
        </w:rPr>
      </w:pPr>
    </w:p>
    <w:tbl>
      <w:tblPr>
        <w:tblW w:w="0" w:type="auto"/>
        <w:tblLook w:val="01E0" w:firstRow="1" w:lastRow="1" w:firstColumn="1" w:lastColumn="1" w:noHBand="0" w:noVBand="0"/>
      </w:tblPr>
      <w:tblGrid>
        <w:gridCol w:w="2067"/>
        <w:gridCol w:w="7003"/>
      </w:tblGrid>
      <w:tr w:rsidR="004F7089" w:rsidRPr="00840E8D" w14:paraId="5DFD426F" w14:textId="77777777" w:rsidTr="005427A8">
        <w:tc>
          <w:tcPr>
            <w:tcW w:w="2088" w:type="dxa"/>
          </w:tcPr>
          <w:p w14:paraId="53E9D6D7" w14:textId="2147C09B" w:rsidR="004F7089" w:rsidRPr="00A61ABB" w:rsidRDefault="004F7089" w:rsidP="005427A8">
            <w:pPr>
              <w:pStyle w:val="Brdtext"/>
              <w:rPr>
                <w:rFonts w:ascii="Calibri" w:hAnsi="Calibri"/>
              </w:rPr>
            </w:pPr>
            <w:r w:rsidRPr="001B1079">
              <w:rPr>
                <w:rFonts w:ascii="Calibri" w:hAnsi="Calibri"/>
                <w:sz w:val="22"/>
                <w:szCs w:val="22"/>
              </w:rPr>
              <w:t>Dnr 0564/18</w:t>
            </w:r>
          </w:p>
        </w:tc>
        <w:tc>
          <w:tcPr>
            <w:tcW w:w="7122" w:type="dxa"/>
          </w:tcPr>
          <w:p w14:paraId="4CE3E60C" w14:textId="6DD5D0FF" w:rsidR="004F7089" w:rsidRPr="0087300A" w:rsidRDefault="004F7089" w:rsidP="005427A8">
            <w:pPr>
              <w:pStyle w:val="Brdtext"/>
              <w:rPr>
                <w:rFonts w:ascii="Calibri" w:hAnsi="Calibri"/>
                <w:b/>
                <w:sz w:val="22"/>
                <w:szCs w:val="22"/>
              </w:rPr>
            </w:pPr>
            <w:r>
              <w:rPr>
                <w:rFonts w:ascii="Calibri" w:hAnsi="Calibri"/>
                <w:b/>
                <w:sz w:val="22"/>
                <w:szCs w:val="22"/>
              </w:rPr>
              <w:t xml:space="preserve">FF </w:t>
            </w:r>
            <w:r w:rsidRPr="0087300A">
              <w:rPr>
                <w:rFonts w:ascii="Calibri" w:hAnsi="Calibri"/>
                <w:b/>
                <w:sz w:val="22"/>
                <w:szCs w:val="22"/>
              </w:rPr>
              <w:t xml:space="preserve">§ </w:t>
            </w:r>
            <w:r w:rsidR="001E75C9">
              <w:rPr>
                <w:rFonts w:ascii="Calibri" w:hAnsi="Calibri"/>
                <w:b/>
                <w:sz w:val="22"/>
                <w:szCs w:val="22"/>
              </w:rPr>
              <w:t>2</w:t>
            </w:r>
          </w:p>
        </w:tc>
      </w:tr>
      <w:tr w:rsidR="004F7089" w:rsidRPr="00840E8D" w14:paraId="2CF38A0E" w14:textId="77777777" w:rsidTr="005427A8">
        <w:tc>
          <w:tcPr>
            <w:tcW w:w="2088" w:type="dxa"/>
          </w:tcPr>
          <w:p w14:paraId="57EA81A0" w14:textId="77777777" w:rsidR="004F7089" w:rsidRPr="00A61ABB" w:rsidRDefault="004F7089" w:rsidP="005427A8">
            <w:pPr>
              <w:pStyle w:val="Brdtext"/>
              <w:rPr>
                <w:rFonts w:ascii="Calibri" w:hAnsi="Calibri"/>
              </w:rPr>
            </w:pPr>
          </w:p>
        </w:tc>
        <w:tc>
          <w:tcPr>
            <w:tcW w:w="7122" w:type="dxa"/>
          </w:tcPr>
          <w:p w14:paraId="66B46A58" w14:textId="2BE4C3AF" w:rsidR="004F7089" w:rsidRDefault="004F7089" w:rsidP="004F7089">
            <w:pPr>
              <w:rPr>
                <w:rFonts w:asciiTheme="minorHAnsi" w:hAnsiTheme="minorHAnsi"/>
                <w:noProof/>
              </w:rPr>
            </w:pPr>
            <w:r w:rsidRPr="00EC7A43">
              <w:rPr>
                <w:rFonts w:ascii="Calibri" w:hAnsi="Calibri"/>
                <w:b/>
                <w:sz w:val="22"/>
                <w:szCs w:val="22"/>
              </w:rPr>
              <w:t xml:space="preserve">Anmälan av Göteborgs </w:t>
            </w:r>
            <w:r>
              <w:rPr>
                <w:rFonts w:ascii="Calibri" w:hAnsi="Calibri"/>
                <w:b/>
                <w:sz w:val="22"/>
                <w:szCs w:val="22"/>
              </w:rPr>
              <w:t xml:space="preserve">Stad </w:t>
            </w:r>
            <w:r w:rsidRPr="00EC7A43">
              <w:rPr>
                <w:rFonts w:ascii="Calibri" w:hAnsi="Calibri"/>
                <w:b/>
                <w:sz w:val="22"/>
                <w:szCs w:val="22"/>
              </w:rPr>
              <w:t xml:space="preserve">kommunfullmäktiges beslut att utse </w:t>
            </w:r>
            <w:r w:rsidR="001E75C9">
              <w:rPr>
                <w:rFonts w:ascii="Calibri" w:hAnsi="Calibri"/>
                <w:b/>
                <w:sz w:val="22"/>
                <w:szCs w:val="22"/>
              </w:rPr>
              <w:t>Thomas Lingefjärd</w:t>
            </w:r>
            <w:r>
              <w:rPr>
                <w:rFonts w:ascii="Calibri" w:hAnsi="Calibri"/>
                <w:b/>
                <w:sz w:val="22"/>
                <w:szCs w:val="22"/>
              </w:rPr>
              <w:t xml:space="preserve"> </w:t>
            </w:r>
            <w:r w:rsidRPr="00EC7A43">
              <w:rPr>
                <w:rFonts w:ascii="Calibri" w:hAnsi="Calibri"/>
                <w:b/>
                <w:sz w:val="22"/>
                <w:szCs w:val="22"/>
              </w:rPr>
              <w:t xml:space="preserve">(D) till </w:t>
            </w:r>
            <w:r w:rsidR="001E75C9">
              <w:rPr>
                <w:rFonts w:ascii="Calibri" w:hAnsi="Calibri"/>
                <w:b/>
                <w:sz w:val="22"/>
                <w:szCs w:val="22"/>
              </w:rPr>
              <w:t>ersättare</w:t>
            </w:r>
            <w:r w:rsidRPr="00EC7A43">
              <w:rPr>
                <w:rFonts w:ascii="Calibri" w:hAnsi="Calibri"/>
                <w:b/>
                <w:sz w:val="22"/>
                <w:szCs w:val="22"/>
              </w:rPr>
              <w:t xml:space="preserve"> istället för </w:t>
            </w:r>
            <w:r w:rsidR="001E75C9">
              <w:rPr>
                <w:rFonts w:ascii="Calibri" w:hAnsi="Calibri"/>
                <w:b/>
                <w:sz w:val="22"/>
                <w:szCs w:val="22"/>
              </w:rPr>
              <w:t>Eva Jonsson</w:t>
            </w:r>
            <w:r w:rsidRPr="00EC7A43">
              <w:rPr>
                <w:rFonts w:ascii="Calibri" w:hAnsi="Calibri"/>
                <w:b/>
                <w:sz w:val="22"/>
                <w:szCs w:val="22"/>
              </w:rPr>
              <w:t xml:space="preserve"> (D)</w:t>
            </w:r>
            <w:r w:rsidR="001E75C9">
              <w:rPr>
                <w:rFonts w:ascii="Calibri" w:hAnsi="Calibri"/>
                <w:b/>
                <w:sz w:val="22"/>
                <w:szCs w:val="22"/>
              </w:rPr>
              <w:t>.</w:t>
            </w:r>
          </w:p>
          <w:p w14:paraId="32609C4B" w14:textId="77777777" w:rsidR="004F7089" w:rsidRDefault="004F7089" w:rsidP="004F7089">
            <w:pPr>
              <w:pStyle w:val="Brdtext"/>
              <w:rPr>
                <w:rFonts w:ascii="Calibri" w:hAnsi="Calibri"/>
                <w:sz w:val="22"/>
                <w:szCs w:val="22"/>
              </w:rPr>
            </w:pPr>
          </w:p>
          <w:p w14:paraId="333FE28C" w14:textId="77777777" w:rsidR="004F7089" w:rsidRPr="00EA1879" w:rsidRDefault="004F7089" w:rsidP="004F7089">
            <w:pPr>
              <w:pStyle w:val="Brdtext"/>
              <w:overflowPunct w:val="0"/>
              <w:autoSpaceDE w:val="0"/>
              <w:autoSpaceDN w:val="0"/>
              <w:adjustRightInd w:val="0"/>
              <w:textAlignment w:val="baseline"/>
              <w:rPr>
                <w:rFonts w:ascii="Calibri" w:hAnsi="Calibri"/>
                <w:b/>
                <w:noProof/>
                <w:sz w:val="22"/>
                <w:szCs w:val="22"/>
              </w:rPr>
            </w:pPr>
            <w:r w:rsidRPr="00EA1879">
              <w:rPr>
                <w:rFonts w:ascii="Calibri" w:hAnsi="Calibri"/>
                <w:b/>
                <w:noProof/>
                <w:sz w:val="22"/>
                <w:szCs w:val="22"/>
              </w:rPr>
              <w:t>Beslut</w:t>
            </w:r>
          </w:p>
          <w:p w14:paraId="6A6EAA33" w14:textId="32845460" w:rsidR="004F7089" w:rsidRDefault="004F7089" w:rsidP="004F7089">
            <w:pPr>
              <w:pStyle w:val="Sidhuvud"/>
              <w:tabs>
                <w:tab w:val="left" w:pos="5040"/>
              </w:tabs>
              <w:rPr>
                <w:rFonts w:ascii="Calibri" w:hAnsi="Calibri"/>
                <w:sz w:val="22"/>
                <w:szCs w:val="22"/>
              </w:rPr>
            </w:pPr>
            <w:r>
              <w:rPr>
                <w:rFonts w:ascii="Calibri" w:hAnsi="Calibri"/>
                <w:sz w:val="22"/>
                <w:szCs w:val="22"/>
              </w:rPr>
              <w:t xml:space="preserve">Förbundsfullmäktige antecknar anmälan. </w:t>
            </w:r>
          </w:p>
          <w:p w14:paraId="7CAA6471" w14:textId="03F1B30D" w:rsidR="004F7089" w:rsidRPr="00F24671" w:rsidRDefault="004F7089" w:rsidP="004F7089">
            <w:pPr>
              <w:pStyle w:val="Sidhuvud"/>
              <w:tabs>
                <w:tab w:val="left" w:pos="5040"/>
              </w:tabs>
              <w:rPr>
                <w:rFonts w:ascii="Calibri" w:hAnsi="Calibri"/>
              </w:rPr>
            </w:pPr>
            <w:r>
              <w:rPr>
                <w:rFonts w:ascii="Calibri" w:hAnsi="Calibri"/>
                <w:sz w:val="22"/>
                <w:szCs w:val="22"/>
              </w:rPr>
              <w:t>____</w:t>
            </w:r>
          </w:p>
          <w:p w14:paraId="2FDC2E93" w14:textId="77777777" w:rsidR="004F7089" w:rsidRPr="00840E8D" w:rsidRDefault="004F7089" w:rsidP="005427A8">
            <w:pPr>
              <w:pStyle w:val="Brdtext"/>
              <w:rPr>
                <w:rFonts w:ascii="Calibri" w:hAnsi="Calibri"/>
                <w:sz w:val="22"/>
                <w:szCs w:val="22"/>
              </w:rPr>
            </w:pPr>
          </w:p>
        </w:tc>
      </w:tr>
    </w:tbl>
    <w:p w14:paraId="18F3E1A0" w14:textId="78170390" w:rsidR="001E75C9" w:rsidRDefault="001E75C9" w:rsidP="00C67EBE">
      <w:pPr>
        <w:pStyle w:val="Sidhuvud"/>
        <w:tabs>
          <w:tab w:val="left" w:pos="5040"/>
        </w:tabs>
        <w:rPr>
          <w:rFonts w:ascii="Calibri" w:hAnsi="Calibri"/>
        </w:rPr>
      </w:pPr>
    </w:p>
    <w:p w14:paraId="25F0ABAB" w14:textId="77777777" w:rsidR="001E75C9" w:rsidRDefault="001E75C9">
      <w:pPr>
        <w:spacing w:after="160" w:line="259" w:lineRule="auto"/>
        <w:rPr>
          <w:rFonts w:ascii="Calibri" w:hAnsi="Calibri"/>
        </w:rPr>
      </w:pPr>
      <w:r>
        <w:rPr>
          <w:rFonts w:ascii="Calibri" w:hAnsi="Calibri"/>
        </w:rPr>
        <w:br w:type="page"/>
      </w:r>
    </w:p>
    <w:p w14:paraId="0A68F8A2" w14:textId="77777777" w:rsidR="004F7089" w:rsidRDefault="004F7089" w:rsidP="00C67EBE">
      <w:pPr>
        <w:pStyle w:val="Sidhuvud"/>
        <w:tabs>
          <w:tab w:val="left" w:pos="5040"/>
        </w:tabs>
        <w:rPr>
          <w:rFonts w:ascii="Calibri" w:hAnsi="Calibri"/>
        </w:rPr>
      </w:pPr>
    </w:p>
    <w:tbl>
      <w:tblPr>
        <w:tblW w:w="0" w:type="auto"/>
        <w:tblLook w:val="01E0" w:firstRow="1" w:lastRow="1" w:firstColumn="1" w:lastColumn="1" w:noHBand="0" w:noVBand="0"/>
      </w:tblPr>
      <w:tblGrid>
        <w:gridCol w:w="2067"/>
        <w:gridCol w:w="7003"/>
      </w:tblGrid>
      <w:tr w:rsidR="001E75C9" w:rsidRPr="00840E8D" w14:paraId="38EA0573" w14:textId="77777777" w:rsidTr="00BD308E">
        <w:tc>
          <w:tcPr>
            <w:tcW w:w="2088" w:type="dxa"/>
          </w:tcPr>
          <w:p w14:paraId="3C74743E" w14:textId="77777777" w:rsidR="001E75C9" w:rsidRPr="00A61ABB" w:rsidRDefault="001E75C9" w:rsidP="00BD308E">
            <w:pPr>
              <w:pStyle w:val="Brdtext"/>
              <w:rPr>
                <w:rFonts w:ascii="Calibri" w:hAnsi="Calibri"/>
              </w:rPr>
            </w:pPr>
            <w:r w:rsidRPr="001B1079">
              <w:rPr>
                <w:rFonts w:ascii="Calibri" w:hAnsi="Calibri"/>
                <w:sz w:val="22"/>
                <w:szCs w:val="22"/>
              </w:rPr>
              <w:t>Dnr 0564/18</w:t>
            </w:r>
          </w:p>
        </w:tc>
        <w:tc>
          <w:tcPr>
            <w:tcW w:w="7122" w:type="dxa"/>
          </w:tcPr>
          <w:p w14:paraId="5A9C4AAF" w14:textId="3EBFB54E" w:rsidR="001E75C9" w:rsidRPr="0087300A" w:rsidRDefault="001E75C9" w:rsidP="00BD308E">
            <w:pPr>
              <w:pStyle w:val="Brdtext"/>
              <w:rPr>
                <w:rFonts w:ascii="Calibri" w:hAnsi="Calibri"/>
                <w:b/>
                <w:sz w:val="22"/>
                <w:szCs w:val="22"/>
              </w:rPr>
            </w:pPr>
            <w:r>
              <w:rPr>
                <w:rFonts w:ascii="Calibri" w:hAnsi="Calibri"/>
                <w:b/>
                <w:sz w:val="22"/>
                <w:szCs w:val="22"/>
              </w:rPr>
              <w:t xml:space="preserve">FF </w:t>
            </w:r>
            <w:r w:rsidRPr="0087300A">
              <w:rPr>
                <w:rFonts w:ascii="Calibri" w:hAnsi="Calibri"/>
                <w:b/>
                <w:sz w:val="22"/>
                <w:szCs w:val="22"/>
              </w:rPr>
              <w:t xml:space="preserve">§ </w:t>
            </w:r>
            <w:r>
              <w:rPr>
                <w:rFonts w:ascii="Calibri" w:hAnsi="Calibri"/>
                <w:b/>
                <w:sz w:val="22"/>
                <w:szCs w:val="22"/>
              </w:rPr>
              <w:t>3</w:t>
            </w:r>
          </w:p>
        </w:tc>
      </w:tr>
      <w:tr w:rsidR="001E75C9" w:rsidRPr="00840E8D" w14:paraId="25C1A4D3" w14:textId="77777777" w:rsidTr="00BD308E">
        <w:tc>
          <w:tcPr>
            <w:tcW w:w="2088" w:type="dxa"/>
          </w:tcPr>
          <w:p w14:paraId="04DFD982" w14:textId="77777777" w:rsidR="001E75C9" w:rsidRPr="00A61ABB" w:rsidRDefault="001E75C9" w:rsidP="00BD308E">
            <w:pPr>
              <w:pStyle w:val="Brdtext"/>
              <w:rPr>
                <w:rFonts w:ascii="Calibri" w:hAnsi="Calibri"/>
              </w:rPr>
            </w:pPr>
          </w:p>
        </w:tc>
        <w:tc>
          <w:tcPr>
            <w:tcW w:w="7122" w:type="dxa"/>
          </w:tcPr>
          <w:p w14:paraId="1AA803B4" w14:textId="7C61C4A1" w:rsidR="001E75C9" w:rsidRDefault="001E75C9" w:rsidP="00BD308E">
            <w:pPr>
              <w:rPr>
                <w:rFonts w:asciiTheme="minorHAnsi" w:hAnsiTheme="minorHAnsi"/>
                <w:noProof/>
              </w:rPr>
            </w:pPr>
            <w:r w:rsidRPr="00EC7A43">
              <w:rPr>
                <w:rFonts w:ascii="Calibri" w:hAnsi="Calibri"/>
                <w:b/>
                <w:sz w:val="22"/>
                <w:szCs w:val="22"/>
              </w:rPr>
              <w:t xml:space="preserve">Anmälan av </w:t>
            </w:r>
            <w:r>
              <w:rPr>
                <w:rFonts w:ascii="Calibri" w:hAnsi="Calibri"/>
                <w:b/>
                <w:sz w:val="22"/>
                <w:szCs w:val="22"/>
              </w:rPr>
              <w:t>Mölndal</w:t>
            </w:r>
            <w:r w:rsidRPr="00EC7A43">
              <w:rPr>
                <w:rFonts w:ascii="Calibri" w:hAnsi="Calibri"/>
                <w:b/>
                <w:sz w:val="22"/>
                <w:szCs w:val="22"/>
              </w:rPr>
              <w:t xml:space="preserve">s </w:t>
            </w:r>
            <w:r>
              <w:rPr>
                <w:rFonts w:ascii="Calibri" w:hAnsi="Calibri"/>
                <w:b/>
                <w:sz w:val="22"/>
                <w:szCs w:val="22"/>
              </w:rPr>
              <w:t xml:space="preserve">Stad </w:t>
            </w:r>
            <w:r w:rsidRPr="00EC7A43">
              <w:rPr>
                <w:rFonts w:ascii="Calibri" w:hAnsi="Calibri"/>
                <w:b/>
                <w:sz w:val="22"/>
                <w:szCs w:val="22"/>
              </w:rPr>
              <w:t xml:space="preserve">kommunfullmäktiges beslut att utse </w:t>
            </w:r>
            <w:r>
              <w:rPr>
                <w:rFonts w:ascii="Calibri" w:hAnsi="Calibri"/>
                <w:b/>
                <w:sz w:val="22"/>
                <w:szCs w:val="22"/>
              </w:rPr>
              <w:t xml:space="preserve">Margareta Krakowski </w:t>
            </w:r>
            <w:r w:rsidRPr="00EC7A43">
              <w:rPr>
                <w:rFonts w:ascii="Calibri" w:hAnsi="Calibri"/>
                <w:b/>
                <w:sz w:val="22"/>
                <w:szCs w:val="22"/>
              </w:rPr>
              <w:t>(</w:t>
            </w:r>
            <w:r>
              <w:rPr>
                <w:rFonts w:ascii="Calibri" w:hAnsi="Calibri"/>
                <w:b/>
                <w:sz w:val="22"/>
                <w:szCs w:val="22"/>
              </w:rPr>
              <w:t>L</w:t>
            </w:r>
            <w:r w:rsidRPr="00EC7A43">
              <w:rPr>
                <w:rFonts w:ascii="Calibri" w:hAnsi="Calibri"/>
                <w:b/>
                <w:sz w:val="22"/>
                <w:szCs w:val="22"/>
              </w:rPr>
              <w:t xml:space="preserve">) till </w:t>
            </w:r>
            <w:r>
              <w:rPr>
                <w:rFonts w:ascii="Calibri" w:hAnsi="Calibri"/>
                <w:b/>
                <w:sz w:val="22"/>
                <w:szCs w:val="22"/>
              </w:rPr>
              <w:t>ledamot</w:t>
            </w:r>
            <w:r w:rsidRPr="00EC7A43">
              <w:rPr>
                <w:rFonts w:ascii="Calibri" w:hAnsi="Calibri"/>
                <w:b/>
                <w:sz w:val="22"/>
                <w:szCs w:val="22"/>
              </w:rPr>
              <w:t xml:space="preserve"> istället för </w:t>
            </w:r>
            <w:r>
              <w:rPr>
                <w:rFonts w:ascii="Calibri" w:hAnsi="Calibri"/>
                <w:b/>
                <w:sz w:val="22"/>
                <w:szCs w:val="22"/>
              </w:rPr>
              <w:t>Anita Almqvist</w:t>
            </w:r>
            <w:r w:rsidRPr="00EC7A43">
              <w:rPr>
                <w:rFonts w:ascii="Calibri" w:hAnsi="Calibri"/>
                <w:b/>
                <w:sz w:val="22"/>
                <w:szCs w:val="22"/>
              </w:rPr>
              <w:t xml:space="preserve"> (</w:t>
            </w:r>
            <w:r>
              <w:rPr>
                <w:rFonts w:ascii="Calibri" w:hAnsi="Calibri"/>
                <w:b/>
                <w:sz w:val="22"/>
                <w:szCs w:val="22"/>
              </w:rPr>
              <w:t>L</w:t>
            </w:r>
            <w:r w:rsidRPr="00EC7A43">
              <w:rPr>
                <w:rFonts w:ascii="Calibri" w:hAnsi="Calibri"/>
                <w:b/>
                <w:sz w:val="22"/>
                <w:szCs w:val="22"/>
              </w:rPr>
              <w:t>)</w:t>
            </w:r>
            <w:r>
              <w:rPr>
                <w:rFonts w:ascii="Calibri" w:hAnsi="Calibri"/>
                <w:b/>
                <w:sz w:val="22"/>
                <w:szCs w:val="22"/>
              </w:rPr>
              <w:t>.</w:t>
            </w:r>
          </w:p>
          <w:p w14:paraId="3AA2E210" w14:textId="77777777" w:rsidR="001E75C9" w:rsidRDefault="001E75C9" w:rsidP="00BD308E">
            <w:pPr>
              <w:pStyle w:val="Brdtext"/>
              <w:rPr>
                <w:rFonts w:ascii="Calibri" w:hAnsi="Calibri"/>
                <w:sz w:val="22"/>
                <w:szCs w:val="22"/>
              </w:rPr>
            </w:pPr>
          </w:p>
          <w:p w14:paraId="15C75934" w14:textId="77777777" w:rsidR="001E75C9" w:rsidRPr="00EA1879" w:rsidRDefault="001E75C9" w:rsidP="00BD308E">
            <w:pPr>
              <w:pStyle w:val="Brdtext"/>
              <w:overflowPunct w:val="0"/>
              <w:autoSpaceDE w:val="0"/>
              <w:autoSpaceDN w:val="0"/>
              <w:adjustRightInd w:val="0"/>
              <w:textAlignment w:val="baseline"/>
              <w:rPr>
                <w:rFonts w:ascii="Calibri" w:hAnsi="Calibri"/>
                <w:b/>
                <w:noProof/>
                <w:sz w:val="22"/>
                <w:szCs w:val="22"/>
              </w:rPr>
            </w:pPr>
            <w:r w:rsidRPr="00EA1879">
              <w:rPr>
                <w:rFonts w:ascii="Calibri" w:hAnsi="Calibri"/>
                <w:b/>
                <w:noProof/>
                <w:sz w:val="22"/>
                <w:szCs w:val="22"/>
              </w:rPr>
              <w:t>Beslut</w:t>
            </w:r>
          </w:p>
          <w:p w14:paraId="1BB5EE1E" w14:textId="77777777" w:rsidR="001E75C9" w:rsidRDefault="001E75C9" w:rsidP="00BD308E">
            <w:pPr>
              <w:pStyle w:val="Sidhuvud"/>
              <w:tabs>
                <w:tab w:val="left" w:pos="5040"/>
              </w:tabs>
              <w:rPr>
                <w:rFonts w:ascii="Calibri" w:hAnsi="Calibri"/>
                <w:sz w:val="22"/>
                <w:szCs w:val="22"/>
              </w:rPr>
            </w:pPr>
            <w:r>
              <w:rPr>
                <w:rFonts w:ascii="Calibri" w:hAnsi="Calibri"/>
                <w:sz w:val="22"/>
                <w:szCs w:val="22"/>
              </w:rPr>
              <w:t xml:space="preserve">Förbundsfullmäktige antecknar anmälan. </w:t>
            </w:r>
          </w:p>
          <w:p w14:paraId="2D7CC0A7" w14:textId="77777777" w:rsidR="001E75C9" w:rsidRPr="00F24671" w:rsidRDefault="001E75C9" w:rsidP="00BD308E">
            <w:pPr>
              <w:pStyle w:val="Sidhuvud"/>
              <w:tabs>
                <w:tab w:val="left" w:pos="5040"/>
              </w:tabs>
              <w:rPr>
                <w:rFonts w:ascii="Calibri" w:hAnsi="Calibri"/>
              </w:rPr>
            </w:pPr>
            <w:r>
              <w:rPr>
                <w:rFonts w:ascii="Calibri" w:hAnsi="Calibri"/>
                <w:sz w:val="22"/>
                <w:szCs w:val="22"/>
              </w:rPr>
              <w:t>____</w:t>
            </w:r>
          </w:p>
          <w:p w14:paraId="25F792A6" w14:textId="77777777" w:rsidR="001E75C9" w:rsidRPr="00840E8D" w:rsidRDefault="001E75C9" w:rsidP="00BD308E">
            <w:pPr>
              <w:pStyle w:val="Brdtext"/>
              <w:rPr>
                <w:rFonts w:ascii="Calibri" w:hAnsi="Calibri"/>
                <w:sz w:val="22"/>
                <w:szCs w:val="22"/>
              </w:rPr>
            </w:pPr>
          </w:p>
        </w:tc>
      </w:tr>
    </w:tbl>
    <w:p w14:paraId="6D448189" w14:textId="3CE87244" w:rsidR="004F7089" w:rsidRDefault="004F7089">
      <w:pPr>
        <w:spacing w:after="160" w:line="259" w:lineRule="auto"/>
        <w:rPr>
          <w:rFonts w:ascii="Calibri" w:hAnsi="Calibri"/>
        </w:rPr>
      </w:pPr>
    </w:p>
    <w:p w14:paraId="02C2ED7D" w14:textId="6A450B63" w:rsidR="001E75C9" w:rsidRDefault="001E75C9">
      <w:pPr>
        <w:spacing w:after="160" w:line="259" w:lineRule="auto"/>
        <w:rPr>
          <w:rFonts w:ascii="Calibri" w:hAnsi="Calibri"/>
        </w:rPr>
      </w:pPr>
      <w:r>
        <w:rPr>
          <w:rFonts w:ascii="Calibri" w:hAnsi="Calibri"/>
        </w:rPr>
        <w:br w:type="page"/>
      </w:r>
    </w:p>
    <w:p w14:paraId="75D2CB59" w14:textId="77777777" w:rsidR="004F7089" w:rsidRDefault="004F7089" w:rsidP="00C67EBE">
      <w:pPr>
        <w:pStyle w:val="Sidhuvud"/>
        <w:tabs>
          <w:tab w:val="left" w:pos="5040"/>
        </w:tabs>
        <w:rPr>
          <w:rFonts w:ascii="Calibri" w:hAnsi="Calibri"/>
        </w:rPr>
      </w:pPr>
    </w:p>
    <w:tbl>
      <w:tblPr>
        <w:tblW w:w="0" w:type="auto"/>
        <w:tblLook w:val="01E0" w:firstRow="1" w:lastRow="1" w:firstColumn="1" w:lastColumn="1" w:noHBand="0" w:noVBand="0"/>
      </w:tblPr>
      <w:tblGrid>
        <w:gridCol w:w="2063"/>
        <w:gridCol w:w="7007"/>
      </w:tblGrid>
      <w:tr w:rsidR="004F7089" w:rsidRPr="00840E8D" w14:paraId="3D6460D0" w14:textId="77777777" w:rsidTr="005427A8">
        <w:tc>
          <w:tcPr>
            <w:tcW w:w="2088" w:type="dxa"/>
          </w:tcPr>
          <w:p w14:paraId="73200D1C" w14:textId="7D1EA83D" w:rsidR="004F7089" w:rsidRPr="00A61ABB" w:rsidRDefault="004F7089" w:rsidP="005427A8">
            <w:pPr>
              <w:pStyle w:val="Brdtext"/>
              <w:rPr>
                <w:rFonts w:ascii="Calibri" w:hAnsi="Calibri"/>
              </w:rPr>
            </w:pPr>
          </w:p>
        </w:tc>
        <w:tc>
          <w:tcPr>
            <w:tcW w:w="7122" w:type="dxa"/>
          </w:tcPr>
          <w:p w14:paraId="2FA3E3BC" w14:textId="5B9B561D" w:rsidR="004F7089" w:rsidRPr="0087300A" w:rsidRDefault="004F7089" w:rsidP="005427A8">
            <w:pPr>
              <w:pStyle w:val="Brdtext"/>
              <w:rPr>
                <w:rFonts w:ascii="Calibri" w:hAnsi="Calibri"/>
                <w:b/>
                <w:sz w:val="22"/>
                <w:szCs w:val="22"/>
              </w:rPr>
            </w:pPr>
            <w:r>
              <w:rPr>
                <w:rFonts w:ascii="Calibri" w:hAnsi="Calibri"/>
                <w:b/>
                <w:sz w:val="22"/>
                <w:szCs w:val="22"/>
              </w:rPr>
              <w:t xml:space="preserve">FF </w:t>
            </w:r>
            <w:r w:rsidRPr="0087300A">
              <w:rPr>
                <w:rFonts w:ascii="Calibri" w:hAnsi="Calibri"/>
                <w:b/>
                <w:sz w:val="22"/>
                <w:szCs w:val="22"/>
              </w:rPr>
              <w:t xml:space="preserve">§ </w:t>
            </w:r>
            <w:r w:rsidR="001E75C9">
              <w:rPr>
                <w:rFonts w:ascii="Calibri" w:hAnsi="Calibri"/>
                <w:b/>
                <w:sz w:val="22"/>
                <w:szCs w:val="22"/>
              </w:rPr>
              <w:t>4</w:t>
            </w:r>
          </w:p>
        </w:tc>
      </w:tr>
      <w:tr w:rsidR="004F7089" w:rsidRPr="00840E8D" w14:paraId="2960AECD" w14:textId="77777777" w:rsidTr="005427A8">
        <w:tc>
          <w:tcPr>
            <w:tcW w:w="2088" w:type="dxa"/>
          </w:tcPr>
          <w:p w14:paraId="4EE2EA45" w14:textId="107A69CC" w:rsidR="004F7089" w:rsidRPr="00403FC0" w:rsidRDefault="00403FC0" w:rsidP="00403FC0">
            <w:pPr>
              <w:pStyle w:val="Brdtext"/>
              <w:rPr>
                <w:rFonts w:ascii="Calibri" w:hAnsi="Calibri"/>
                <w:sz w:val="20"/>
                <w:szCs w:val="20"/>
              </w:rPr>
            </w:pPr>
            <w:r w:rsidRPr="00BF7014">
              <w:rPr>
                <w:rFonts w:ascii="Calibri" w:hAnsi="Calibri"/>
                <w:sz w:val="20"/>
                <w:szCs w:val="20"/>
              </w:rPr>
              <w:t>Expedieras till:</w:t>
            </w:r>
            <w:r>
              <w:rPr>
                <w:rFonts w:ascii="Calibri" w:hAnsi="Calibri"/>
                <w:sz w:val="20"/>
                <w:szCs w:val="20"/>
              </w:rPr>
              <w:br/>
              <w:t>Mölndals stad</w:t>
            </w:r>
          </w:p>
        </w:tc>
        <w:tc>
          <w:tcPr>
            <w:tcW w:w="7122" w:type="dxa"/>
          </w:tcPr>
          <w:p w14:paraId="724249AE" w14:textId="4D51A680" w:rsidR="004F7089" w:rsidRDefault="004F7089" w:rsidP="005427A8">
            <w:pPr>
              <w:rPr>
                <w:rFonts w:ascii="Calibri" w:hAnsi="Calibri"/>
                <w:b/>
                <w:sz w:val="22"/>
                <w:szCs w:val="22"/>
              </w:rPr>
            </w:pPr>
            <w:r w:rsidRPr="004F7089">
              <w:rPr>
                <w:rFonts w:ascii="Calibri" w:hAnsi="Calibri"/>
                <w:b/>
                <w:sz w:val="22"/>
                <w:szCs w:val="22"/>
              </w:rPr>
              <w:t xml:space="preserve">Val av vice ordförande i förbundsfullmäktige för </w:t>
            </w:r>
            <w:r>
              <w:rPr>
                <w:rFonts w:ascii="Calibri" w:hAnsi="Calibri"/>
                <w:b/>
                <w:sz w:val="22"/>
                <w:szCs w:val="22"/>
              </w:rPr>
              <w:t>återstående tid av mandatperioden</w:t>
            </w:r>
          </w:p>
          <w:p w14:paraId="506D47F4" w14:textId="0B6E321D" w:rsidR="001E75C9" w:rsidRDefault="001E75C9" w:rsidP="005427A8">
            <w:pPr>
              <w:rPr>
                <w:rFonts w:ascii="Calibri" w:hAnsi="Calibri"/>
                <w:b/>
                <w:sz w:val="22"/>
                <w:szCs w:val="22"/>
              </w:rPr>
            </w:pPr>
          </w:p>
          <w:p w14:paraId="1D85272D" w14:textId="31996D25" w:rsidR="001E75C9" w:rsidRPr="001E75C9" w:rsidRDefault="001E75C9" w:rsidP="005427A8">
            <w:pPr>
              <w:rPr>
                <w:rFonts w:ascii="Calibri" w:hAnsi="Calibri"/>
                <w:bCs/>
                <w:sz w:val="22"/>
                <w:szCs w:val="22"/>
              </w:rPr>
            </w:pPr>
            <w:r w:rsidRPr="001E75C9">
              <w:rPr>
                <w:rFonts w:ascii="Calibri" w:hAnsi="Calibri"/>
                <w:bCs/>
                <w:sz w:val="22"/>
                <w:szCs w:val="22"/>
              </w:rPr>
              <w:t>Ärendet bordlades vi</w:t>
            </w:r>
            <w:r>
              <w:rPr>
                <w:rFonts w:ascii="Calibri" w:hAnsi="Calibri"/>
                <w:bCs/>
                <w:sz w:val="22"/>
                <w:szCs w:val="22"/>
              </w:rPr>
              <w:t>d</w:t>
            </w:r>
            <w:r w:rsidRPr="001E75C9">
              <w:rPr>
                <w:rFonts w:ascii="Calibri" w:hAnsi="Calibri"/>
                <w:bCs/>
                <w:sz w:val="22"/>
                <w:szCs w:val="22"/>
              </w:rPr>
              <w:t xml:space="preserve"> förbundsfullmäktiges sammanträde den 3 december 2020.</w:t>
            </w:r>
          </w:p>
          <w:p w14:paraId="3C459FD8" w14:textId="56120785" w:rsidR="004F7089" w:rsidRDefault="004F7089" w:rsidP="005427A8">
            <w:pPr>
              <w:rPr>
                <w:rFonts w:asciiTheme="minorHAnsi" w:hAnsiTheme="minorHAnsi"/>
                <w:noProof/>
              </w:rPr>
            </w:pPr>
          </w:p>
          <w:p w14:paraId="0CB7624B" w14:textId="23B1AE05" w:rsidR="004F7089" w:rsidRPr="004932C1" w:rsidRDefault="004F7089" w:rsidP="005427A8">
            <w:pPr>
              <w:rPr>
                <w:rFonts w:ascii="Calibri" w:hAnsi="Calibri"/>
                <w:sz w:val="22"/>
                <w:szCs w:val="22"/>
              </w:rPr>
            </w:pPr>
            <w:r w:rsidRPr="004932C1">
              <w:rPr>
                <w:rFonts w:ascii="Calibri" w:hAnsi="Calibri"/>
                <w:sz w:val="22"/>
                <w:szCs w:val="22"/>
              </w:rPr>
              <w:t xml:space="preserve">Anita Almqvist har avsagt sig uppdraget som vice ordförande och förbundsfullmäktige ska då enligt § 6 i arbetsordningen välja ny </w:t>
            </w:r>
            <w:r w:rsidR="00403FC0">
              <w:rPr>
                <w:rFonts w:ascii="Calibri" w:hAnsi="Calibri"/>
                <w:sz w:val="22"/>
                <w:szCs w:val="22"/>
              </w:rPr>
              <w:t xml:space="preserve">vice </w:t>
            </w:r>
            <w:r w:rsidRPr="004932C1">
              <w:rPr>
                <w:rFonts w:ascii="Calibri" w:hAnsi="Calibri"/>
                <w:sz w:val="22"/>
                <w:szCs w:val="22"/>
              </w:rPr>
              <w:t>ordförande.</w:t>
            </w:r>
          </w:p>
          <w:p w14:paraId="741198A3" w14:textId="317552B7" w:rsidR="004F7089" w:rsidRDefault="004F7089" w:rsidP="005427A8">
            <w:pPr>
              <w:pStyle w:val="Brdtext"/>
              <w:rPr>
                <w:rFonts w:ascii="Calibri" w:hAnsi="Calibri"/>
                <w:sz w:val="22"/>
                <w:szCs w:val="22"/>
              </w:rPr>
            </w:pPr>
          </w:p>
          <w:p w14:paraId="1170065D" w14:textId="023B067B" w:rsidR="001E75C9" w:rsidRPr="00E86613" w:rsidRDefault="001E75C9" w:rsidP="001E75C9">
            <w:pPr>
              <w:rPr>
                <w:rFonts w:ascii="Calibri" w:hAnsi="Calibri"/>
                <w:sz w:val="22"/>
                <w:szCs w:val="22"/>
              </w:rPr>
            </w:pPr>
            <w:r>
              <w:rPr>
                <w:rFonts w:ascii="Calibri" w:hAnsi="Calibri"/>
                <w:sz w:val="22"/>
                <w:szCs w:val="22"/>
              </w:rPr>
              <w:t>Vid mötet lämnas ett förslag till vice ordförande: Margareta Krakowski (L)</w:t>
            </w:r>
          </w:p>
          <w:p w14:paraId="7CF300BB" w14:textId="77777777" w:rsidR="001E75C9" w:rsidRDefault="001E75C9" w:rsidP="005427A8">
            <w:pPr>
              <w:pStyle w:val="Brdtext"/>
              <w:rPr>
                <w:rFonts w:ascii="Calibri" w:hAnsi="Calibri"/>
                <w:sz w:val="22"/>
                <w:szCs w:val="22"/>
              </w:rPr>
            </w:pPr>
          </w:p>
          <w:p w14:paraId="34E2F6A4" w14:textId="77777777" w:rsidR="004F7089" w:rsidRPr="00EA1879" w:rsidRDefault="004F7089" w:rsidP="004F7089">
            <w:pPr>
              <w:pStyle w:val="Brdtext"/>
              <w:overflowPunct w:val="0"/>
              <w:autoSpaceDE w:val="0"/>
              <w:autoSpaceDN w:val="0"/>
              <w:adjustRightInd w:val="0"/>
              <w:textAlignment w:val="baseline"/>
              <w:rPr>
                <w:rFonts w:ascii="Calibri" w:hAnsi="Calibri"/>
                <w:b/>
                <w:noProof/>
                <w:sz w:val="22"/>
                <w:szCs w:val="22"/>
              </w:rPr>
            </w:pPr>
            <w:r w:rsidRPr="00EA1879">
              <w:rPr>
                <w:rFonts w:ascii="Calibri" w:hAnsi="Calibri"/>
                <w:b/>
                <w:noProof/>
                <w:sz w:val="22"/>
                <w:szCs w:val="22"/>
              </w:rPr>
              <w:t>Beslut</w:t>
            </w:r>
          </w:p>
          <w:p w14:paraId="60459CD0" w14:textId="41C9190C" w:rsidR="001E75C9" w:rsidRDefault="001E75C9" w:rsidP="001E75C9">
            <w:pPr>
              <w:pStyle w:val="Brdtext"/>
              <w:rPr>
                <w:rFonts w:ascii="Calibri" w:hAnsi="Calibri"/>
                <w:sz w:val="22"/>
                <w:szCs w:val="22"/>
              </w:rPr>
            </w:pPr>
            <w:r>
              <w:rPr>
                <w:rFonts w:ascii="Calibri" w:hAnsi="Calibri"/>
                <w:sz w:val="22"/>
                <w:szCs w:val="22"/>
              </w:rPr>
              <w:t>För tiden till och med 30 november 2022 utses Margareta Krakowski (L) till förbundsfullmäktiges vice ordförande.</w:t>
            </w:r>
          </w:p>
          <w:p w14:paraId="576AA9EE" w14:textId="77777777" w:rsidR="004F7089" w:rsidRPr="00F24671" w:rsidRDefault="004F7089" w:rsidP="005427A8">
            <w:pPr>
              <w:pStyle w:val="Sidhuvud"/>
              <w:tabs>
                <w:tab w:val="left" w:pos="5040"/>
              </w:tabs>
              <w:rPr>
                <w:rFonts w:ascii="Calibri" w:hAnsi="Calibri"/>
              </w:rPr>
            </w:pPr>
            <w:r>
              <w:rPr>
                <w:rFonts w:ascii="Calibri" w:hAnsi="Calibri"/>
                <w:sz w:val="22"/>
                <w:szCs w:val="22"/>
              </w:rPr>
              <w:t>____</w:t>
            </w:r>
          </w:p>
          <w:p w14:paraId="3205F3A4" w14:textId="77777777" w:rsidR="004F7089" w:rsidRPr="00840E8D" w:rsidRDefault="004F7089" w:rsidP="005427A8">
            <w:pPr>
              <w:pStyle w:val="Brdtext"/>
              <w:rPr>
                <w:rFonts w:ascii="Calibri" w:hAnsi="Calibri"/>
                <w:sz w:val="22"/>
                <w:szCs w:val="22"/>
              </w:rPr>
            </w:pPr>
          </w:p>
        </w:tc>
      </w:tr>
    </w:tbl>
    <w:p w14:paraId="49F636FA" w14:textId="216F2D1A" w:rsidR="004F7089" w:rsidRDefault="004F7089" w:rsidP="00C67EBE">
      <w:pPr>
        <w:pStyle w:val="Sidhuvud"/>
        <w:tabs>
          <w:tab w:val="left" w:pos="5040"/>
        </w:tabs>
        <w:rPr>
          <w:rFonts w:ascii="Calibri" w:hAnsi="Calibri"/>
        </w:rPr>
      </w:pPr>
    </w:p>
    <w:p w14:paraId="412210CB" w14:textId="77777777" w:rsidR="004F7089" w:rsidRDefault="004F7089">
      <w:pPr>
        <w:spacing w:after="160" w:line="259" w:lineRule="auto"/>
        <w:rPr>
          <w:rFonts w:ascii="Calibri" w:hAnsi="Calibri"/>
        </w:rPr>
      </w:pPr>
      <w:r>
        <w:rPr>
          <w:rFonts w:ascii="Calibri" w:hAnsi="Calibri"/>
        </w:rPr>
        <w:br w:type="page"/>
      </w:r>
    </w:p>
    <w:p w14:paraId="2156FE86" w14:textId="77777777" w:rsidR="004F7089" w:rsidRDefault="004F7089" w:rsidP="00C67EBE">
      <w:pPr>
        <w:pStyle w:val="Sidhuvud"/>
        <w:tabs>
          <w:tab w:val="left" w:pos="5040"/>
        </w:tabs>
        <w:rPr>
          <w:rFonts w:ascii="Calibri" w:hAnsi="Calibri"/>
        </w:rPr>
      </w:pPr>
    </w:p>
    <w:tbl>
      <w:tblPr>
        <w:tblW w:w="0" w:type="auto"/>
        <w:tblLook w:val="01E0" w:firstRow="1" w:lastRow="1" w:firstColumn="1" w:lastColumn="1" w:noHBand="0" w:noVBand="0"/>
      </w:tblPr>
      <w:tblGrid>
        <w:gridCol w:w="2064"/>
        <w:gridCol w:w="7006"/>
      </w:tblGrid>
      <w:tr w:rsidR="004F7089" w:rsidRPr="00840E8D" w14:paraId="43319C1A" w14:textId="77777777" w:rsidTr="005427A8">
        <w:tc>
          <w:tcPr>
            <w:tcW w:w="2088" w:type="dxa"/>
          </w:tcPr>
          <w:p w14:paraId="04064CDC" w14:textId="7D0A3678" w:rsidR="004F7089" w:rsidRPr="00A61ABB" w:rsidRDefault="004F7089" w:rsidP="005427A8">
            <w:pPr>
              <w:pStyle w:val="Brdtext"/>
              <w:rPr>
                <w:rFonts w:ascii="Calibri" w:hAnsi="Calibri"/>
              </w:rPr>
            </w:pPr>
            <w:r w:rsidRPr="001B1079">
              <w:rPr>
                <w:rFonts w:ascii="Calibri" w:hAnsi="Calibri"/>
                <w:sz w:val="22"/>
                <w:szCs w:val="22"/>
              </w:rPr>
              <w:t xml:space="preserve">Dnr </w:t>
            </w:r>
            <w:r w:rsidR="001E75C9">
              <w:rPr>
                <w:rFonts w:ascii="Calibri" w:hAnsi="Calibri"/>
                <w:sz w:val="22"/>
                <w:szCs w:val="22"/>
              </w:rPr>
              <w:t>0029/21</w:t>
            </w:r>
          </w:p>
        </w:tc>
        <w:tc>
          <w:tcPr>
            <w:tcW w:w="7122" w:type="dxa"/>
          </w:tcPr>
          <w:p w14:paraId="00BF3A70" w14:textId="71437C23" w:rsidR="004F7089" w:rsidRPr="0087300A" w:rsidRDefault="004F7089" w:rsidP="005427A8">
            <w:pPr>
              <w:pStyle w:val="Brdtext"/>
              <w:rPr>
                <w:rFonts w:ascii="Calibri" w:hAnsi="Calibri"/>
                <w:b/>
                <w:sz w:val="22"/>
                <w:szCs w:val="22"/>
              </w:rPr>
            </w:pPr>
            <w:r>
              <w:rPr>
                <w:rFonts w:ascii="Calibri" w:hAnsi="Calibri"/>
                <w:b/>
                <w:sz w:val="22"/>
                <w:szCs w:val="22"/>
              </w:rPr>
              <w:t xml:space="preserve">FF </w:t>
            </w:r>
            <w:r w:rsidRPr="0087300A">
              <w:rPr>
                <w:rFonts w:ascii="Calibri" w:hAnsi="Calibri"/>
                <w:b/>
                <w:sz w:val="22"/>
                <w:szCs w:val="22"/>
              </w:rPr>
              <w:t xml:space="preserve">§ </w:t>
            </w:r>
            <w:r>
              <w:rPr>
                <w:rFonts w:ascii="Calibri" w:hAnsi="Calibri"/>
                <w:b/>
                <w:sz w:val="22"/>
                <w:szCs w:val="22"/>
              </w:rPr>
              <w:t>5</w:t>
            </w:r>
          </w:p>
        </w:tc>
      </w:tr>
      <w:tr w:rsidR="004F7089" w:rsidRPr="00840E8D" w14:paraId="33EED4C2" w14:textId="77777777" w:rsidTr="005427A8">
        <w:tc>
          <w:tcPr>
            <w:tcW w:w="2088" w:type="dxa"/>
          </w:tcPr>
          <w:p w14:paraId="0F856969" w14:textId="77777777" w:rsidR="00D31E65" w:rsidRDefault="00D31E65" w:rsidP="00D31E65">
            <w:pPr>
              <w:pStyle w:val="Brdtext"/>
              <w:rPr>
                <w:rFonts w:ascii="Calibri" w:hAnsi="Calibri"/>
                <w:sz w:val="20"/>
                <w:szCs w:val="20"/>
              </w:rPr>
            </w:pPr>
            <w:r w:rsidRPr="00BF7014">
              <w:rPr>
                <w:rFonts w:ascii="Calibri" w:hAnsi="Calibri"/>
                <w:sz w:val="20"/>
                <w:szCs w:val="20"/>
              </w:rPr>
              <w:t>Expedieras till:</w:t>
            </w:r>
          </w:p>
          <w:p w14:paraId="0C29A9E7" w14:textId="77777777" w:rsidR="00D31E65" w:rsidRDefault="00D31E65" w:rsidP="00D31E65">
            <w:pPr>
              <w:pStyle w:val="Brdtext"/>
              <w:rPr>
                <w:rFonts w:ascii="Calibri" w:hAnsi="Calibri"/>
                <w:sz w:val="20"/>
                <w:szCs w:val="20"/>
              </w:rPr>
            </w:pPr>
            <w:r>
              <w:rPr>
                <w:rFonts w:ascii="Calibri" w:hAnsi="Calibri"/>
                <w:sz w:val="20"/>
                <w:szCs w:val="20"/>
              </w:rPr>
              <w:t>Göteborgs Stad</w:t>
            </w:r>
            <w:r>
              <w:rPr>
                <w:rFonts w:ascii="Calibri" w:hAnsi="Calibri"/>
                <w:sz w:val="20"/>
                <w:szCs w:val="20"/>
              </w:rPr>
              <w:br/>
              <w:t>Mölndals stad</w:t>
            </w:r>
            <w:r>
              <w:rPr>
                <w:rFonts w:ascii="Calibri" w:hAnsi="Calibri"/>
                <w:sz w:val="20"/>
                <w:szCs w:val="20"/>
              </w:rPr>
              <w:br/>
              <w:t>Kungsbacka kommun</w:t>
            </w:r>
            <w:r>
              <w:rPr>
                <w:rFonts w:ascii="Calibri" w:hAnsi="Calibri"/>
                <w:sz w:val="20"/>
                <w:szCs w:val="20"/>
              </w:rPr>
              <w:br/>
              <w:t>Härryda kommun</w:t>
            </w:r>
            <w:r>
              <w:rPr>
                <w:rFonts w:ascii="Calibri" w:hAnsi="Calibri"/>
                <w:sz w:val="20"/>
                <w:szCs w:val="20"/>
              </w:rPr>
              <w:br/>
              <w:t>Partille kommun</w:t>
            </w:r>
            <w:r>
              <w:rPr>
                <w:rFonts w:ascii="Calibri" w:hAnsi="Calibri"/>
                <w:sz w:val="20"/>
                <w:szCs w:val="20"/>
              </w:rPr>
              <w:br/>
              <w:t>Lerums kommun</w:t>
            </w:r>
          </w:p>
          <w:p w14:paraId="613E5AE0" w14:textId="77777777" w:rsidR="004F7089" w:rsidRPr="00A61ABB" w:rsidRDefault="004F7089" w:rsidP="005427A8">
            <w:pPr>
              <w:pStyle w:val="Brdtext"/>
              <w:rPr>
                <w:rFonts w:ascii="Calibri" w:hAnsi="Calibri"/>
              </w:rPr>
            </w:pPr>
          </w:p>
        </w:tc>
        <w:tc>
          <w:tcPr>
            <w:tcW w:w="7122" w:type="dxa"/>
          </w:tcPr>
          <w:p w14:paraId="68FDE459" w14:textId="29AC9CB7" w:rsidR="004F7089" w:rsidRDefault="001E75C9" w:rsidP="004F7089">
            <w:pPr>
              <w:rPr>
                <w:rFonts w:ascii="Calibri" w:hAnsi="Calibri"/>
                <w:sz w:val="22"/>
                <w:szCs w:val="22"/>
              </w:rPr>
            </w:pPr>
            <w:r>
              <w:rPr>
                <w:rFonts w:ascii="Calibri" w:hAnsi="Calibri"/>
                <w:b/>
                <w:sz w:val="22"/>
                <w:szCs w:val="22"/>
              </w:rPr>
              <w:t>Årsredovisning</w:t>
            </w:r>
            <w:r w:rsidR="002B7F38">
              <w:rPr>
                <w:rFonts w:ascii="Calibri" w:hAnsi="Calibri"/>
                <w:b/>
                <w:sz w:val="22"/>
                <w:szCs w:val="22"/>
              </w:rPr>
              <w:t xml:space="preserve"> 2020</w:t>
            </w:r>
          </w:p>
          <w:p w14:paraId="3229C61D" w14:textId="77777777" w:rsidR="004F7089" w:rsidRDefault="004F7089" w:rsidP="004F7089">
            <w:pPr>
              <w:pStyle w:val="Rubrik1"/>
              <w:numPr>
                <w:ilvl w:val="0"/>
                <w:numId w:val="0"/>
              </w:numPr>
              <w:ind w:left="1304" w:hanging="1304"/>
              <w:rPr>
                <w:rFonts w:ascii="Calibri" w:hAnsi="Calibri"/>
                <w:sz w:val="22"/>
                <w:szCs w:val="22"/>
              </w:rPr>
            </w:pPr>
            <w:r>
              <w:rPr>
                <w:rFonts w:ascii="Calibri" w:hAnsi="Calibri"/>
                <w:sz w:val="22"/>
                <w:szCs w:val="22"/>
              </w:rPr>
              <w:t>Beslutsunderlag</w:t>
            </w:r>
          </w:p>
          <w:p w14:paraId="07A201A8" w14:textId="15FBBC28" w:rsidR="004F7089" w:rsidRDefault="004F7089" w:rsidP="00C4702A">
            <w:pPr>
              <w:pStyle w:val="Brdtext"/>
              <w:spacing w:after="0"/>
              <w:rPr>
                <w:rFonts w:ascii="Calibri" w:hAnsi="Calibri"/>
                <w:color w:val="000000"/>
                <w:sz w:val="22"/>
                <w:szCs w:val="22"/>
              </w:rPr>
            </w:pPr>
            <w:r>
              <w:rPr>
                <w:rFonts w:ascii="Calibri" w:hAnsi="Calibri"/>
                <w:color w:val="000000"/>
                <w:sz w:val="22"/>
                <w:szCs w:val="22"/>
              </w:rPr>
              <w:t xml:space="preserve">Förbundsstyrelsens beslut den </w:t>
            </w:r>
            <w:r w:rsidR="002B7F38">
              <w:rPr>
                <w:rFonts w:ascii="Calibri" w:hAnsi="Calibri"/>
                <w:color w:val="000000"/>
                <w:sz w:val="22"/>
                <w:szCs w:val="22"/>
              </w:rPr>
              <w:t>11 februari 2021</w:t>
            </w:r>
            <w:r>
              <w:rPr>
                <w:rFonts w:ascii="Calibri" w:hAnsi="Calibri"/>
                <w:color w:val="000000"/>
                <w:sz w:val="22"/>
                <w:szCs w:val="22"/>
              </w:rPr>
              <w:t xml:space="preserve"> § </w:t>
            </w:r>
            <w:r w:rsidR="002B7F38">
              <w:rPr>
                <w:rFonts w:ascii="Calibri" w:hAnsi="Calibri"/>
                <w:color w:val="000000"/>
                <w:sz w:val="22"/>
                <w:szCs w:val="22"/>
              </w:rPr>
              <w:t>4</w:t>
            </w:r>
            <w:r>
              <w:rPr>
                <w:rFonts w:ascii="Calibri" w:hAnsi="Calibri"/>
                <w:color w:val="000000"/>
                <w:sz w:val="22"/>
                <w:szCs w:val="22"/>
              </w:rPr>
              <w:t>.</w:t>
            </w:r>
            <w:r>
              <w:rPr>
                <w:rFonts w:ascii="Calibri" w:hAnsi="Calibri"/>
                <w:color w:val="000000"/>
                <w:sz w:val="22"/>
                <w:szCs w:val="22"/>
              </w:rPr>
              <w:br/>
              <w:t>Förbundsd</w:t>
            </w:r>
            <w:r w:rsidRPr="00321D15">
              <w:rPr>
                <w:rFonts w:ascii="Calibri" w:hAnsi="Calibri"/>
                <w:color w:val="000000"/>
                <w:sz w:val="22"/>
                <w:szCs w:val="22"/>
              </w:rPr>
              <w:t>irekt</w:t>
            </w:r>
            <w:r>
              <w:rPr>
                <w:rFonts w:ascii="Calibri" w:hAnsi="Calibri"/>
                <w:color w:val="000000"/>
                <w:sz w:val="22"/>
                <w:szCs w:val="22"/>
              </w:rPr>
              <w:t xml:space="preserve">örens tjänsteutlåtande daterat den </w:t>
            </w:r>
            <w:r w:rsidR="002B7F38">
              <w:rPr>
                <w:rFonts w:ascii="Calibri" w:hAnsi="Calibri"/>
                <w:color w:val="000000"/>
                <w:sz w:val="22"/>
                <w:szCs w:val="22"/>
              </w:rPr>
              <w:t>9 februari 2021</w:t>
            </w:r>
            <w:r>
              <w:rPr>
                <w:rFonts w:ascii="Calibri" w:hAnsi="Calibri"/>
                <w:color w:val="000000"/>
                <w:sz w:val="22"/>
                <w:szCs w:val="22"/>
              </w:rPr>
              <w:t>.</w:t>
            </w:r>
          </w:p>
          <w:p w14:paraId="03F06926" w14:textId="77777777" w:rsidR="004F7089" w:rsidRDefault="004F7089" w:rsidP="004F7089">
            <w:pPr>
              <w:pStyle w:val="Rubrik1"/>
              <w:numPr>
                <w:ilvl w:val="0"/>
                <w:numId w:val="0"/>
              </w:numPr>
              <w:ind w:left="1304" w:hanging="1304"/>
              <w:rPr>
                <w:rFonts w:ascii="Calibri" w:hAnsi="Calibri"/>
                <w:sz w:val="22"/>
                <w:szCs w:val="22"/>
              </w:rPr>
            </w:pPr>
            <w:r>
              <w:rPr>
                <w:rFonts w:ascii="Calibri" w:hAnsi="Calibri"/>
                <w:sz w:val="22"/>
                <w:szCs w:val="22"/>
              </w:rPr>
              <w:t>Ärendet</w:t>
            </w:r>
          </w:p>
          <w:p w14:paraId="5E37460E" w14:textId="77777777" w:rsidR="002B7F38" w:rsidRPr="002B7F38" w:rsidRDefault="002B7F38" w:rsidP="002B7F38">
            <w:pPr>
              <w:rPr>
                <w:rFonts w:ascii="Calibri" w:hAnsi="Calibri"/>
                <w:b/>
                <w:bCs/>
                <w:color w:val="000000"/>
                <w:sz w:val="22"/>
                <w:szCs w:val="22"/>
              </w:rPr>
            </w:pPr>
            <w:r w:rsidRPr="002B7F38">
              <w:rPr>
                <w:rFonts w:ascii="Calibri" w:hAnsi="Calibri"/>
                <w:b/>
                <w:bCs/>
                <w:color w:val="000000"/>
                <w:sz w:val="22"/>
                <w:szCs w:val="22"/>
              </w:rPr>
              <w:t>Bokfört resultat 2020</w:t>
            </w:r>
          </w:p>
          <w:p w14:paraId="09876FB1" w14:textId="77777777" w:rsidR="002B7F38" w:rsidRPr="002B7F38" w:rsidRDefault="002B7F38" w:rsidP="002B7F38">
            <w:pPr>
              <w:rPr>
                <w:rFonts w:ascii="Calibri" w:hAnsi="Calibri"/>
                <w:color w:val="000000"/>
                <w:sz w:val="22"/>
                <w:szCs w:val="22"/>
              </w:rPr>
            </w:pPr>
            <w:r w:rsidRPr="002B7F38">
              <w:rPr>
                <w:rFonts w:ascii="Calibri" w:hAnsi="Calibri"/>
                <w:color w:val="000000"/>
                <w:sz w:val="22"/>
                <w:szCs w:val="22"/>
              </w:rPr>
              <w:t xml:space="preserve">Räddningstjänstförbundet Storgöteborg uppvisar ett bokfört årsresultat på 4,4 miljoner kronor (mkr). Förbundet redovisar för året realisationsvinster till ett värde av 0,6 mkr, men inga realisationsförluster eller andra ekonomiska händelser som påverkar det redovisade balanskravsresultatet, vilket då uppgår till 3,8 mkr och därmed inte innebär ett underskott som föranleder reglering enligt kommunallagen. </w:t>
            </w:r>
          </w:p>
          <w:p w14:paraId="2BD47C4B" w14:textId="77777777" w:rsidR="002B7F38" w:rsidRPr="002B7F38" w:rsidRDefault="002B7F38" w:rsidP="002B7F38">
            <w:pPr>
              <w:spacing w:after="240"/>
              <w:rPr>
                <w:rFonts w:ascii="Calibri" w:hAnsi="Calibri"/>
                <w:color w:val="000000"/>
                <w:sz w:val="22"/>
                <w:szCs w:val="22"/>
              </w:rPr>
            </w:pPr>
            <w:r w:rsidRPr="002B7F38">
              <w:rPr>
                <w:rFonts w:ascii="Calibri" w:hAnsi="Calibri"/>
                <w:color w:val="000000"/>
                <w:sz w:val="22"/>
                <w:szCs w:val="22"/>
              </w:rPr>
              <w:t>Vidare har förbundet sedan tidigare tillåtelse att, enligt Förbundsfullmäktiges beslut om budget, om nödvändigt använda eget kapital för finansiering av större investeringar avseende utbildnings- och övningsanläggning samt för ökad säkerhet och robusthet avseende skyddande av samhällskritisk verksamhet. Det positiva resultatet för 2020 leder istället till en ökning av det egna kapitalet med 4,4 mkr.</w:t>
            </w:r>
          </w:p>
          <w:p w14:paraId="11B11C6B" w14:textId="77777777" w:rsidR="002B7F38" w:rsidRPr="002B7F38" w:rsidRDefault="002B7F38" w:rsidP="002B7F38">
            <w:pPr>
              <w:rPr>
                <w:rFonts w:ascii="Calibri" w:hAnsi="Calibri"/>
                <w:b/>
                <w:bCs/>
                <w:color w:val="000000"/>
                <w:sz w:val="22"/>
                <w:szCs w:val="22"/>
              </w:rPr>
            </w:pPr>
            <w:r w:rsidRPr="002B7F38">
              <w:rPr>
                <w:rFonts w:ascii="Calibri" w:hAnsi="Calibri"/>
                <w:b/>
                <w:bCs/>
                <w:color w:val="000000"/>
                <w:sz w:val="22"/>
                <w:szCs w:val="22"/>
              </w:rPr>
              <w:t>Räddningstjänstverksamhetens resultat 2020</w:t>
            </w:r>
          </w:p>
          <w:p w14:paraId="529C002C" w14:textId="77777777" w:rsidR="002B7F38" w:rsidRPr="002B7F38" w:rsidRDefault="002B7F38" w:rsidP="002B7F38">
            <w:pPr>
              <w:rPr>
                <w:rFonts w:ascii="Calibri" w:hAnsi="Calibri"/>
                <w:color w:val="000000"/>
                <w:sz w:val="22"/>
                <w:szCs w:val="22"/>
              </w:rPr>
            </w:pPr>
            <w:r w:rsidRPr="002B7F38">
              <w:rPr>
                <w:rFonts w:ascii="Calibri" w:hAnsi="Calibri"/>
                <w:color w:val="000000"/>
                <w:sz w:val="22"/>
                <w:szCs w:val="22"/>
              </w:rPr>
              <w:t xml:space="preserve">Förbundet har under flera år med få undantag visat ett positivt årsresultat i räddningstjänstverksamheten och de goda resultaten historiskt utgör en god grund för att genomföra flera olika satsningar och större investeringar. Syftet är att möta ökade krav och förväntningar och hålla den nivå av förmåga som avgörs av faktorer som samhälls-utveckling, en förändrad riskbild och även nationell inriktning.  </w:t>
            </w:r>
          </w:p>
          <w:p w14:paraId="45BF86E1" w14:textId="77777777" w:rsidR="002B7F38" w:rsidRPr="002B7F38" w:rsidRDefault="002B7F38" w:rsidP="002B7F38">
            <w:pPr>
              <w:rPr>
                <w:rFonts w:ascii="Calibri" w:hAnsi="Calibri"/>
                <w:color w:val="000000"/>
                <w:sz w:val="22"/>
                <w:szCs w:val="22"/>
              </w:rPr>
            </w:pPr>
            <w:r w:rsidRPr="002B7F38">
              <w:rPr>
                <w:rFonts w:ascii="Calibri" w:hAnsi="Calibri"/>
                <w:color w:val="000000"/>
                <w:sz w:val="22"/>
                <w:szCs w:val="22"/>
              </w:rPr>
              <w:t>Strategiska satsningar, inte minst rekryteringar har pågått under flera år och de större pågående projekten omfattar Framtidens utbildnings- och övningsanläggning samt investeringar med avseende på ökad egen säkerhet och robusthet för att skydda kritiska resurser som till exempel reservkraft och bränsleförsörjning. Arbetet med de större projekten</w:t>
            </w:r>
            <w:r>
              <w:t xml:space="preserve"> </w:t>
            </w:r>
            <w:r w:rsidRPr="002B7F38">
              <w:rPr>
                <w:rFonts w:ascii="Calibri" w:hAnsi="Calibri"/>
                <w:color w:val="000000"/>
                <w:sz w:val="22"/>
                <w:szCs w:val="22"/>
              </w:rPr>
              <w:t xml:space="preserve">har under året framför allt haft fokus på planering och därmed inte medfört större investeringar. </w:t>
            </w:r>
          </w:p>
          <w:p w14:paraId="5FA638FB" w14:textId="77777777" w:rsidR="002B7F38" w:rsidRPr="002B7F38" w:rsidRDefault="002B7F38" w:rsidP="002B7F38">
            <w:pPr>
              <w:rPr>
                <w:rFonts w:ascii="Calibri" w:hAnsi="Calibri"/>
                <w:color w:val="000000"/>
                <w:sz w:val="22"/>
                <w:szCs w:val="22"/>
              </w:rPr>
            </w:pPr>
          </w:p>
          <w:p w14:paraId="6E82D544" w14:textId="77777777" w:rsidR="005A2887" w:rsidRDefault="002B7F38" w:rsidP="002B7F38">
            <w:pPr>
              <w:rPr>
                <w:rFonts w:ascii="Calibri" w:hAnsi="Calibri"/>
                <w:color w:val="000000"/>
                <w:sz w:val="22"/>
                <w:szCs w:val="22"/>
              </w:rPr>
            </w:pPr>
            <w:r w:rsidRPr="002B7F38">
              <w:rPr>
                <w:rFonts w:ascii="Calibri" w:hAnsi="Calibri"/>
                <w:color w:val="000000"/>
                <w:sz w:val="22"/>
                <w:szCs w:val="22"/>
              </w:rPr>
              <w:t>Verksamheten har självklart påverkats av pandemin och inte minst tidigt under våren. Restriktioner och rekommendationer med minskade möjligheter till fysiska möten mellan människor slog kraftfullt mot framförallt brandskyddskontroller och utbildningsverksamhet och därmed även mot en avsevärd del av förbundets intäkter. Anpassningar och ändrade arbetssätt medförde sedan möjligheter att genomföra</w:t>
            </w:r>
            <w:r>
              <w:t xml:space="preserve"> </w:t>
            </w:r>
            <w:r w:rsidRPr="002B7F38">
              <w:rPr>
                <w:rFonts w:ascii="Calibri" w:hAnsi="Calibri"/>
                <w:color w:val="000000"/>
                <w:sz w:val="22"/>
                <w:szCs w:val="22"/>
              </w:rPr>
              <w:t xml:space="preserve">verksamhet under säkra </w:t>
            </w:r>
          </w:p>
          <w:p w14:paraId="266C346F" w14:textId="77777777" w:rsidR="005A2887" w:rsidRDefault="005A2887" w:rsidP="002B7F38">
            <w:pPr>
              <w:rPr>
                <w:rFonts w:ascii="Calibri" w:hAnsi="Calibri"/>
                <w:color w:val="000000"/>
                <w:sz w:val="22"/>
                <w:szCs w:val="22"/>
              </w:rPr>
            </w:pPr>
          </w:p>
          <w:p w14:paraId="29F81191" w14:textId="77777777" w:rsidR="005A2887" w:rsidRDefault="005A2887" w:rsidP="002B7F38">
            <w:pPr>
              <w:rPr>
                <w:rFonts w:ascii="Calibri" w:hAnsi="Calibri"/>
                <w:color w:val="000000"/>
                <w:sz w:val="22"/>
                <w:szCs w:val="22"/>
              </w:rPr>
            </w:pPr>
          </w:p>
          <w:p w14:paraId="5E4E69E5" w14:textId="44FE303E" w:rsidR="005A2887" w:rsidRPr="005A2887" w:rsidRDefault="005A2887" w:rsidP="005A2887">
            <w:pPr>
              <w:spacing w:after="240"/>
              <w:rPr>
                <w:rFonts w:ascii="Calibri" w:hAnsi="Calibri"/>
                <w:b/>
                <w:bCs/>
                <w:color w:val="000000"/>
                <w:sz w:val="22"/>
                <w:szCs w:val="22"/>
              </w:rPr>
            </w:pPr>
            <w:r w:rsidRPr="005A2887">
              <w:rPr>
                <w:rFonts w:ascii="Calibri" w:hAnsi="Calibri"/>
                <w:b/>
                <w:bCs/>
                <w:color w:val="000000"/>
                <w:sz w:val="22"/>
                <w:szCs w:val="22"/>
              </w:rPr>
              <w:t>Forts FF § 5</w:t>
            </w:r>
          </w:p>
          <w:p w14:paraId="06E4EDD2" w14:textId="2CC6B65A" w:rsidR="002B7F38" w:rsidRPr="002B7F38" w:rsidRDefault="002B7F38" w:rsidP="002B7F38">
            <w:pPr>
              <w:rPr>
                <w:rFonts w:ascii="Calibri" w:hAnsi="Calibri"/>
                <w:color w:val="000000"/>
                <w:sz w:val="22"/>
                <w:szCs w:val="22"/>
              </w:rPr>
            </w:pPr>
            <w:r w:rsidRPr="002B7F38">
              <w:rPr>
                <w:rFonts w:ascii="Calibri" w:hAnsi="Calibri"/>
                <w:color w:val="000000"/>
                <w:sz w:val="22"/>
                <w:szCs w:val="22"/>
              </w:rPr>
              <w:t xml:space="preserve">omständigheter. Det till pandemin direkt relaterade intäktstappet estimeras till drygt 7 mkr. </w:t>
            </w:r>
          </w:p>
          <w:p w14:paraId="178455B4" w14:textId="77777777" w:rsidR="002B7F38" w:rsidRPr="002B7F38" w:rsidRDefault="002B7F38" w:rsidP="002B7F38">
            <w:pPr>
              <w:spacing w:after="240"/>
              <w:rPr>
                <w:rFonts w:ascii="Calibri" w:hAnsi="Calibri"/>
                <w:color w:val="000000"/>
                <w:sz w:val="22"/>
                <w:szCs w:val="22"/>
              </w:rPr>
            </w:pPr>
            <w:r w:rsidRPr="002B7F38">
              <w:rPr>
                <w:rFonts w:ascii="Calibri" w:hAnsi="Calibri"/>
                <w:color w:val="000000"/>
                <w:sz w:val="22"/>
                <w:szCs w:val="22"/>
              </w:rPr>
              <w:t xml:space="preserve">För övrigt har pandemin haft effekten att betydligt färre tjänster köpts in både vad gäller konsult- och expertistjänster, men även övriga verksamhetstjänster inom exempelvis underhåll och lokalvård. Pandemin bidrog till en viss ökning av kostnader avseende skyddsutrustning och företagshälsovård, men totalt sett var kostnaderna för året lägre än budgeterat. </w:t>
            </w:r>
          </w:p>
          <w:p w14:paraId="4AD887A6" w14:textId="77777777" w:rsidR="002B7F38" w:rsidRPr="002B7F38" w:rsidRDefault="002B7F38" w:rsidP="002B7F38">
            <w:pPr>
              <w:rPr>
                <w:rFonts w:ascii="Calibri" w:hAnsi="Calibri"/>
                <w:b/>
                <w:bCs/>
                <w:color w:val="000000"/>
                <w:sz w:val="22"/>
                <w:szCs w:val="22"/>
              </w:rPr>
            </w:pPr>
            <w:r w:rsidRPr="002B7F38">
              <w:rPr>
                <w:rFonts w:ascii="Calibri" w:hAnsi="Calibri"/>
                <w:b/>
                <w:bCs/>
                <w:color w:val="000000"/>
                <w:sz w:val="22"/>
                <w:szCs w:val="22"/>
              </w:rPr>
              <w:t>Återbetalning av medlemsavgift för pensionskostnader</w:t>
            </w:r>
          </w:p>
          <w:p w14:paraId="6FD8BA0D" w14:textId="77777777" w:rsidR="002B7F38" w:rsidRPr="002B7F38" w:rsidRDefault="002B7F38" w:rsidP="002B7F38">
            <w:pPr>
              <w:spacing w:after="240"/>
              <w:rPr>
                <w:rFonts w:ascii="Calibri" w:hAnsi="Calibri"/>
                <w:color w:val="000000"/>
                <w:sz w:val="22"/>
                <w:szCs w:val="22"/>
              </w:rPr>
            </w:pPr>
            <w:r w:rsidRPr="002B7F38">
              <w:rPr>
                <w:rFonts w:ascii="Calibri" w:hAnsi="Calibri"/>
                <w:color w:val="000000"/>
                <w:sz w:val="22"/>
                <w:szCs w:val="22"/>
              </w:rPr>
              <w:t xml:space="preserve">Pensionskostnaderna är, efter avstämning mot KPA:s prognos, lägre än de budgeterade medlemsavgifterna för pensioner. Förbundet återbetalar 41,6 mkr till medlems-kommunerna. Det stora överskottet jämfört med budgeterade kostnader för pensioner är till största delen hänförligt till en förändring av RIPS-19 (SKR), vilket i KPA:s prognos för Förbundets pensionskostnader utgör 28 mkr av den totala summan för återbetalningen. </w:t>
            </w:r>
          </w:p>
          <w:p w14:paraId="68668140" w14:textId="77777777" w:rsidR="002B7F38" w:rsidRPr="002B7F38" w:rsidRDefault="002B7F38" w:rsidP="002B7F38">
            <w:pPr>
              <w:rPr>
                <w:rFonts w:ascii="Calibri" w:hAnsi="Calibri"/>
                <w:b/>
                <w:bCs/>
                <w:color w:val="000000"/>
                <w:sz w:val="22"/>
                <w:szCs w:val="22"/>
              </w:rPr>
            </w:pPr>
            <w:r w:rsidRPr="002B7F38">
              <w:rPr>
                <w:rFonts w:ascii="Calibri" w:hAnsi="Calibri"/>
                <w:b/>
                <w:bCs/>
                <w:color w:val="000000"/>
                <w:sz w:val="22"/>
                <w:szCs w:val="22"/>
              </w:rPr>
              <w:t>God ekonomisk hushållning</w:t>
            </w:r>
          </w:p>
          <w:p w14:paraId="3F797042" w14:textId="77777777" w:rsidR="002B7F38" w:rsidRPr="002B7F38" w:rsidRDefault="002B7F38" w:rsidP="002B7F38">
            <w:pPr>
              <w:spacing w:after="240"/>
              <w:rPr>
                <w:rFonts w:ascii="Calibri" w:hAnsi="Calibri"/>
                <w:color w:val="000000"/>
                <w:sz w:val="22"/>
                <w:szCs w:val="22"/>
              </w:rPr>
            </w:pPr>
            <w:r w:rsidRPr="002B7F38">
              <w:rPr>
                <w:rFonts w:ascii="Calibri" w:hAnsi="Calibri"/>
                <w:color w:val="000000"/>
                <w:sz w:val="22"/>
                <w:szCs w:val="22"/>
              </w:rPr>
              <w:t>Det kan konstateras att RSG når det finansiella målet med avseende på minst nollresultat. Fyra av fem verksamhetsmål nås inte och av de fyra som inte nås kan tre förklaras med konsekvenser av den pågående pandemin. RSG har trots det rådande läget med pandemin arbetat för att genomföra aktiviteter och på sikt uppnå fastställda mål enligt handlings-program och verksamhetsplan. Beaktat detta och att målen får ses som långsiktiga är det förbundets uppfattning att medlemsavgifterna och övriga ekonomiska medel används på ett effektivt sätt och att RSG därmed uppfyller kravet på god ekonomisk hushållning.</w:t>
            </w:r>
          </w:p>
          <w:p w14:paraId="30D45F0E" w14:textId="77777777" w:rsidR="002B7F38" w:rsidRPr="002B7F38" w:rsidRDefault="002B7F38" w:rsidP="002B7F38">
            <w:pPr>
              <w:rPr>
                <w:rFonts w:ascii="Calibri" w:hAnsi="Calibri"/>
                <w:b/>
                <w:bCs/>
                <w:color w:val="000000"/>
                <w:sz w:val="22"/>
                <w:szCs w:val="22"/>
              </w:rPr>
            </w:pPr>
            <w:r w:rsidRPr="002B7F38">
              <w:rPr>
                <w:rFonts w:ascii="Calibri" w:hAnsi="Calibri"/>
                <w:b/>
                <w:bCs/>
                <w:color w:val="000000"/>
                <w:sz w:val="22"/>
                <w:szCs w:val="22"/>
              </w:rPr>
              <w:t>Händelser under året</w:t>
            </w:r>
          </w:p>
          <w:p w14:paraId="5E4F7613" w14:textId="77777777" w:rsidR="002B7F38" w:rsidRPr="002B7F38" w:rsidRDefault="002B7F38" w:rsidP="002B7F38">
            <w:pPr>
              <w:rPr>
                <w:rFonts w:ascii="Calibri" w:hAnsi="Calibri"/>
                <w:color w:val="000000"/>
                <w:sz w:val="22"/>
                <w:szCs w:val="22"/>
              </w:rPr>
            </w:pPr>
            <w:r w:rsidRPr="002B7F38">
              <w:rPr>
                <w:rFonts w:ascii="Calibri" w:hAnsi="Calibri"/>
                <w:color w:val="000000"/>
                <w:sz w:val="22"/>
                <w:szCs w:val="22"/>
              </w:rPr>
              <w:t>Nedan redovisas några större händelser och åtgärder för att främja förbundets utveckling under 2020.</w:t>
            </w:r>
          </w:p>
          <w:p w14:paraId="29719683" w14:textId="0E3B7085" w:rsidR="002B7F38" w:rsidRPr="002B7F38" w:rsidRDefault="002B7F38" w:rsidP="002B7F38">
            <w:pPr>
              <w:pStyle w:val="Liststycke"/>
              <w:numPr>
                <w:ilvl w:val="0"/>
                <w:numId w:val="2"/>
              </w:numPr>
              <w:rPr>
                <w:rFonts w:eastAsia="Times New Roman" w:cs="Times New Roman"/>
                <w:color w:val="000000"/>
                <w:lang w:eastAsia="sv-SE"/>
              </w:rPr>
            </w:pPr>
            <w:r w:rsidRPr="002B7F38">
              <w:rPr>
                <w:rFonts w:eastAsia="Times New Roman" w:cs="Times New Roman"/>
                <w:color w:val="000000"/>
                <w:lang w:eastAsia="sv-SE"/>
              </w:rPr>
              <w:t xml:space="preserve">För hantering av pandemin och dess konsekvenser för organisationen inrättades tidigt en särskild samordningsfunktion med uppgift att leda och koordinera arbetet med information, personalplanering, logistik, inköp, testning m.m. </w:t>
            </w:r>
          </w:p>
          <w:p w14:paraId="05A7F0BE" w14:textId="77777777" w:rsidR="002B7F38" w:rsidRPr="002B7F38" w:rsidRDefault="002B7F38" w:rsidP="002B7F38">
            <w:pPr>
              <w:pStyle w:val="Liststycke"/>
              <w:numPr>
                <w:ilvl w:val="0"/>
                <w:numId w:val="2"/>
              </w:numPr>
              <w:rPr>
                <w:rFonts w:eastAsia="Times New Roman" w:cs="Times New Roman"/>
                <w:color w:val="000000"/>
                <w:lang w:eastAsia="sv-SE"/>
              </w:rPr>
            </w:pPr>
            <w:r w:rsidRPr="002B7F38">
              <w:rPr>
                <w:rFonts w:eastAsia="Times New Roman" w:cs="Times New Roman"/>
                <w:color w:val="000000"/>
                <w:lang w:eastAsia="sv-SE"/>
              </w:rPr>
              <w:t>Vad gäller säkerhet och krisberedskap har arbetet med en säkerhetsskyddsanalys inte kunnat genomföras pga pandemin. Däremot genomförs inom arbetet med höjd beredskap, kompetenshöjande insatser och planering angående höjd beredskap, ledningsansvar, säkerhetsskydd, krigsorganisation, samverkan med andra organisationer och om rapportering.</w:t>
            </w:r>
          </w:p>
          <w:p w14:paraId="43F8A908" w14:textId="77777777" w:rsidR="005A2887" w:rsidRDefault="002B7F38" w:rsidP="002B7F38">
            <w:pPr>
              <w:pStyle w:val="Liststycke"/>
              <w:numPr>
                <w:ilvl w:val="0"/>
                <w:numId w:val="2"/>
              </w:numPr>
              <w:rPr>
                <w:rFonts w:eastAsia="Times New Roman" w:cs="Times New Roman"/>
                <w:color w:val="000000"/>
                <w:lang w:eastAsia="sv-SE"/>
              </w:rPr>
            </w:pPr>
            <w:r w:rsidRPr="002B7F38">
              <w:rPr>
                <w:rFonts w:eastAsia="Times New Roman" w:cs="Times New Roman"/>
                <w:color w:val="000000"/>
                <w:lang w:eastAsia="sv-SE"/>
              </w:rPr>
              <w:t xml:space="preserve">En enkätundersökning avseende medarbetarnas säkerhetsmedvetenhet har genomförts som en internkontrollåtgärd och resultatet </w:t>
            </w:r>
          </w:p>
          <w:p w14:paraId="11AE1FCD" w14:textId="77777777" w:rsidR="005A2887" w:rsidRDefault="005A2887" w:rsidP="005A2887">
            <w:pPr>
              <w:pStyle w:val="Liststycke"/>
              <w:rPr>
                <w:rFonts w:eastAsia="Times New Roman" w:cs="Times New Roman"/>
                <w:color w:val="000000"/>
                <w:lang w:eastAsia="sv-SE"/>
              </w:rPr>
            </w:pPr>
          </w:p>
          <w:p w14:paraId="7A97FBC6" w14:textId="668D9928" w:rsidR="005A2887" w:rsidRDefault="005A2887" w:rsidP="005A2887">
            <w:pPr>
              <w:pStyle w:val="Liststycke"/>
              <w:rPr>
                <w:rFonts w:eastAsia="Times New Roman" w:cs="Times New Roman"/>
                <w:b/>
                <w:bCs/>
                <w:color w:val="000000"/>
                <w:lang w:eastAsia="sv-SE"/>
              </w:rPr>
            </w:pPr>
            <w:r w:rsidRPr="005A2887">
              <w:rPr>
                <w:rFonts w:eastAsia="Times New Roman" w:cs="Times New Roman"/>
                <w:b/>
                <w:bCs/>
                <w:color w:val="000000"/>
                <w:lang w:eastAsia="sv-SE"/>
              </w:rPr>
              <w:t>Forts FF § 5</w:t>
            </w:r>
          </w:p>
          <w:p w14:paraId="328100A0" w14:textId="77777777" w:rsidR="005A2887" w:rsidRPr="005A2887" w:rsidRDefault="005A2887" w:rsidP="005A2887">
            <w:pPr>
              <w:pStyle w:val="Liststycke"/>
              <w:rPr>
                <w:rFonts w:eastAsia="Times New Roman" w:cs="Times New Roman"/>
                <w:b/>
                <w:bCs/>
                <w:color w:val="000000"/>
                <w:lang w:eastAsia="sv-SE"/>
              </w:rPr>
            </w:pPr>
          </w:p>
          <w:p w14:paraId="16CB51A3" w14:textId="6006A941" w:rsidR="002B7F38" w:rsidRPr="002B7F38" w:rsidRDefault="002B7F38" w:rsidP="002B7F38">
            <w:pPr>
              <w:pStyle w:val="Liststycke"/>
              <w:numPr>
                <w:ilvl w:val="0"/>
                <w:numId w:val="2"/>
              </w:numPr>
              <w:rPr>
                <w:rFonts w:eastAsia="Times New Roman" w:cs="Times New Roman"/>
                <w:color w:val="000000"/>
                <w:lang w:eastAsia="sv-SE"/>
              </w:rPr>
            </w:pPr>
            <w:r w:rsidRPr="002B7F38">
              <w:rPr>
                <w:rFonts w:eastAsia="Times New Roman" w:cs="Times New Roman"/>
                <w:color w:val="000000"/>
                <w:lang w:eastAsia="sv-SE"/>
              </w:rPr>
              <w:t>visar att RSG i genomsnitt har ett högre medelvärde för samtliga temaområden inom säkerhetskulturen, jämfört med det nationella referensvärdet.</w:t>
            </w:r>
          </w:p>
          <w:p w14:paraId="11079EED" w14:textId="77777777" w:rsidR="002B7F38" w:rsidRPr="002B7F38" w:rsidRDefault="002B7F38" w:rsidP="002B7F38">
            <w:pPr>
              <w:pStyle w:val="Liststycke"/>
              <w:numPr>
                <w:ilvl w:val="0"/>
                <w:numId w:val="2"/>
              </w:numPr>
              <w:rPr>
                <w:rFonts w:eastAsia="Times New Roman" w:cs="Times New Roman"/>
                <w:color w:val="000000"/>
                <w:lang w:eastAsia="sv-SE"/>
              </w:rPr>
            </w:pPr>
            <w:r w:rsidRPr="002B7F38">
              <w:rPr>
                <w:rFonts w:eastAsia="Times New Roman" w:cs="Times New Roman"/>
                <w:color w:val="000000"/>
                <w:lang w:eastAsia="sv-SE"/>
              </w:rPr>
              <w:t xml:space="preserve">Gränslös räddningstjänst och gemensam räddningschef (RCB) fortsätter nu med ett projekt avseende expansion utanför Göteborgsregionen (XGR). Detta innebär att under 2021 ska även Strömstad, Tanum, Sotenäs och Herrljunga anslutas till det gemensamma operativa ledningssystemet under en gemensam räddningschef i beredskap (RCB). </w:t>
            </w:r>
          </w:p>
          <w:p w14:paraId="6C68B33A" w14:textId="77777777" w:rsidR="002B7F38" w:rsidRPr="002B7F38" w:rsidRDefault="002B7F38" w:rsidP="002B7F38">
            <w:pPr>
              <w:pStyle w:val="Liststycke"/>
              <w:numPr>
                <w:ilvl w:val="0"/>
                <w:numId w:val="2"/>
              </w:numPr>
              <w:rPr>
                <w:rFonts w:eastAsia="Times New Roman" w:cs="Times New Roman"/>
                <w:color w:val="000000"/>
                <w:lang w:eastAsia="sv-SE"/>
              </w:rPr>
            </w:pPr>
            <w:r w:rsidRPr="002B7F38">
              <w:rPr>
                <w:rFonts w:eastAsia="Times New Roman" w:cs="Times New Roman"/>
                <w:color w:val="000000"/>
                <w:lang w:eastAsia="sv-SE"/>
              </w:rPr>
              <w:t xml:space="preserve">Uppbyggnaden och utvecklingen av den framtida utbildnings- och övnings-anläggningen på Färjenäs är ett projekt som kommer att pågå i flera år. Projektet befinner sig i ett skede där utformning av en framtida övningsplats är under beredning. Inga större investeringar har genomförts under året. Fokus har under 2020 legat på att ta fram kravspecifikationer för utrustning samt metoder för den nya utbildnings- och övningsanläggningen. </w:t>
            </w:r>
          </w:p>
          <w:p w14:paraId="07B09CB4" w14:textId="5C824FC7" w:rsidR="002B7F38" w:rsidRPr="002B7F38" w:rsidRDefault="002B7F38" w:rsidP="002B7F38">
            <w:pPr>
              <w:pStyle w:val="Liststycke"/>
              <w:numPr>
                <w:ilvl w:val="0"/>
                <w:numId w:val="2"/>
              </w:numPr>
              <w:rPr>
                <w:rFonts w:eastAsia="Times New Roman" w:cs="Times New Roman"/>
                <w:color w:val="000000"/>
                <w:lang w:eastAsia="sv-SE"/>
              </w:rPr>
            </w:pPr>
            <w:r>
              <w:rPr>
                <w:rFonts w:eastAsia="Times New Roman" w:cs="Times New Roman"/>
                <w:color w:val="000000"/>
                <w:lang w:eastAsia="sv-SE"/>
              </w:rPr>
              <w:t>En</w:t>
            </w:r>
            <w:r w:rsidRPr="002B7F38">
              <w:rPr>
                <w:rFonts w:eastAsia="Times New Roman" w:cs="Times New Roman"/>
                <w:color w:val="000000"/>
                <w:lang w:eastAsia="sv-SE"/>
              </w:rPr>
              <w:t xml:space="preserve"> ny modell för målstyrning och verksamhetsutveckling har införts under året. </w:t>
            </w:r>
          </w:p>
          <w:p w14:paraId="1D7856C5" w14:textId="77777777" w:rsidR="002B7F38" w:rsidRPr="002B7F38" w:rsidRDefault="002B7F38" w:rsidP="002B7F38">
            <w:pPr>
              <w:pStyle w:val="Liststycke"/>
              <w:numPr>
                <w:ilvl w:val="0"/>
                <w:numId w:val="2"/>
              </w:numPr>
              <w:rPr>
                <w:rFonts w:eastAsia="Times New Roman" w:cs="Times New Roman"/>
                <w:color w:val="000000"/>
                <w:lang w:eastAsia="sv-SE"/>
              </w:rPr>
            </w:pPr>
            <w:r w:rsidRPr="002B7F38">
              <w:rPr>
                <w:rFonts w:eastAsia="Times New Roman" w:cs="Times New Roman"/>
                <w:color w:val="000000"/>
                <w:lang w:eastAsia="sv-SE"/>
              </w:rPr>
              <w:t>Utvecklingen av Microsoft 365 fortsätter och en projektgrupp har påbörjat arbetet med införandet.</w:t>
            </w:r>
          </w:p>
          <w:p w14:paraId="2CA591F1" w14:textId="1BAE8F7A" w:rsidR="002B7F38" w:rsidRPr="002B7F38" w:rsidRDefault="002B7F38" w:rsidP="002B7F38">
            <w:pPr>
              <w:pStyle w:val="Liststycke"/>
              <w:numPr>
                <w:ilvl w:val="0"/>
                <w:numId w:val="2"/>
              </w:numPr>
              <w:rPr>
                <w:rFonts w:eastAsia="Times New Roman" w:cs="Times New Roman"/>
                <w:color w:val="000000"/>
                <w:lang w:eastAsia="sv-SE"/>
              </w:rPr>
            </w:pPr>
            <w:r w:rsidRPr="002B7F38">
              <w:rPr>
                <w:rFonts w:eastAsia="Times New Roman" w:cs="Times New Roman"/>
                <w:color w:val="000000"/>
                <w:lang w:eastAsia="sv-SE"/>
              </w:rPr>
              <w:t xml:space="preserve">Under året har en ny struktur för arbete med frågor inom särskilt identifierade områden tagits fram, de så kallade förbundsövergripande grupperna. Enhetliga och strukturerade arbetssätt ska medverka till smidiga flöden för frågor inom områden som utveckling och forskning, digitalisering, säkerhet, förmågor inom RSG, investeringar samt även inom målstyrningen. </w:t>
            </w:r>
          </w:p>
          <w:p w14:paraId="66DCA43D" w14:textId="77777777" w:rsidR="002B7F38" w:rsidRPr="002B7F38" w:rsidRDefault="002B7F38" w:rsidP="002B7F38">
            <w:pPr>
              <w:pStyle w:val="Liststycke"/>
              <w:numPr>
                <w:ilvl w:val="0"/>
                <w:numId w:val="2"/>
              </w:numPr>
              <w:rPr>
                <w:rFonts w:eastAsia="Times New Roman" w:cs="Times New Roman"/>
                <w:color w:val="000000"/>
                <w:lang w:eastAsia="sv-SE"/>
              </w:rPr>
            </w:pPr>
            <w:r w:rsidRPr="002B7F38">
              <w:rPr>
                <w:rFonts w:eastAsia="Times New Roman" w:cs="Times New Roman"/>
                <w:color w:val="000000"/>
                <w:lang w:eastAsia="sv-SE"/>
              </w:rPr>
              <w:t>Vidare har förbundet under hösten infört e-handel och därmed fått en tydligare hantering av beställningar och inköp.</w:t>
            </w:r>
          </w:p>
          <w:p w14:paraId="021CCCFF" w14:textId="77777777" w:rsidR="004F7089" w:rsidRPr="004932C1" w:rsidRDefault="004F7089" w:rsidP="004F7089">
            <w:pPr>
              <w:pStyle w:val="Brdtext"/>
              <w:overflowPunct w:val="0"/>
              <w:autoSpaceDE w:val="0"/>
              <w:autoSpaceDN w:val="0"/>
              <w:adjustRightInd w:val="0"/>
              <w:textAlignment w:val="baseline"/>
              <w:rPr>
                <w:rFonts w:ascii="Calibri" w:hAnsi="Calibri"/>
                <w:b/>
                <w:bCs/>
                <w:color w:val="000000"/>
                <w:sz w:val="22"/>
                <w:szCs w:val="22"/>
              </w:rPr>
            </w:pPr>
            <w:r w:rsidRPr="004932C1">
              <w:rPr>
                <w:rFonts w:ascii="Calibri" w:hAnsi="Calibri"/>
                <w:b/>
                <w:bCs/>
                <w:color w:val="000000"/>
                <w:sz w:val="22"/>
                <w:szCs w:val="22"/>
              </w:rPr>
              <w:t>Beslut</w:t>
            </w:r>
          </w:p>
          <w:p w14:paraId="4D7423AB" w14:textId="77777777" w:rsidR="004F7089" w:rsidRPr="004932C1" w:rsidRDefault="004F7089" w:rsidP="004F7089">
            <w:pPr>
              <w:pStyle w:val="Brdtext"/>
              <w:rPr>
                <w:rFonts w:ascii="Calibri" w:hAnsi="Calibri"/>
                <w:color w:val="000000"/>
                <w:sz w:val="22"/>
                <w:szCs w:val="22"/>
              </w:rPr>
            </w:pPr>
            <w:r w:rsidRPr="004932C1">
              <w:rPr>
                <w:rFonts w:ascii="Calibri" w:hAnsi="Calibri"/>
                <w:color w:val="000000"/>
                <w:sz w:val="22"/>
                <w:szCs w:val="22"/>
              </w:rPr>
              <w:t>Enligt förbundsstyrelsens förslag:</w:t>
            </w:r>
          </w:p>
          <w:p w14:paraId="170B58B1" w14:textId="7798E4F5" w:rsidR="004932C1" w:rsidRPr="00A2248B" w:rsidRDefault="004932C1" w:rsidP="004932C1">
            <w:pPr>
              <w:pStyle w:val="Brdtext"/>
              <w:spacing w:after="0"/>
              <w:rPr>
                <w:rFonts w:ascii="Calibri" w:hAnsi="Calibri"/>
                <w:color w:val="000000"/>
                <w:sz w:val="22"/>
                <w:szCs w:val="22"/>
              </w:rPr>
            </w:pPr>
            <w:r w:rsidRPr="00A2248B">
              <w:rPr>
                <w:rFonts w:ascii="Calibri" w:hAnsi="Calibri"/>
                <w:color w:val="000000"/>
                <w:sz w:val="22"/>
                <w:szCs w:val="22"/>
              </w:rPr>
              <w:t xml:space="preserve">Årsredovisningen för </w:t>
            </w:r>
            <w:r>
              <w:rPr>
                <w:rFonts w:ascii="Calibri" w:hAnsi="Calibri"/>
                <w:color w:val="000000"/>
                <w:sz w:val="22"/>
                <w:szCs w:val="22"/>
              </w:rPr>
              <w:t xml:space="preserve">Räddningstjänstförbundet Storgöteborg </w:t>
            </w:r>
            <w:r w:rsidRPr="00A2248B">
              <w:rPr>
                <w:rFonts w:ascii="Calibri" w:hAnsi="Calibri"/>
                <w:color w:val="000000"/>
                <w:sz w:val="22"/>
                <w:szCs w:val="22"/>
              </w:rPr>
              <w:t>20</w:t>
            </w:r>
            <w:r>
              <w:rPr>
                <w:rFonts w:ascii="Calibri" w:hAnsi="Calibri"/>
                <w:color w:val="000000"/>
                <w:sz w:val="22"/>
                <w:szCs w:val="22"/>
              </w:rPr>
              <w:t>20</w:t>
            </w:r>
            <w:r w:rsidRPr="00A2248B">
              <w:rPr>
                <w:rFonts w:ascii="Calibri" w:hAnsi="Calibri"/>
                <w:color w:val="000000"/>
                <w:sz w:val="22"/>
                <w:szCs w:val="22"/>
              </w:rPr>
              <w:t xml:space="preserve"> </w:t>
            </w:r>
            <w:r>
              <w:rPr>
                <w:rFonts w:ascii="Calibri" w:hAnsi="Calibri"/>
                <w:color w:val="000000"/>
                <w:sz w:val="22"/>
                <w:szCs w:val="22"/>
              </w:rPr>
              <w:br/>
            </w:r>
            <w:r w:rsidRPr="00A2248B">
              <w:rPr>
                <w:rFonts w:ascii="Calibri" w:hAnsi="Calibri"/>
                <w:color w:val="000000"/>
                <w:sz w:val="22"/>
                <w:szCs w:val="22"/>
              </w:rPr>
              <w:t>godkänns.</w:t>
            </w:r>
          </w:p>
          <w:p w14:paraId="39455A11" w14:textId="77777777" w:rsidR="004932C1" w:rsidRPr="004932C1" w:rsidRDefault="004932C1" w:rsidP="004932C1">
            <w:pPr>
              <w:rPr>
                <w:rFonts w:ascii="Calibri" w:hAnsi="Calibri"/>
                <w:color w:val="000000"/>
                <w:sz w:val="22"/>
                <w:szCs w:val="22"/>
              </w:rPr>
            </w:pPr>
          </w:p>
          <w:p w14:paraId="3E7F9B17" w14:textId="28720562" w:rsidR="004932C1" w:rsidRPr="004932C1" w:rsidRDefault="004932C1" w:rsidP="004932C1">
            <w:pPr>
              <w:rPr>
                <w:rFonts w:ascii="Calibri" w:hAnsi="Calibri"/>
                <w:color w:val="000000"/>
                <w:sz w:val="22"/>
                <w:szCs w:val="22"/>
              </w:rPr>
            </w:pPr>
            <w:r w:rsidRPr="004932C1">
              <w:rPr>
                <w:rFonts w:ascii="Calibri" w:hAnsi="Calibri"/>
                <w:color w:val="000000"/>
                <w:sz w:val="22"/>
                <w:szCs w:val="22"/>
              </w:rPr>
              <w:t xml:space="preserve">2020 års resultat 4,4 mkr läggs till det egna kapitalet </w:t>
            </w:r>
          </w:p>
          <w:p w14:paraId="45644D1B" w14:textId="31B0EC09" w:rsidR="004F7089" w:rsidRPr="00840E8D" w:rsidRDefault="004F7089" w:rsidP="005A2887">
            <w:pPr>
              <w:pStyle w:val="Brdtext"/>
              <w:jc w:val="both"/>
              <w:rPr>
                <w:rFonts w:ascii="Calibri" w:hAnsi="Calibri"/>
                <w:sz w:val="22"/>
                <w:szCs w:val="22"/>
              </w:rPr>
            </w:pPr>
            <w:r>
              <w:rPr>
                <w:rFonts w:ascii="Calibri" w:hAnsi="Calibri"/>
                <w:sz w:val="22"/>
                <w:szCs w:val="22"/>
              </w:rPr>
              <w:t>____</w:t>
            </w:r>
          </w:p>
        </w:tc>
      </w:tr>
    </w:tbl>
    <w:p w14:paraId="6457BDF8" w14:textId="384875F4" w:rsidR="00343788" w:rsidRDefault="00343788" w:rsidP="00C67EBE">
      <w:pPr>
        <w:pStyle w:val="Sidhuvud"/>
        <w:tabs>
          <w:tab w:val="left" w:pos="5040"/>
        </w:tabs>
        <w:rPr>
          <w:rFonts w:ascii="Calibri" w:hAnsi="Calibri"/>
        </w:rPr>
      </w:pPr>
    </w:p>
    <w:tbl>
      <w:tblPr>
        <w:tblW w:w="0" w:type="auto"/>
        <w:tblLook w:val="01E0" w:firstRow="1" w:lastRow="1" w:firstColumn="1" w:lastColumn="1" w:noHBand="0" w:noVBand="0"/>
      </w:tblPr>
      <w:tblGrid>
        <w:gridCol w:w="2060"/>
        <w:gridCol w:w="7010"/>
      </w:tblGrid>
      <w:tr w:rsidR="00C67EBE" w:rsidRPr="00944198" w14:paraId="2423466F" w14:textId="77777777" w:rsidTr="00F14ACC">
        <w:tc>
          <w:tcPr>
            <w:tcW w:w="2060" w:type="dxa"/>
          </w:tcPr>
          <w:p w14:paraId="1C0BB4F8" w14:textId="77777777" w:rsidR="00C67EBE" w:rsidRDefault="00C67EBE" w:rsidP="004C3F44">
            <w:pPr>
              <w:pStyle w:val="Brdtext"/>
              <w:rPr>
                <w:rFonts w:ascii="Calibri" w:hAnsi="Calibri"/>
              </w:rPr>
            </w:pPr>
            <w:bookmarkStart w:id="0" w:name="_Hlk517167530"/>
            <w:r>
              <w:rPr>
                <w:rFonts w:ascii="Calibri" w:hAnsi="Calibri"/>
              </w:rPr>
              <w:br w:type="page"/>
            </w:r>
          </w:p>
          <w:p w14:paraId="7D6C8CF2" w14:textId="43DE74E5" w:rsidR="001B1079" w:rsidRPr="00A61ABB" w:rsidRDefault="001B1079" w:rsidP="004C3F44">
            <w:pPr>
              <w:pStyle w:val="Brdtext"/>
              <w:rPr>
                <w:rFonts w:ascii="Calibri" w:hAnsi="Calibri"/>
              </w:rPr>
            </w:pPr>
            <w:r w:rsidRPr="001B1079">
              <w:rPr>
                <w:rFonts w:ascii="Calibri" w:hAnsi="Calibri"/>
                <w:color w:val="000000"/>
                <w:sz w:val="22"/>
                <w:szCs w:val="22"/>
              </w:rPr>
              <w:lastRenderedPageBreak/>
              <w:t xml:space="preserve">Dnr </w:t>
            </w:r>
            <w:r w:rsidR="001F3878">
              <w:rPr>
                <w:rFonts w:ascii="Calibri" w:hAnsi="Calibri"/>
                <w:color w:val="000000"/>
                <w:sz w:val="22"/>
                <w:szCs w:val="22"/>
              </w:rPr>
              <w:t>0012/20</w:t>
            </w:r>
          </w:p>
        </w:tc>
        <w:tc>
          <w:tcPr>
            <w:tcW w:w="7010" w:type="dxa"/>
          </w:tcPr>
          <w:p w14:paraId="486808D0" w14:textId="77777777" w:rsidR="00C67EBE" w:rsidRDefault="00C67EBE" w:rsidP="004C3F44">
            <w:pPr>
              <w:pStyle w:val="Brdtext"/>
              <w:rPr>
                <w:rFonts w:ascii="Calibri" w:hAnsi="Calibri"/>
                <w:sz w:val="22"/>
                <w:szCs w:val="22"/>
              </w:rPr>
            </w:pPr>
          </w:p>
          <w:p w14:paraId="5A26F8CA" w14:textId="61397D2E" w:rsidR="00C67EBE" w:rsidRPr="00944198" w:rsidRDefault="00F14ACC" w:rsidP="004C3F44">
            <w:pPr>
              <w:pStyle w:val="Brdtext"/>
              <w:tabs>
                <w:tab w:val="left" w:pos="3384"/>
              </w:tabs>
              <w:rPr>
                <w:rFonts w:ascii="Calibri" w:hAnsi="Calibri"/>
                <w:sz w:val="22"/>
                <w:szCs w:val="22"/>
              </w:rPr>
            </w:pPr>
            <w:r>
              <w:rPr>
                <w:rFonts w:ascii="Calibri" w:hAnsi="Calibri"/>
                <w:b/>
                <w:sz w:val="22"/>
                <w:szCs w:val="22"/>
              </w:rPr>
              <w:lastRenderedPageBreak/>
              <w:t xml:space="preserve">FF </w:t>
            </w:r>
            <w:r w:rsidR="00C67EBE" w:rsidRPr="000F7973">
              <w:rPr>
                <w:rFonts w:ascii="Calibri" w:hAnsi="Calibri"/>
                <w:b/>
                <w:sz w:val="22"/>
                <w:szCs w:val="22"/>
              </w:rPr>
              <w:t xml:space="preserve">§ </w:t>
            </w:r>
            <w:r w:rsidR="00343788">
              <w:rPr>
                <w:rFonts w:ascii="Calibri" w:hAnsi="Calibri"/>
                <w:b/>
                <w:sz w:val="22"/>
                <w:szCs w:val="22"/>
              </w:rPr>
              <w:t>6</w:t>
            </w:r>
            <w:r w:rsidR="00C67EBE">
              <w:rPr>
                <w:rFonts w:ascii="Calibri" w:hAnsi="Calibri"/>
                <w:sz w:val="22"/>
                <w:szCs w:val="22"/>
              </w:rPr>
              <w:tab/>
            </w:r>
          </w:p>
        </w:tc>
      </w:tr>
      <w:tr w:rsidR="00C67EBE" w:rsidRPr="00924103" w14:paraId="1FE456C4" w14:textId="77777777" w:rsidTr="00F14ACC">
        <w:trPr>
          <w:trHeight w:val="11308"/>
        </w:trPr>
        <w:tc>
          <w:tcPr>
            <w:tcW w:w="2060" w:type="dxa"/>
          </w:tcPr>
          <w:p w14:paraId="5B8070E0" w14:textId="77777777" w:rsidR="00C67EBE" w:rsidRPr="00A61ABB" w:rsidRDefault="00C67EBE" w:rsidP="001F3878">
            <w:pPr>
              <w:pStyle w:val="Brdtext"/>
              <w:rPr>
                <w:rFonts w:ascii="Calibri" w:hAnsi="Calibri"/>
                <w:sz w:val="20"/>
                <w:szCs w:val="20"/>
              </w:rPr>
            </w:pPr>
          </w:p>
        </w:tc>
        <w:tc>
          <w:tcPr>
            <w:tcW w:w="7010" w:type="dxa"/>
          </w:tcPr>
          <w:p w14:paraId="69771B36" w14:textId="4F21267F" w:rsidR="00C67EBE" w:rsidRPr="00355D74" w:rsidRDefault="00343788" w:rsidP="004C3F44">
            <w:pPr>
              <w:pBdr>
                <w:bottom w:val="single" w:sz="4" w:space="1" w:color="auto"/>
              </w:pBdr>
              <w:rPr>
                <w:rFonts w:asciiTheme="minorHAnsi" w:hAnsiTheme="minorHAnsi"/>
                <w:b/>
                <w:noProof/>
                <w:sz w:val="22"/>
                <w:szCs w:val="22"/>
              </w:rPr>
            </w:pPr>
            <w:r>
              <w:rPr>
                <w:rFonts w:asciiTheme="minorHAnsi" w:hAnsiTheme="minorHAnsi"/>
                <w:b/>
                <w:noProof/>
                <w:sz w:val="22"/>
                <w:szCs w:val="22"/>
              </w:rPr>
              <w:t>Revision</w:t>
            </w:r>
            <w:r w:rsidR="001F3878">
              <w:rPr>
                <w:rFonts w:asciiTheme="minorHAnsi" w:hAnsiTheme="minorHAnsi"/>
                <w:b/>
                <w:noProof/>
                <w:sz w:val="22"/>
                <w:szCs w:val="22"/>
              </w:rPr>
              <w:t>s</w:t>
            </w:r>
            <w:r>
              <w:rPr>
                <w:rFonts w:asciiTheme="minorHAnsi" w:hAnsiTheme="minorHAnsi"/>
                <w:b/>
                <w:noProof/>
                <w:sz w:val="22"/>
                <w:szCs w:val="22"/>
              </w:rPr>
              <w:t>berättelse för Räddningstjänstförbundet Storgöteborg för år 2020 – ansvarsfrihet för förbundsstyrelsen</w:t>
            </w:r>
          </w:p>
          <w:p w14:paraId="661DE3DA" w14:textId="77777777" w:rsidR="00343788" w:rsidRDefault="00343788" w:rsidP="00343788">
            <w:pPr>
              <w:pStyle w:val="Rubrik1"/>
              <w:numPr>
                <w:ilvl w:val="0"/>
                <w:numId w:val="0"/>
              </w:numPr>
              <w:ind w:left="1304" w:hanging="1304"/>
              <w:rPr>
                <w:rFonts w:ascii="Calibri" w:hAnsi="Calibri"/>
                <w:sz w:val="22"/>
                <w:szCs w:val="22"/>
              </w:rPr>
            </w:pPr>
            <w:r>
              <w:rPr>
                <w:rFonts w:ascii="Calibri" w:hAnsi="Calibri"/>
                <w:sz w:val="22"/>
                <w:szCs w:val="22"/>
              </w:rPr>
              <w:t>Beslutsunderlag</w:t>
            </w:r>
          </w:p>
          <w:p w14:paraId="6CDCFB9B" w14:textId="64922F21" w:rsidR="00343788" w:rsidRDefault="00343788" w:rsidP="00343788">
            <w:pPr>
              <w:pStyle w:val="Default"/>
              <w:spacing w:after="120"/>
              <w:rPr>
                <w:rFonts w:ascii="Calibri" w:hAnsi="Calibri"/>
                <w:sz w:val="22"/>
                <w:szCs w:val="22"/>
              </w:rPr>
            </w:pPr>
            <w:r w:rsidRPr="00BC0B0D">
              <w:rPr>
                <w:rFonts w:ascii="Calibri" w:hAnsi="Calibri"/>
                <w:sz w:val="22"/>
                <w:szCs w:val="22"/>
              </w:rPr>
              <w:t>Revisorernas revisionsberättelse för år 20</w:t>
            </w:r>
            <w:r>
              <w:rPr>
                <w:rFonts w:ascii="Calibri" w:hAnsi="Calibri"/>
                <w:sz w:val="22"/>
                <w:szCs w:val="22"/>
              </w:rPr>
              <w:t>20</w:t>
            </w:r>
            <w:r w:rsidRPr="00BC0B0D">
              <w:rPr>
                <w:rFonts w:ascii="Calibri" w:hAnsi="Calibri"/>
                <w:sz w:val="22"/>
                <w:szCs w:val="22"/>
              </w:rPr>
              <w:t xml:space="preserve"> daterad </w:t>
            </w:r>
            <w:r>
              <w:rPr>
                <w:rFonts w:ascii="Calibri" w:hAnsi="Calibri"/>
                <w:sz w:val="22"/>
                <w:szCs w:val="22"/>
              </w:rPr>
              <w:t xml:space="preserve">den 12 februari 2021 </w:t>
            </w:r>
          </w:p>
          <w:p w14:paraId="7518BBAC" w14:textId="77777777" w:rsidR="00C67EBE" w:rsidRDefault="00C67EBE" w:rsidP="004C3F44">
            <w:pPr>
              <w:pStyle w:val="Rubrik1"/>
              <w:numPr>
                <w:ilvl w:val="0"/>
                <w:numId w:val="0"/>
              </w:numPr>
              <w:ind w:left="1304" w:hanging="1304"/>
              <w:rPr>
                <w:rFonts w:ascii="Calibri" w:hAnsi="Calibri"/>
                <w:sz w:val="22"/>
                <w:szCs w:val="22"/>
              </w:rPr>
            </w:pPr>
            <w:r>
              <w:rPr>
                <w:rFonts w:ascii="Calibri" w:hAnsi="Calibri"/>
                <w:sz w:val="22"/>
                <w:szCs w:val="22"/>
              </w:rPr>
              <w:t>Ärendet</w:t>
            </w:r>
          </w:p>
          <w:p w14:paraId="31BD4389" w14:textId="77777777" w:rsidR="00343788" w:rsidRDefault="00343788" w:rsidP="00343788">
            <w:pPr>
              <w:pStyle w:val="Default"/>
              <w:spacing w:after="120"/>
              <w:rPr>
                <w:rFonts w:ascii="Calibri" w:hAnsi="Calibri"/>
                <w:sz w:val="23"/>
                <w:szCs w:val="23"/>
              </w:rPr>
            </w:pPr>
            <w:r w:rsidRPr="00BC0B0D">
              <w:rPr>
                <w:rFonts w:ascii="Calibri" w:hAnsi="Calibri"/>
                <w:sz w:val="22"/>
                <w:szCs w:val="22"/>
              </w:rPr>
              <w:t>Enligt gällande förbundsordning för Räddningstjänsten Storgöteborg, ska de av förbundsfullmäktige valda revisorerna lämna berättelse om granskning av verksamheten under det föregående året</w:t>
            </w:r>
            <w:r w:rsidRPr="00BC0B0D">
              <w:rPr>
                <w:rFonts w:ascii="Calibri" w:hAnsi="Calibri"/>
                <w:sz w:val="23"/>
                <w:szCs w:val="23"/>
              </w:rPr>
              <w:t xml:space="preserve">. </w:t>
            </w:r>
          </w:p>
          <w:p w14:paraId="32BA6C57" w14:textId="77777777" w:rsidR="00343788" w:rsidRDefault="00343788" w:rsidP="004C3F44">
            <w:pPr>
              <w:pStyle w:val="Brdtext"/>
              <w:overflowPunct w:val="0"/>
              <w:autoSpaceDE w:val="0"/>
              <w:autoSpaceDN w:val="0"/>
              <w:adjustRightInd w:val="0"/>
              <w:textAlignment w:val="baseline"/>
              <w:rPr>
                <w:rFonts w:ascii="Calibri" w:hAnsi="Calibri"/>
                <w:b/>
                <w:noProof/>
                <w:sz w:val="22"/>
                <w:szCs w:val="22"/>
              </w:rPr>
            </w:pPr>
          </w:p>
          <w:p w14:paraId="4807460A" w14:textId="6389A637" w:rsidR="00C67EBE" w:rsidRPr="00EA1879" w:rsidRDefault="00C67EBE" w:rsidP="004C3F44">
            <w:pPr>
              <w:pStyle w:val="Brdtext"/>
              <w:overflowPunct w:val="0"/>
              <w:autoSpaceDE w:val="0"/>
              <w:autoSpaceDN w:val="0"/>
              <w:adjustRightInd w:val="0"/>
              <w:textAlignment w:val="baseline"/>
              <w:rPr>
                <w:rFonts w:ascii="Calibri" w:hAnsi="Calibri"/>
                <w:b/>
                <w:noProof/>
                <w:sz w:val="22"/>
                <w:szCs w:val="22"/>
              </w:rPr>
            </w:pPr>
            <w:r w:rsidRPr="00EA1879">
              <w:rPr>
                <w:rFonts w:ascii="Calibri" w:hAnsi="Calibri"/>
                <w:b/>
                <w:noProof/>
                <w:sz w:val="22"/>
                <w:szCs w:val="22"/>
              </w:rPr>
              <w:t>Beslut</w:t>
            </w:r>
          </w:p>
          <w:p w14:paraId="4AD0EE92" w14:textId="101CDEBA" w:rsidR="00343788" w:rsidRPr="00BC0B0D" w:rsidRDefault="00343788" w:rsidP="00343788">
            <w:pPr>
              <w:pStyle w:val="Default"/>
              <w:spacing w:after="120"/>
              <w:rPr>
                <w:rFonts w:ascii="Calibri" w:hAnsi="Calibri"/>
                <w:sz w:val="22"/>
                <w:szCs w:val="22"/>
              </w:rPr>
            </w:pPr>
            <w:r w:rsidRPr="00BC0B0D">
              <w:rPr>
                <w:rFonts w:ascii="Calibri" w:hAnsi="Calibri"/>
                <w:sz w:val="22"/>
                <w:szCs w:val="22"/>
              </w:rPr>
              <w:t>Förbundsstyrelsen beviljas ansvarsfrihet för verksamhetsåret 20</w:t>
            </w:r>
            <w:r w:rsidR="00112CFF">
              <w:rPr>
                <w:rFonts w:ascii="Calibri" w:hAnsi="Calibri"/>
                <w:sz w:val="22"/>
                <w:szCs w:val="22"/>
              </w:rPr>
              <w:t>20</w:t>
            </w:r>
            <w:r w:rsidRPr="00BC0B0D">
              <w:rPr>
                <w:rFonts w:ascii="Calibri" w:hAnsi="Calibri"/>
                <w:sz w:val="22"/>
                <w:szCs w:val="22"/>
              </w:rPr>
              <w:t>.</w:t>
            </w:r>
          </w:p>
          <w:p w14:paraId="4C5D3B84" w14:textId="77777777" w:rsidR="00343788" w:rsidRPr="00BC0B0D" w:rsidRDefault="00343788" w:rsidP="00343788">
            <w:pPr>
              <w:pStyle w:val="Default"/>
              <w:spacing w:after="120"/>
              <w:rPr>
                <w:rFonts w:ascii="Calibri" w:hAnsi="Calibri"/>
                <w:sz w:val="22"/>
                <w:szCs w:val="22"/>
              </w:rPr>
            </w:pPr>
            <w:r w:rsidRPr="00BC0B0D">
              <w:rPr>
                <w:rFonts w:ascii="Calibri" w:hAnsi="Calibri"/>
                <w:b/>
                <w:bCs/>
                <w:sz w:val="22"/>
                <w:szCs w:val="22"/>
              </w:rPr>
              <w:t xml:space="preserve">Protokollsanteckning </w:t>
            </w:r>
          </w:p>
          <w:p w14:paraId="2FC1270C" w14:textId="77777777" w:rsidR="00343788" w:rsidRPr="00BC0B0D" w:rsidRDefault="00343788" w:rsidP="00343788">
            <w:pPr>
              <w:pStyle w:val="Default"/>
              <w:spacing w:after="120"/>
              <w:rPr>
                <w:rFonts w:ascii="Calibri" w:hAnsi="Calibri"/>
                <w:sz w:val="22"/>
                <w:szCs w:val="22"/>
              </w:rPr>
            </w:pPr>
            <w:r w:rsidRPr="00BC0B0D">
              <w:rPr>
                <w:rFonts w:ascii="Calibri" w:hAnsi="Calibri"/>
                <w:sz w:val="22"/>
                <w:szCs w:val="22"/>
              </w:rPr>
              <w:t xml:space="preserve">Det antecknas att de av förbundsfullmäktiges ledamöter som är ledamöter eller ersättare i förbundsstyrelsen ej deltagit i beslutet. </w:t>
            </w:r>
          </w:p>
          <w:p w14:paraId="2F3938F3" w14:textId="77777777" w:rsidR="00C67EBE" w:rsidRDefault="00C67EBE" w:rsidP="004C3F44">
            <w:pPr>
              <w:pStyle w:val="Brdtext"/>
              <w:rPr>
                <w:rFonts w:ascii="Calibri" w:hAnsi="Calibri"/>
                <w:sz w:val="22"/>
                <w:szCs w:val="22"/>
              </w:rPr>
            </w:pPr>
          </w:p>
          <w:p w14:paraId="414A8E2E" w14:textId="77777777" w:rsidR="00C67EBE" w:rsidRPr="00924103" w:rsidRDefault="00C67EBE" w:rsidP="004C3F44">
            <w:pPr>
              <w:pStyle w:val="Brdtext"/>
              <w:rPr>
                <w:rFonts w:ascii="Calibri" w:hAnsi="Calibri"/>
                <w:sz w:val="22"/>
                <w:szCs w:val="22"/>
              </w:rPr>
            </w:pPr>
            <w:r>
              <w:rPr>
                <w:rFonts w:ascii="Calibri" w:hAnsi="Calibri"/>
                <w:sz w:val="22"/>
                <w:szCs w:val="22"/>
              </w:rPr>
              <w:t>_____</w:t>
            </w:r>
          </w:p>
          <w:p w14:paraId="643D549F" w14:textId="77777777" w:rsidR="00C67EBE" w:rsidRPr="00924103" w:rsidRDefault="00C67EBE" w:rsidP="004C3F44">
            <w:pPr>
              <w:rPr>
                <w:rFonts w:ascii="Calibri" w:hAnsi="Calibri"/>
                <w:sz w:val="22"/>
                <w:szCs w:val="22"/>
              </w:rPr>
            </w:pPr>
          </w:p>
        </w:tc>
      </w:tr>
      <w:bookmarkEnd w:id="0"/>
    </w:tbl>
    <w:p w14:paraId="3A2BE82E" w14:textId="4BFCE04E" w:rsidR="00C67EBE" w:rsidRDefault="00C67EBE" w:rsidP="00C67EBE">
      <w:pPr>
        <w:pStyle w:val="Sidhuvud"/>
        <w:tabs>
          <w:tab w:val="left" w:pos="5040"/>
        </w:tabs>
        <w:rPr>
          <w:rFonts w:ascii="Calibri" w:hAnsi="Calibri"/>
        </w:rPr>
      </w:pPr>
    </w:p>
    <w:p w14:paraId="3F35F843" w14:textId="77777777" w:rsidR="00343788" w:rsidRDefault="00343788" w:rsidP="00C67EBE">
      <w:pPr>
        <w:pStyle w:val="Sidhuvud"/>
        <w:tabs>
          <w:tab w:val="left" w:pos="5040"/>
        </w:tabs>
        <w:rPr>
          <w:rFonts w:ascii="Calibri" w:hAnsi="Calibri"/>
        </w:rPr>
      </w:pPr>
    </w:p>
    <w:tbl>
      <w:tblPr>
        <w:tblW w:w="0" w:type="auto"/>
        <w:tblLook w:val="01E0" w:firstRow="1" w:lastRow="1" w:firstColumn="1" w:lastColumn="1" w:noHBand="0" w:noVBand="0"/>
      </w:tblPr>
      <w:tblGrid>
        <w:gridCol w:w="2060"/>
        <w:gridCol w:w="7010"/>
      </w:tblGrid>
      <w:tr w:rsidR="001B1079" w:rsidRPr="00944198" w14:paraId="09629424" w14:textId="77777777" w:rsidTr="005427A8">
        <w:tc>
          <w:tcPr>
            <w:tcW w:w="2060" w:type="dxa"/>
          </w:tcPr>
          <w:p w14:paraId="45CAE4B2" w14:textId="437B4EB8" w:rsidR="001B1079" w:rsidRPr="00A61ABB" w:rsidRDefault="001B1079" w:rsidP="005427A8">
            <w:pPr>
              <w:pStyle w:val="Brdtext"/>
              <w:rPr>
                <w:rFonts w:ascii="Calibri" w:hAnsi="Calibri"/>
              </w:rPr>
            </w:pPr>
            <w:r>
              <w:rPr>
                <w:rFonts w:ascii="Calibri" w:hAnsi="Calibri"/>
              </w:rPr>
              <w:lastRenderedPageBreak/>
              <w:br w:type="page"/>
              <w:t xml:space="preserve">Dnr </w:t>
            </w:r>
            <w:r w:rsidRPr="001B1079">
              <w:rPr>
                <w:rFonts w:ascii="Calibri" w:hAnsi="Calibri"/>
                <w:sz w:val="22"/>
                <w:szCs w:val="22"/>
              </w:rPr>
              <w:t>0</w:t>
            </w:r>
            <w:r w:rsidR="00343788">
              <w:rPr>
                <w:rFonts w:ascii="Calibri" w:hAnsi="Calibri"/>
                <w:sz w:val="22"/>
                <w:szCs w:val="22"/>
              </w:rPr>
              <w:t>021</w:t>
            </w:r>
            <w:r w:rsidRPr="001B1079">
              <w:rPr>
                <w:rFonts w:ascii="Calibri" w:hAnsi="Calibri"/>
                <w:sz w:val="22"/>
                <w:szCs w:val="22"/>
              </w:rPr>
              <w:t>/2</w:t>
            </w:r>
            <w:r w:rsidR="00343788">
              <w:rPr>
                <w:rFonts w:ascii="Calibri" w:hAnsi="Calibri"/>
                <w:sz w:val="22"/>
                <w:szCs w:val="22"/>
              </w:rPr>
              <w:t>1</w:t>
            </w:r>
          </w:p>
        </w:tc>
        <w:tc>
          <w:tcPr>
            <w:tcW w:w="7010" w:type="dxa"/>
          </w:tcPr>
          <w:p w14:paraId="13B45D0E" w14:textId="75842BE5" w:rsidR="001B1079" w:rsidRPr="00944198" w:rsidRDefault="001B1079" w:rsidP="005427A8">
            <w:pPr>
              <w:pStyle w:val="Brdtext"/>
              <w:tabs>
                <w:tab w:val="left" w:pos="3375"/>
              </w:tabs>
              <w:rPr>
                <w:rFonts w:ascii="Calibri" w:hAnsi="Calibri"/>
                <w:sz w:val="22"/>
                <w:szCs w:val="22"/>
              </w:rPr>
            </w:pPr>
            <w:r>
              <w:rPr>
                <w:rFonts w:ascii="Calibri" w:hAnsi="Calibri"/>
                <w:b/>
                <w:sz w:val="22"/>
                <w:szCs w:val="22"/>
              </w:rPr>
              <w:t xml:space="preserve">FF </w:t>
            </w:r>
            <w:r w:rsidRPr="00990104">
              <w:rPr>
                <w:rFonts w:ascii="Calibri" w:hAnsi="Calibri"/>
                <w:b/>
                <w:sz w:val="22"/>
                <w:szCs w:val="22"/>
              </w:rPr>
              <w:t xml:space="preserve">§ </w:t>
            </w:r>
            <w:r w:rsidR="00343788">
              <w:rPr>
                <w:rFonts w:ascii="Calibri" w:hAnsi="Calibri"/>
                <w:b/>
                <w:sz w:val="22"/>
                <w:szCs w:val="22"/>
              </w:rPr>
              <w:t>7</w:t>
            </w:r>
            <w:r>
              <w:rPr>
                <w:rFonts w:ascii="Calibri" w:hAnsi="Calibri"/>
                <w:sz w:val="22"/>
                <w:szCs w:val="22"/>
              </w:rPr>
              <w:tab/>
            </w:r>
          </w:p>
        </w:tc>
      </w:tr>
      <w:tr w:rsidR="001B1079" w:rsidRPr="00924103" w14:paraId="0D03565C" w14:textId="77777777" w:rsidTr="005427A8">
        <w:trPr>
          <w:trHeight w:val="11308"/>
        </w:trPr>
        <w:tc>
          <w:tcPr>
            <w:tcW w:w="2060" w:type="dxa"/>
          </w:tcPr>
          <w:p w14:paraId="25D9E972" w14:textId="77777777" w:rsidR="001B1079" w:rsidRDefault="001B1079" w:rsidP="005427A8">
            <w:pPr>
              <w:pStyle w:val="Brdtext"/>
              <w:rPr>
                <w:rFonts w:ascii="Calibri" w:hAnsi="Calibri"/>
                <w:sz w:val="20"/>
                <w:szCs w:val="20"/>
              </w:rPr>
            </w:pPr>
            <w:r w:rsidRPr="00BF7014">
              <w:rPr>
                <w:rFonts w:ascii="Calibri" w:hAnsi="Calibri"/>
                <w:sz w:val="20"/>
                <w:szCs w:val="20"/>
              </w:rPr>
              <w:t>Expedieras till:</w:t>
            </w:r>
          </w:p>
          <w:p w14:paraId="33DD6F04" w14:textId="77777777" w:rsidR="001B1079" w:rsidRDefault="001B1079" w:rsidP="005427A8">
            <w:pPr>
              <w:pStyle w:val="Brdtext"/>
              <w:rPr>
                <w:rFonts w:ascii="Calibri" w:hAnsi="Calibri"/>
                <w:sz w:val="20"/>
                <w:szCs w:val="20"/>
              </w:rPr>
            </w:pPr>
            <w:r>
              <w:rPr>
                <w:rFonts w:ascii="Calibri" w:hAnsi="Calibri"/>
                <w:sz w:val="20"/>
                <w:szCs w:val="20"/>
              </w:rPr>
              <w:t>Göteborgs Stad</w:t>
            </w:r>
            <w:r>
              <w:rPr>
                <w:rFonts w:ascii="Calibri" w:hAnsi="Calibri"/>
                <w:sz w:val="20"/>
                <w:szCs w:val="20"/>
              </w:rPr>
              <w:br/>
              <w:t>Mölndals stad</w:t>
            </w:r>
            <w:r>
              <w:rPr>
                <w:rFonts w:ascii="Calibri" w:hAnsi="Calibri"/>
                <w:sz w:val="20"/>
                <w:szCs w:val="20"/>
              </w:rPr>
              <w:br/>
              <w:t>Kungsbacka kommun</w:t>
            </w:r>
            <w:r>
              <w:rPr>
                <w:rFonts w:ascii="Calibri" w:hAnsi="Calibri"/>
                <w:sz w:val="20"/>
                <w:szCs w:val="20"/>
              </w:rPr>
              <w:br/>
              <w:t>Härryda kommun</w:t>
            </w:r>
            <w:r>
              <w:rPr>
                <w:rFonts w:ascii="Calibri" w:hAnsi="Calibri"/>
                <w:sz w:val="20"/>
                <w:szCs w:val="20"/>
              </w:rPr>
              <w:br/>
              <w:t>Partille kommun</w:t>
            </w:r>
            <w:r>
              <w:rPr>
                <w:rFonts w:ascii="Calibri" w:hAnsi="Calibri"/>
                <w:sz w:val="20"/>
                <w:szCs w:val="20"/>
              </w:rPr>
              <w:br/>
              <w:t>Lerums kommun</w:t>
            </w:r>
          </w:p>
          <w:p w14:paraId="50F8B38F" w14:textId="77777777" w:rsidR="001B1079" w:rsidRPr="00A61ABB" w:rsidRDefault="001B1079" w:rsidP="005427A8">
            <w:pPr>
              <w:pStyle w:val="Brdtext"/>
              <w:rPr>
                <w:rFonts w:ascii="Calibri" w:hAnsi="Calibri"/>
                <w:sz w:val="20"/>
                <w:szCs w:val="20"/>
              </w:rPr>
            </w:pPr>
          </w:p>
        </w:tc>
        <w:tc>
          <w:tcPr>
            <w:tcW w:w="7010" w:type="dxa"/>
          </w:tcPr>
          <w:p w14:paraId="700D5D3F" w14:textId="70A99A63" w:rsidR="001B1079" w:rsidRPr="007B70DA" w:rsidRDefault="00343788" w:rsidP="005427A8">
            <w:pPr>
              <w:pStyle w:val="Brdtext"/>
              <w:pBdr>
                <w:bottom w:val="single" w:sz="4" w:space="1" w:color="auto"/>
              </w:pBdr>
              <w:rPr>
                <w:rFonts w:ascii="Calibri" w:hAnsi="Calibri"/>
                <w:b/>
                <w:sz w:val="22"/>
                <w:szCs w:val="22"/>
              </w:rPr>
            </w:pPr>
            <w:r>
              <w:rPr>
                <w:rFonts w:ascii="Calibri" w:hAnsi="Calibri"/>
                <w:b/>
                <w:sz w:val="22"/>
                <w:szCs w:val="22"/>
              </w:rPr>
              <w:t>Förslag till budget 2022 och plan 2023-2024</w:t>
            </w:r>
          </w:p>
          <w:p w14:paraId="4BBF3418" w14:textId="77777777" w:rsidR="001B1079" w:rsidRPr="000F7AFF" w:rsidRDefault="001B1079" w:rsidP="005427A8">
            <w:pPr>
              <w:pStyle w:val="Brdtext"/>
              <w:rPr>
                <w:rFonts w:ascii="Calibri" w:hAnsi="Calibri"/>
                <w:b/>
                <w:color w:val="000000"/>
                <w:sz w:val="22"/>
                <w:szCs w:val="22"/>
              </w:rPr>
            </w:pPr>
            <w:r w:rsidRPr="000F7AFF">
              <w:rPr>
                <w:rFonts w:ascii="Calibri" w:hAnsi="Calibri"/>
                <w:b/>
                <w:color w:val="000000"/>
                <w:sz w:val="22"/>
                <w:szCs w:val="22"/>
              </w:rPr>
              <w:t>Beslutsunderlag</w:t>
            </w:r>
          </w:p>
          <w:p w14:paraId="013E6074" w14:textId="714E4957" w:rsidR="001B1079" w:rsidRDefault="001B1079" w:rsidP="005427A8">
            <w:pPr>
              <w:pStyle w:val="Brdtext"/>
              <w:rPr>
                <w:rFonts w:ascii="Calibri" w:hAnsi="Calibri"/>
                <w:color w:val="000000"/>
                <w:sz w:val="22"/>
                <w:szCs w:val="22"/>
              </w:rPr>
            </w:pPr>
            <w:r>
              <w:rPr>
                <w:rFonts w:ascii="Calibri" w:hAnsi="Calibri"/>
                <w:color w:val="000000"/>
                <w:sz w:val="22"/>
                <w:szCs w:val="22"/>
              </w:rPr>
              <w:t xml:space="preserve">Förbundsstyrelsens beslut den </w:t>
            </w:r>
            <w:r w:rsidR="00343788">
              <w:rPr>
                <w:rFonts w:ascii="Calibri" w:hAnsi="Calibri"/>
                <w:color w:val="000000"/>
                <w:sz w:val="22"/>
                <w:szCs w:val="22"/>
              </w:rPr>
              <w:t>3 juni</w:t>
            </w:r>
            <w:r>
              <w:rPr>
                <w:rFonts w:ascii="Calibri" w:hAnsi="Calibri"/>
                <w:color w:val="000000"/>
                <w:sz w:val="22"/>
                <w:szCs w:val="22"/>
              </w:rPr>
              <w:t xml:space="preserve"> 2020 § </w:t>
            </w:r>
            <w:r w:rsidR="00343788">
              <w:rPr>
                <w:rFonts w:ascii="Calibri" w:hAnsi="Calibri"/>
                <w:color w:val="000000"/>
                <w:sz w:val="22"/>
                <w:szCs w:val="22"/>
              </w:rPr>
              <w:t>53</w:t>
            </w:r>
            <w:r>
              <w:rPr>
                <w:rFonts w:ascii="Calibri" w:hAnsi="Calibri"/>
                <w:color w:val="000000"/>
                <w:sz w:val="22"/>
                <w:szCs w:val="22"/>
              </w:rPr>
              <w:t>.</w:t>
            </w:r>
            <w:r>
              <w:rPr>
                <w:rFonts w:ascii="Calibri" w:hAnsi="Calibri"/>
                <w:color w:val="000000"/>
                <w:sz w:val="22"/>
                <w:szCs w:val="22"/>
              </w:rPr>
              <w:br/>
              <w:t>Förbundsd</w:t>
            </w:r>
            <w:r w:rsidRPr="00321D15">
              <w:rPr>
                <w:rFonts w:ascii="Calibri" w:hAnsi="Calibri"/>
                <w:color w:val="000000"/>
                <w:sz w:val="22"/>
                <w:szCs w:val="22"/>
              </w:rPr>
              <w:t>irekt</w:t>
            </w:r>
            <w:r>
              <w:rPr>
                <w:rFonts w:ascii="Calibri" w:hAnsi="Calibri"/>
                <w:color w:val="000000"/>
                <w:sz w:val="22"/>
                <w:szCs w:val="22"/>
              </w:rPr>
              <w:t>örens tjänsteutlåtande daterat den 16 oktober 2019.</w:t>
            </w:r>
          </w:p>
          <w:p w14:paraId="5106EC8D" w14:textId="54AB189F" w:rsidR="001B1079" w:rsidRDefault="001B1079" w:rsidP="005427A8">
            <w:pPr>
              <w:pStyle w:val="Brdtext"/>
              <w:rPr>
                <w:rFonts w:ascii="Calibri" w:hAnsi="Calibri"/>
                <w:b/>
                <w:color w:val="000000"/>
                <w:sz w:val="22"/>
                <w:szCs w:val="22"/>
              </w:rPr>
            </w:pPr>
            <w:r>
              <w:rPr>
                <w:rFonts w:ascii="Calibri" w:hAnsi="Calibri"/>
                <w:b/>
                <w:color w:val="000000"/>
                <w:sz w:val="22"/>
                <w:szCs w:val="22"/>
              </w:rPr>
              <w:t>Ärendet</w:t>
            </w:r>
          </w:p>
          <w:p w14:paraId="27438240" w14:textId="77777777" w:rsidR="00343788" w:rsidRPr="00343788" w:rsidRDefault="00343788" w:rsidP="00343788">
            <w:pPr>
              <w:pStyle w:val="Brdtext"/>
              <w:spacing w:after="0"/>
              <w:rPr>
                <w:rFonts w:ascii="Calibri" w:hAnsi="Calibri"/>
                <w:b/>
                <w:color w:val="000000"/>
                <w:sz w:val="22"/>
                <w:szCs w:val="22"/>
              </w:rPr>
            </w:pPr>
            <w:r w:rsidRPr="00343788">
              <w:rPr>
                <w:rFonts w:ascii="Calibri" w:hAnsi="Calibri"/>
                <w:b/>
                <w:color w:val="000000"/>
                <w:sz w:val="22"/>
                <w:szCs w:val="22"/>
              </w:rPr>
              <w:t>Förbundets uppdrag</w:t>
            </w:r>
          </w:p>
          <w:p w14:paraId="63E89056" w14:textId="77777777" w:rsidR="00343788" w:rsidRPr="00343788" w:rsidRDefault="00343788" w:rsidP="00343788">
            <w:pPr>
              <w:spacing w:after="120"/>
              <w:rPr>
                <w:rFonts w:ascii="Calibri" w:hAnsi="Calibri"/>
                <w:color w:val="000000"/>
                <w:sz w:val="22"/>
                <w:szCs w:val="22"/>
              </w:rPr>
            </w:pPr>
            <w:r w:rsidRPr="00343788">
              <w:rPr>
                <w:rFonts w:ascii="Calibri" w:hAnsi="Calibri"/>
                <w:color w:val="000000"/>
                <w:sz w:val="22"/>
                <w:szCs w:val="22"/>
              </w:rPr>
              <w:t>Medlemskommunernas uppdrag till förbundet redovisas i förbundsordningen och i handlingsprogrammet för skydd mot olyckor. Uppdraget omfattar operativ räddningstjänst och förebyggande insatser mot brand.</w:t>
            </w:r>
          </w:p>
          <w:p w14:paraId="6BF63132" w14:textId="77777777" w:rsidR="00343788" w:rsidRPr="00343788" w:rsidRDefault="00343788" w:rsidP="00343788">
            <w:pPr>
              <w:pStyle w:val="Brdtext"/>
              <w:spacing w:after="0"/>
              <w:rPr>
                <w:rFonts w:ascii="Calibri" w:hAnsi="Calibri"/>
                <w:b/>
                <w:color w:val="000000"/>
                <w:sz w:val="22"/>
                <w:szCs w:val="22"/>
              </w:rPr>
            </w:pPr>
            <w:r w:rsidRPr="00343788">
              <w:rPr>
                <w:rFonts w:ascii="Calibri" w:hAnsi="Calibri"/>
                <w:b/>
                <w:color w:val="000000"/>
                <w:sz w:val="22"/>
                <w:szCs w:val="22"/>
              </w:rPr>
              <w:t>Förbundets behov av fortsatt stabil finansiering</w:t>
            </w:r>
          </w:p>
          <w:p w14:paraId="5ECA31F7" w14:textId="77777777" w:rsidR="00343788" w:rsidRPr="00343788" w:rsidRDefault="00343788" w:rsidP="00343788">
            <w:pPr>
              <w:spacing w:after="120"/>
              <w:rPr>
                <w:rFonts w:ascii="Calibri" w:hAnsi="Calibri"/>
                <w:color w:val="000000"/>
                <w:sz w:val="22"/>
                <w:szCs w:val="22"/>
              </w:rPr>
            </w:pPr>
            <w:r w:rsidRPr="00343788">
              <w:rPr>
                <w:rFonts w:ascii="Calibri" w:hAnsi="Calibri"/>
                <w:color w:val="000000"/>
                <w:sz w:val="22"/>
                <w:szCs w:val="22"/>
              </w:rPr>
              <w:t xml:space="preserve">Med utgångspunkt i den beskrivning och analys av det läge räddningstjänstförbundet befinner sig i både avseende samhällsutvecklingen och medlemskommunernas tillväxt, understryks behovet av en stabil finansiering. Finansieringen av räddningstjänsten behöver förutom sedvanlig uppräkning av medlemsavgiften för att täcka löne- och kostnadsökningar, även ge utrymme både för att förvalta resultatet av hittills gjorda satsningar och inte minst den pågående och kommande framtida utvecklingen. </w:t>
            </w:r>
          </w:p>
          <w:p w14:paraId="0DEBB2AA" w14:textId="3D70DFBA" w:rsidR="00343788" w:rsidRPr="00343788" w:rsidRDefault="00343788" w:rsidP="00343788">
            <w:pPr>
              <w:spacing w:after="120"/>
              <w:rPr>
                <w:rFonts w:ascii="Calibri" w:hAnsi="Calibri"/>
                <w:color w:val="000000"/>
                <w:sz w:val="22"/>
                <w:szCs w:val="22"/>
              </w:rPr>
            </w:pPr>
            <w:r w:rsidRPr="00343788">
              <w:rPr>
                <w:rFonts w:ascii="Calibri" w:hAnsi="Calibri"/>
                <w:color w:val="000000"/>
                <w:sz w:val="22"/>
                <w:szCs w:val="22"/>
              </w:rPr>
              <w:t xml:space="preserve">RSG har fokus på effektiviseringar och besparingar för att så långt möjligt finansiera utvecklingen av verksamheten med egna medel och samtidigt uppvisa minst nollresultat. Därutöver finansieras nu de större investeringarna genom möjligheten att utnyttja uppbyggt eget kapital. </w:t>
            </w:r>
          </w:p>
          <w:p w14:paraId="2631E6BF" w14:textId="77777777" w:rsidR="00343788" w:rsidRPr="00343788" w:rsidRDefault="00343788" w:rsidP="00343788">
            <w:pPr>
              <w:spacing w:after="120"/>
              <w:rPr>
                <w:rFonts w:ascii="Calibri" w:hAnsi="Calibri"/>
                <w:color w:val="000000"/>
                <w:sz w:val="22"/>
                <w:szCs w:val="22"/>
              </w:rPr>
            </w:pPr>
            <w:r w:rsidRPr="00343788">
              <w:rPr>
                <w:rFonts w:ascii="Calibri" w:hAnsi="Calibri"/>
                <w:color w:val="000000"/>
                <w:sz w:val="22"/>
                <w:szCs w:val="22"/>
              </w:rPr>
              <w:t xml:space="preserve">Den uppbyggnad och anpassning av organisationen som pågått under flera år och fortsatt pågår, börjar nu även visa sig genom en stramare ekonomi. Det kräver resurser att skapa den organisation med specialistkompetenser och hög förmåga som bedöms absolut nödvändig i dagens omvärld för en räddningstjänst av RSG:s storlek. </w:t>
            </w:r>
          </w:p>
          <w:p w14:paraId="636DEFB2" w14:textId="77777777" w:rsidR="00343788" w:rsidRPr="00343788" w:rsidRDefault="00343788" w:rsidP="00343788">
            <w:pPr>
              <w:spacing w:after="120"/>
              <w:rPr>
                <w:rFonts w:ascii="Calibri" w:hAnsi="Calibri"/>
                <w:color w:val="000000"/>
                <w:sz w:val="22"/>
                <w:szCs w:val="22"/>
              </w:rPr>
            </w:pPr>
            <w:r w:rsidRPr="00343788">
              <w:rPr>
                <w:rFonts w:ascii="Calibri" w:hAnsi="Calibri"/>
                <w:color w:val="000000"/>
                <w:sz w:val="22"/>
                <w:szCs w:val="22"/>
              </w:rPr>
              <w:t>RSG gör bedömningen att det behöver tillföras ytterligare medel utöver ordinarie ram för planering och genomförande av åtgärder som avser att stärka krisberedskap och planera för höjd beredskap avseende:</w:t>
            </w:r>
          </w:p>
          <w:p w14:paraId="0B91765B" w14:textId="77777777" w:rsidR="00343788" w:rsidRPr="00343788" w:rsidRDefault="00343788" w:rsidP="00343788">
            <w:pPr>
              <w:spacing w:after="120"/>
              <w:rPr>
                <w:rFonts w:ascii="Calibri" w:hAnsi="Calibri"/>
                <w:color w:val="000000"/>
                <w:sz w:val="22"/>
                <w:szCs w:val="22"/>
              </w:rPr>
            </w:pPr>
            <w:r w:rsidRPr="00343788">
              <w:rPr>
                <w:rFonts w:ascii="Calibri" w:hAnsi="Calibri"/>
                <w:color w:val="000000"/>
                <w:sz w:val="22"/>
                <w:szCs w:val="22"/>
              </w:rPr>
              <w:t>• Kunskapsuppbyggnad och medverkan i övningar.</w:t>
            </w:r>
          </w:p>
          <w:p w14:paraId="667629BE" w14:textId="77777777" w:rsidR="00343788" w:rsidRPr="00343788" w:rsidRDefault="00343788" w:rsidP="00343788">
            <w:pPr>
              <w:spacing w:after="120"/>
              <w:rPr>
                <w:rFonts w:ascii="Calibri" w:hAnsi="Calibri"/>
                <w:color w:val="000000"/>
                <w:sz w:val="22"/>
                <w:szCs w:val="22"/>
              </w:rPr>
            </w:pPr>
            <w:r w:rsidRPr="00343788">
              <w:rPr>
                <w:rFonts w:ascii="Calibri" w:hAnsi="Calibri"/>
                <w:color w:val="000000"/>
                <w:sz w:val="22"/>
                <w:szCs w:val="22"/>
              </w:rPr>
              <w:t>• Behovsanalys.</w:t>
            </w:r>
          </w:p>
          <w:p w14:paraId="5E2C5010" w14:textId="77777777" w:rsidR="00343788" w:rsidRPr="00343788" w:rsidRDefault="00343788" w:rsidP="00343788">
            <w:pPr>
              <w:spacing w:after="120"/>
              <w:rPr>
                <w:rFonts w:ascii="Calibri" w:hAnsi="Calibri"/>
                <w:color w:val="000000"/>
                <w:sz w:val="22"/>
                <w:szCs w:val="22"/>
              </w:rPr>
            </w:pPr>
            <w:r w:rsidRPr="00343788">
              <w:rPr>
                <w:rFonts w:ascii="Calibri" w:hAnsi="Calibri"/>
                <w:color w:val="000000"/>
                <w:sz w:val="22"/>
                <w:szCs w:val="22"/>
              </w:rPr>
              <w:t>• Samplanering.</w:t>
            </w:r>
          </w:p>
          <w:p w14:paraId="6508612F" w14:textId="77777777" w:rsidR="00343788" w:rsidRPr="00343788" w:rsidRDefault="00343788" w:rsidP="00343788">
            <w:pPr>
              <w:spacing w:after="120"/>
              <w:rPr>
                <w:rFonts w:ascii="Calibri" w:hAnsi="Calibri"/>
                <w:color w:val="000000"/>
                <w:sz w:val="22"/>
                <w:szCs w:val="22"/>
              </w:rPr>
            </w:pPr>
            <w:r w:rsidRPr="00343788">
              <w:rPr>
                <w:rFonts w:ascii="Calibri" w:hAnsi="Calibri"/>
                <w:color w:val="000000"/>
                <w:sz w:val="22"/>
                <w:szCs w:val="22"/>
              </w:rPr>
              <w:t>• Befolkningsskydd.</w:t>
            </w:r>
          </w:p>
          <w:p w14:paraId="0D852D15" w14:textId="77777777" w:rsidR="00343788" w:rsidRPr="00343788" w:rsidRDefault="00343788" w:rsidP="00343788">
            <w:pPr>
              <w:spacing w:after="120"/>
              <w:rPr>
                <w:rFonts w:ascii="Calibri" w:hAnsi="Calibri"/>
                <w:color w:val="000000"/>
                <w:sz w:val="22"/>
                <w:szCs w:val="22"/>
              </w:rPr>
            </w:pPr>
            <w:r w:rsidRPr="00343788">
              <w:rPr>
                <w:rFonts w:ascii="Calibri" w:hAnsi="Calibri"/>
                <w:color w:val="000000"/>
                <w:sz w:val="22"/>
                <w:szCs w:val="22"/>
              </w:rPr>
              <w:t>• Säkerhet, säkerhetsskydd samt tillträdesbegränsning.</w:t>
            </w:r>
          </w:p>
          <w:p w14:paraId="491F2C69" w14:textId="77777777" w:rsidR="00343788" w:rsidRPr="00343788" w:rsidRDefault="00343788" w:rsidP="00343788">
            <w:pPr>
              <w:spacing w:after="120"/>
              <w:rPr>
                <w:rFonts w:ascii="Calibri" w:hAnsi="Calibri"/>
                <w:color w:val="000000"/>
                <w:sz w:val="22"/>
                <w:szCs w:val="22"/>
              </w:rPr>
            </w:pPr>
            <w:r>
              <w:rPr>
                <w:rFonts w:cs="Calibri"/>
              </w:rPr>
              <w:t xml:space="preserve">• </w:t>
            </w:r>
            <w:r w:rsidRPr="00343788">
              <w:rPr>
                <w:rFonts w:ascii="Calibri" w:hAnsi="Calibri"/>
                <w:color w:val="000000"/>
                <w:sz w:val="22"/>
                <w:szCs w:val="22"/>
              </w:rPr>
              <w:t>Krisledningskapacitet, alternativa ledningsplatser och reservradiosystem.</w:t>
            </w:r>
          </w:p>
          <w:p w14:paraId="76F77D06" w14:textId="03E75F50" w:rsidR="006E1841" w:rsidRDefault="006E1841" w:rsidP="00343788">
            <w:pPr>
              <w:spacing w:after="120"/>
              <w:rPr>
                <w:rFonts w:ascii="Calibri" w:hAnsi="Calibri"/>
                <w:color w:val="000000"/>
                <w:sz w:val="22"/>
                <w:szCs w:val="22"/>
              </w:rPr>
            </w:pPr>
          </w:p>
          <w:p w14:paraId="5E4020BB" w14:textId="5D348744" w:rsidR="004932C1" w:rsidRDefault="004932C1" w:rsidP="00343788">
            <w:pPr>
              <w:spacing w:after="120"/>
              <w:rPr>
                <w:rFonts w:ascii="Calibri" w:hAnsi="Calibri"/>
                <w:color w:val="000000"/>
                <w:sz w:val="22"/>
                <w:szCs w:val="22"/>
              </w:rPr>
            </w:pPr>
          </w:p>
          <w:p w14:paraId="433613AB" w14:textId="77777777" w:rsidR="004932C1" w:rsidRDefault="004932C1" w:rsidP="00343788">
            <w:pPr>
              <w:spacing w:after="120"/>
              <w:rPr>
                <w:rFonts w:ascii="Calibri" w:hAnsi="Calibri"/>
                <w:color w:val="000000"/>
                <w:sz w:val="22"/>
                <w:szCs w:val="22"/>
              </w:rPr>
            </w:pPr>
          </w:p>
          <w:p w14:paraId="5DBEA433" w14:textId="6A94D664" w:rsidR="006E1841" w:rsidRPr="006E1841" w:rsidRDefault="006E1841" w:rsidP="00343788">
            <w:pPr>
              <w:spacing w:after="120"/>
              <w:rPr>
                <w:rFonts w:ascii="Calibri" w:hAnsi="Calibri"/>
                <w:b/>
                <w:bCs/>
                <w:color w:val="000000"/>
                <w:sz w:val="22"/>
                <w:szCs w:val="22"/>
              </w:rPr>
            </w:pPr>
            <w:r w:rsidRPr="006E1841">
              <w:rPr>
                <w:rFonts w:ascii="Calibri" w:hAnsi="Calibri"/>
                <w:b/>
                <w:bCs/>
                <w:color w:val="000000"/>
                <w:sz w:val="22"/>
                <w:szCs w:val="22"/>
              </w:rPr>
              <w:t>Forts. § 7</w:t>
            </w:r>
          </w:p>
          <w:p w14:paraId="4BF7914F" w14:textId="0F8433A9" w:rsidR="00343788" w:rsidRPr="00343788" w:rsidRDefault="00343788" w:rsidP="00343788">
            <w:pPr>
              <w:spacing w:after="120"/>
              <w:rPr>
                <w:rFonts w:ascii="Calibri" w:hAnsi="Calibri"/>
                <w:color w:val="000000"/>
                <w:sz w:val="22"/>
                <w:szCs w:val="22"/>
              </w:rPr>
            </w:pPr>
            <w:r w:rsidRPr="00343788">
              <w:rPr>
                <w:rFonts w:ascii="Calibri" w:hAnsi="Calibri"/>
                <w:color w:val="000000"/>
                <w:sz w:val="22"/>
                <w:szCs w:val="22"/>
              </w:rPr>
              <w:t>• Uthållighet omfattande baslivsmedel, drivmedelsförsörjning, reservkraft-aggregat,   redundans avseende el- och teleförbindelser och verksamhets-kritiska IT-system.</w:t>
            </w:r>
          </w:p>
          <w:p w14:paraId="738E6361" w14:textId="77777777" w:rsidR="00343788" w:rsidRPr="00343788" w:rsidRDefault="00343788" w:rsidP="00343788">
            <w:pPr>
              <w:spacing w:after="120"/>
              <w:rPr>
                <w:rFonts w:ascii="Calibri" w:hAnsi="Calibri"/>
                <w:color w:val="000000"/>
                <w:sz w:val="22"/>
                <w:szCs w:val="22"/>
              </w:rPr>
            </w:pPr>
          </w:p>
          <w:p w14:paraId="38877EB8" w14:textId="77777777" w:rsidR="00343788" w:rsidRPr="00343788" w:rsidRDefault="00343788" w:rsidP="00343788">
            <w:pPr>
              <w:spacing w:after="120"/>
              <w:rPr>
                <w:rFonts w:ascii="Calibri" w:hAnsi="Calibri"/>
                <w:color w:val="000000"/>
                <w:sz w:val="22"/>
                <w:szCs w:val="22"/>
              </w:rPr>
            </w:pPr>
            <w:r w:rsidRPr="00343788">
              <w:rPr>
                <w:rFonts w:ascii="Calibri" w:hAnsi="Calibri"/>
                <w:color w:val="000000"/>
                <w:sz w:val="22"/>
                <w:szCs w:val="22"/>
              </w:rPr>
              <w:t xml:space="preserve">Förbundet har redan vidtagit åtgärder med egen finansiering, men förväntar sig i budgeterade intäkter för kommande år att ta del av de statliga medel som tidigare aviserats av regeringen och som utbetalas till primärkommunerna med avseende särskilt på räddningstjänst. </w:t>
            </w:r>
          </w:p>
          <w:p w14:paraId="411523B3" w14:textId="77777777" w:rsidR="00343788" w:rsidRPr="00343788" w:rsidRDefault="00343788" w:rsidP="00343788">
            <w:pPr>
              <w:pStyle w:val="Brdtext"/>
              <w:spacing w:after="0"/>
              <w:rPr>
                <w:rFonts w:ascii="Calibri" w:hAnsi="Calibri"/>
                <w:b/>
                <w:color w:val="000000"/>
                <w:sz w:val="22"/>
                <w:szCs w:val="22"/>
              </w:rPr>
            </w:pPr>
            <w:r w:rsidRPr="00343788">
              <w:rPr>
                <w:rFonts w:ascii="Calibri" w:hAnsi="Calibri"/>
                <w:b/>
                <w:color w:val="000000"/>
                <w:sz w:val="22"/>
                <w:szCs w:val="22"/>
              </w:rPr>
              <w:t>Medlemsavgifter</w:t>
            </w:r>
          </w:p>
          <w:p w14:paraId="63074F1C" w14:textId="77777777" w:rsidR="00343788" w:rsidRPr="00343788" w:rsidRDefault="00343788" w:rsidP="00343788">
            <w:pPr>
              <w:spacing w:after="120"/>
              <w:rPr>
                <w:rFonts w:ascii="Calibri" w:hAnsi="Calibri"/>
                <w:color w:val="000000"/>
                <w:sz w:val="22"/>
                <w:szCs w:val="22"/>
              </w:rPr>
            </w:pPr>
            <w:r w:rsidRPr="00343788">
              <w:rPr>
                <w:rFonts w:ascii="Calibri" w:hAnsi="Calibri"/>
                <w:color w:val="000000"/>
                <w:sz w:val="22"/>
                <w:szCs w:val="22"/>
              </w:rPr>
              <w:t xml:space="preserve">Verksamheten finansieras till 85 % av avgifter från medlemskommunerna. Vid medlemssamrådet den 18 mars 2021 beviljades uppräkning av medlemsavgifterna med 2,4 % till 2022 års nivå. </w:t>
            </w:r>
          </w:p>
          <w:p w14:paraId="2A72D125" w14:textId="77777777" w:rsidR="00343788" w:rsidRPr="00343788" w:rsidRDefault="00343788" w:rsidP="00343788">
            <w:pPr>
              <w:pStyle w:val="Brdtext"/>
              <w:spacing w:after="0"/>
              <w:rPr>
                <w:rFonts w:ascii="Calibri" w:hAnsi="Calibri"/>
                <w:b/>
                <w:color w:val="000000"/>
                <w:sz w:val="22"/>
                <w:szCs w:val="22"/>
              </w:rPr>
            </w:pPr>
            <w:r w:rsidRPr="00343788">
              <w:rPr>
                <w:rFonts w:ascii="Calibri" w:hAnsi="Calibri"/>
                <w:b/>
                <w:color w:val="000000"/>
                <w:sz w:val="22"/>
                <w:szCs w:val="22"/>
              </w:rPr>
              <w:t>Budget och uppföljning</w:t>
            </w:r>
          </w:p>
          <w:p w14:paraId="11CE4878" w14:textId="77777777" w:rsidR="00343788" w:rsidRPr="00343788" w:rsidRDefault="00343788" w:rsidP="00343788">
            <w:pPr>
              <w:spacing w:after="120"/>
              <w:rPr>
                <w:rFonts w:ascii="Calibri" w:hAnsi="Calibri"/>
                <w:color w:val="000000"/>
                <w:sz w:val="22"/>
                <w:szCs w:val="22"/>
              </w:rPr>
            </w:pPr>
            <w:r w:rsidRPr="00343788">
              <w:rPr>
                <w:rFonts w:ascii="Calibri" w:hAnsi="Calibri"/>
                <w:color w:val="000000"/>
                <w:sz w:val="22"/>
                <w:szCs w:val="22"/>
              </w:rPr>
              <w:t>Förbundet upprättar genom föreliggande dokument en budget för 2022 samt plan för 2023 och 2024. Verksamhetsmålen framgår av verksamhetsplanen och fastställs av fullmäktige.</w:t>
            </w:r>
          </w:p>
          <w:p w14:paraId="31BED6C5" w14:textId="77777777" w:rsidR="00343788" w:rsidRPr="00343788" w:rsidRDefault="00343788" w:rsidP="00343788">
            <w:pPr>
              <w:pStyle w:val="Brdtext"/>
              <w:spacing w:after="0"/>
              <w:rPr>
                <w:rFonts w:ascii="Calibri" w:hAnsi="Calibri"/>
                <w:b/>
                <w:color w:val="000000"/>
                <w:sz w:val="22"/>
                <w:szCs w:val="22"/>
              </w:rPr>
            </w:pPr>
            <w:r w:rsidRPr="00343788">
              <w:rPr>
                <w:rFonts w:ascii="Calibri" w:hAnsi="Calibri"/>
                <w:b/>
                <w:color w:val="000000"/>
                <w:sz w:val="22"/>
                <w:szCs w:val="22"/>
              </w:rPr>
              <w:t>Taxor</w:t>
            </w:r>
          </w:p>
          <w:p w14:paraId="01421FBB" w14:textId="77777777" w:rsidR="00343788" w:rsidRPr="00343788" w:rsidRDefault="00343788" w:rsidP="00343788">
            <w:pPr>
              <w:spacing w:after="120"/>
              <w:rPr>
                <w:rFonts w:ascii="Calibri" w:hAnsi="Calibri"/>
                <w:color w:val="000000"/>
                <w:sz w:val="22"/>
                <w:szCs w:val="22"/>
              </w:rPr>
            </w:pPr>
            <w:r w:rsidRPr="00343788">
              <w:rPr>
                <w:rFonts w:ascii="Calibri" w:hAnsi="Calibri"/>
                <w:color w:val="000000"/>
                <w:sz w:val="22"/>
                <w:szCs w:val="22"/>
              </w:rPr>
              <w:t>Respektive kommunfullmäktige fastställer i särskild ordning taxorna för tillsyn enligt Lagen om skydd mot olyckor, LSO, och Lagen om brandfarliga och explosiva varor, LBE, tillstånd enligt LBE samt sotning/rengöring och brandskyddskontroll enligt LSO.</w:t>
            </w:r>
          </w:p>
          <w:p w14:paraId="42DC64B4" w14:textId="77777777" w:rsidR="00343788" w:rsidRDefault="00343788" w:rsidP="005427A8">
            <w:pPr>
              <w:pStyle w:val="Brdtext"/>
              <w:rPr>
                <w:rFonts w:ascii="Calibri" w:hAnsi="Calibri"/>
                <w:b/>
                <w:color w:val="000000"/>
                <w:sz w:val="22"/>
                <w:szCs w:val="22"/>
              </w:rPr>
            </w:pPr>
          </w:p>
          <w:p w14:paraId="4F3B0A9F" w14:textId="77777777" w:rsidR="001B1079" w:rsidRDefault="001B1079" w:rsidP="005427A8">
            <w:pPr>
              <w:pStyle w:val="Rubrik1"/>
              <w:numPr>
                <w:ilvl w:val="0"/>
                <w:numId w:val="0"/>
              </w:numPr>
              <w:ind w:left="1304" w:hanging="1304"/>
              <w:rPr>
                <w:rFonts w:ascii="Calibri" w:hAnsi="Calibri"/>
                <w:sz w:val="22"/>
                <w:szCs w:val="22"/>
              </w:rPr>
            </w:pPr>
            <w:r w:rsidRPr="00924103">
              <w:rPr>
                <w:rFonts w:ascii="Calibri" w:hAnsi="Calibri"/>
                <w:sz w:val="22"/>
                <w:szCs w:val="22"/>
              </w:rPr>
              <w:t>Beslut</w:t>
            </w:r>
          </w:p>
          <w:p w14:paraId="27135B5E" w14:textId="77777777" w:rsidR="001B1079" w:rsidRDefault="001B1079" w:rsidP="005427A8">
            <w:pPr>
              <w:pStyle w:val="Brdtext"/>
              <w:rPr>
                <w:rFonts w:ascii="Calibri" w:hAnsi="Calibri"/>
                <w:sz w:val="22"/>
                <w:szCs w:val="22"/>
              </w:rPr>
            </w:pPr>
            <w:r>
              <w:rPr>
                <w:rFonts w:ascii="Calibri" w:hAnsi="Calibri"/>
                <w:sz w:val="22"/>
                <w:szCs w:val="22"/>
              </w:rPr>
              <w:t>Enligt förbundsstyrelsens förslag:</w:t>
            </w:r>
          </w:p>
          <w:p w14:paraId="4CD7AF9F" w14:textId="195107F6" w:rsidR="001B1079" w:rsidRPr="00B44010" w:rsidRDefault="001B1079" w:rsidP="00343788">
            <w:pPr>
              <w:pStyle w:val="RSGlpandetext"/>
              <w:spacing w:after="120"/>
              <w:ind w:left="0"/>
              <w:rPr>
                <w:rFonts w:ascii="Calibri" w:hAnsi="Calibri"/>
                <w:color w:val="000000"/>
                <w:sz w:val="22"/>
                <w:szCs w:val="22"/>
              </w:rPr>
            </w:pPr>
            <w:r>
              <w:rPr>
                <w:rFonts w:ascii="Calibri" w:hAnsi="Calibri"/>
                <w:color w:val="000000"/>
                <w:sz w:val="22"/>
                <w:szCs w:val="22"/>
              </w:rPr>
              <w:t>Förbunds</w:t>
            </w:r>
            <w:r w:rsidRPr="00B44010">
              <w:rPr>
                <w:rFonts w:ascii="Calibri" w:hAnsi="Calibri"/>
                <w:color w:val="000000"/>
                <w:sz w:val="22"/>
                <w:szCs w:val="22"/>
              </w:rPr>
              <w:t>fullmäktige fastställ</w:t>
            </w:r>
            <w:r>
              <w:rPr>
                <w:rFonts w:ascii="Calibri" w:hAnsi="Calibri"/>
                <w:color w:val="000000"/>
                <w:sz w:val="22"/>
                <w:szCs w:val="22"/>
              </w:rPr>
              <w:t>er</w:t>
            </w:r>
            <w:r w:rsidRPr="00B44010">
              <w:rPr>
                <w:rFonts w:ascii="Calibri" w:hAnsi="Calibri"/>
                <w:color w:val="000000"/>
                <w:sz w:val="22"/>
                <w:szCs w:val="22"/>
              </w:rPr>
              <w:t xml:space="preserve"> </w:t>
            </w:r>
            <w:r w:rsidR="00343788">
              <w:rPr>
                <w:rFonts w:ascii="Calibri" w:hAnsi="Calibri"/>
                <w:color w:val="000000"/>
                <w:sz w:val="22"/>
                <w:szCs w:val="22"/>
              </w:rPr>
              <w:t>budget 2022 och plan 2023-2024</w:t>
            </w:r>
          </w:p>
          <w:p w14:paraId="09794972" w14:textId="77777777" w:rsidR="001B1079" w:rsidRPr="00924103" w:rsidRDefault="001B1079" w:rsidP="005427A8">
            <w:pPr>
              <w:pStyle w:val="Brdtext"/>
              <w:rPr>
                <w:rFonts w:ascii="Calibri" w:hAnsi="Calibri"/>
                <w:sz w:val="22"/>
                <w:szCs w:val="22"/>
              </w:rPr>
            </w:pPr>
            <w:r w:rsidRPr="00924103">
              <w:rPr>
                <w:rFonts w:ascii="Calibri" w:hAnsi="Calibri"/>
                <w:sz w:val="22"/>
                <w:szCs w:val="22"/>
              </w:rPr>
              <w:br w:type="page"/>
            </w:r>
            <w:r>
              <w:rPr>
                <w:rFonts w:ascii="Calibri" w:hAnsi="Calibri"/>
                <w:sz w:val="22"/>
                <w:szCs w:val="22"/>
              </w:rPr>
              <w:t>_____</w:t>
            </w:r>
          </w:p>
        </w:tc>
      </w:tr>
    </w:tbl>
    <w:p w14:paraId="2BE6A406" w14:textId="77777777" w:rsidR="00C67EBE" w:rsidRDefault="00C67EBE" w:rsidP="00C67EBE">
      <w:pPr>
        <w:pStyle w:val="Sidhuvud"/>
        <w:tabs>
          <w:tab w:val="left" w:pos="5040"/>
        </w:tabs>
        <w:rPr>
          <w:rFonts w:ascii="Calibri" w:hAnsi="Calibri"/>
        </w:rPr>
      </w:pPr>
    </w:p>
    <w:p w14:paraId="4A2F31A1" w14:textId="6CA34520" w:rsidR="006E1841" w:rsidRDefault="006E1841">
      <w:pPr>
        <w:spacing w:after="160" w:line="259" w:lineRule="auto"/>
        <w:rPr>
          <w:rFonts w:ascii="Calibri" w:hAnsi="Calibri"/>
        </w:rPr>
      </w:pPr>
      <w:r>
        <w:rPr>
          <w:rFonts w:ascii="Calibri" w:hAnsi="Calibri"/>
        </w:rPr>
        <w:br w:type="page"/>
      </w:r>
    </w:p>
    <w:p w14:paraId="4E9FD4A9" w14:textId="4A18CDD6" w:rsidR="00C67EBE" w:rsidRDefault="00C67EBE" w:rsidP="00C67EBE">
      <w:pPr>
        <w:rPr>
          <w:rFonts w:ascii="Calibri" w:hAnsi="Calibri"/>
        </w:rPr>
      </w:pPr>
    </w:p>
    <w:tbl>
      <w:tblPr>
        <w:tblW w:w="9322" w:type="dxa"/>
        <w:tblLook w:val="01E0" w:firstRow="1" w:lastRow="1" w:firstColumn="1" w:lastColumn="1" w:noHBand="0" w:noVBand="0"/>
      </w:tblPr>
      <w:tblGrid>
        <w:gridCol w:w="2088"/>
        <w:gridCol w:w="7234"/>
      </w:tblGrid>
      <w:tr w:rsidR="006E1841" w:rsidRPr="00B77E3E" w14:paraId="272FCC95" w14:textId="77777777" w:rsidTr="000134C6">
        <w:tc>
          <w:tcPr>
            <w:tcW w:w="2088" w:type="dxa"/>
          </w:tcPr>
          <w:p w14:paraId="7414F049" w14:textId="06B4194C" w:rsidR="006E1841" w:rsidRPr="00B77E3E" w:rsidRDefault="006E1841" w:rsidP="000134C6">
            <w:pPr>
              <w:pStyle w:val="Brdtext"/>
              <w:rPr>
                <w:rFonts w:ascii="Calibri" w:hAnsi="Calibri"/>
              </w:rPr>
            </w:pPr>
            <w:r w:rsidRPr="00B77E3E">
              <w:rPr>
                <w:rFonts w:ascii="Calibri" w:hAnsi="Calibri"/>
              </w:rPr>
              <w:br w:type="page"/>
            </w:r>
            <w:r>
              <w:rPr>
                <w:rFonts w:ascii="Calibri" w:hAnsi="Calibri"/>
              </w:rPr>
              <w:t>Dnr 0021/21</w:t>
            </w:r>
          </w:p>
        </w:tc>
        <w:tc>
          <w:tcPr>
            <w:tcW w:w="7234" w:type="dxa"/>
          </w:tcPr>
          <w:p w14:paraId="62530D3D" w14:textId="6AF1B13D" w:rsidR="006E1841" w:rsidRPr="006E1841" w:rsidRDefault="006E1841" w:rsidP="000134C6">
            <w:pPr>
              <w:pStyle w:val="Brdtext"/>
              <w:tabs>
                <w:tab w:val="left" w:pos="3438"/>
              </w:tabs>
              <w:rPr>
                <w:rFonts w:ascii="Calibri" w:hAnsi="Calibri"/>
                <w:b/>
                <w:bCs/>
                <w:sz w:val="22"/>
                <w:szCs w:val="22"/>
              </w:rPr>
            </w:pPr>
            <w:r w:rsidRPr="006E1841">
              <w:rPr>
                <w:rFonts w:ascii="Calibri" w:hAnsi="Calibri"/>
                <w:b/>
                <w:bCs/>
                <w:sz w:val="22"/>
                <w:szCs w:val="22"/>
              </w:rPr>
              <w:t>FF § 8</w:t>
            </w:r>
            <w:r w:rsidRPr="006E1841">
              <w:rPr>
                <w:rFonts w:ascii="Calibri" w:hAnsi="Calibri"/>
                <w:b/>
                <w:bCs/>
                <w:sz w:val="22"/>
                <w:szCs w:val="22"/>
              </w:rPr>
              <w:tab/>
            </w:r>
          </w:p>
        </w:tc>
      </w:tr>
      <w:tr w:rsidR="006E1841" w:rsidRPr="00BC0B0D" w14:paraId="0A392B98" w14:textId="77777777" w:rsidTr="000134C6">
        <w:trPr>
          <w:trHeight w:val="11308"/>
        </w:trPr>
        <w:tc>
          <w:tcPr>
            <w:tcW w:w="2088" w:type="dxa"/>
          </w:tcPr>
          <w:p w14:paraId="6C69872A" w14:textId="77777777" w:rsidR="00D31E65" w:rsidRDefault="00D31E65" w:rsidP="00D31E65">
            <w:pPr>
              <w:pStyle w:val="Brdtext"/>
              <w:rPr>
                <w:rFonts w:ascii="Calibri" w:hAnsi="Calibri"/>
                <w:sz w:val="20"/>
                <w:szCs w:val="20"/>
              </w:rPr>
            </w:pPr>
            <w:r w:rsidRPr="00BF7014">
              <w:rPr>
                <w:rFonts w:ascii="Calibri" w:hAnsi="Calibri"/>
                <w:sz w:val="20"/>
                <w:szCs w:val="20"/>
              </w:rPr>
              <w:t>Expedieras till:</w:t>
            </w:r>
          </w:p>
          <w:p w14:paraId="2773453A" w14:textId="5F16D8C6" w:rsidR="00D31E65" w:rsidRDefault="00D31E65" w:rsidP="00D31E65">
            <w:pPr>
              <w:pStyle w:val="Brdtext"/>
              <w:rPr>
                <w:rFonts w:ascii="Calibri" w:hAnsi="Calibri"/>
                <w:sz w:val="20"/>
                <w:szCs w:val="20"/>
              </w:rPr>
            </w:pPr>
            <w:r>
              <w:rPr>
                <w:rFonts w:ascii="Calibri" w:hAnsi="Calibri"/>
                <w:sz w:val="20"/>
                <w:szCs w:val="20"/>
              </w:rPr>
              <w:t>Revisorerna</w:t>
            </w:r>
          </w:p>
          <w:p w14:paraId="6FC8276C" w14:textId="77777777" w:rsidR="006E1841" w:rsidRPr="00A61ABB" w:rsidRDefault="006E1841" w:rsidP="000134C6">
            <w:pPr>
              <w:pStyle w:val="Brdtext"/>
              <w:rPr>
                <w:rFonts w:ascii="Calibri" w:hAnsi="Calibri"/>
                <w:sz w:val="20"/>
                <w:szCs w:val="20"/>
              </w:rPr>
            </w:pPr>
          </w:p>
        </w:tc>
        <w:tc>
          <w:tcPr>
            <w:tcW w:w="7234" w:type="dxa"/>
          </w:tcPr>
          <w:p w14:paraId="66EC75DB" w14:textId="55B99BC7" w:rsidR="006E1841" w:rsidRPr="007B70DA" w:rsidRDefault="006E1841" w:rsidP="006E1841">
            <w:pPr>
              <w:pStyle w:val="Brdtext"/>
              <w:pBdr>
                <w:bottom w:val="single" w:sz="4" w:space="1" w:color="auto"/>
              </w:pBdr>
              <w:rPr>
                <w:rFonts w:ascii="Calibri" w:hAnsi="Calibri"/>
                <w:b/>
                <w:sz w:val="22"/>
                <w:szCs w:val="22"/>
              </w:rPr>
            </w:pPr>
            <w:r>
              <w:rPr>
                <w:rFonts w:ascii="Calibri" w:hAnsi="Calibri"/>
                <w:b/>
                <w:sz w:val="22"/>
                <w:szCs w:val="22"/>
              </w:rPr>
              <w:t>Budget för revisionen 2022</w:t>
            </w:r>
          </w:p>
          <w:p w14:paraId="3E1F55A8" w14:textId="77777777" w:rsidR="006E1841" w:rsidRPr="000F7AFF" w:rsidRDefault="006E1841" w:rsidP="006E1841">
            <w:pPr>
              <w:pStyle w:val="Brdtext"/>
              <w:rPr>
                <w:rFonts w:ascii="Calibri" w:hAnsi="Calibri"/>
                <w:b/>
                <w:color w:val="000000"/>
                <w:sz w:val="22"/>
                <w:szCs w:val="22"/>
              </w:rPr>
            </w:pPr>
            <w:r w:rsidRPr="000F7AFF">
              <w:rPr>
                <w:rFonts w:ascii="Calibri" w:hAnsi="Calibri"/>
                <w:b/>
                <w:color w:val="000000"/>
                <w:sz w:val="22"/>
                <w:szCs w:val="22"/>
              </w:rPr>
              <w:t>Beslutsunderlag</w:t>
            </w:r>
          </w:p>
          <w:p w14:paraId="25DEDFEB" w14:textId="5F246B4C" w:rsidR="006E1841" w:rsidRPr="004D1D34" w:rsidRDefault="006E1841" w:rsidP="000134C6">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Förbundsfullmäktiges presidiums förslag till</w:t>
            </w:r>
            <w:r>
              <w:rPr>
                <w:rFonts w:ascii="Calibri" w:hAnsi="Calibri"/>
                <w:color w:val="000000"/>
                <w:sz w:val="22"/>
                <w:szCs w:val="22"/>
              </w:rPr>
              <w:t xml:space="preserve"> budget för revision av Räddningstjänstförbundet Storgöteborg 2021</w:t>
            </w:r>
            <w:r w:rsidRPr="00231AE8">
              <w:rPr>
                <w:rFonts w:ascii="Calibri" w:hAnsi="Calibri"/>
                <w:sz w:val="22"/>
                <w:szCs w:val="22"/>
              </w:rPr>
              <w:t>.</w:t>
            </w:r>
          </w:p>
          <w:p w14:paraId="6770C874" w14:textId="77777777" w:rsidR="006E1841" w:rsidRDefault="006E1841" w:rsidP="006E1841">
            <w:pPr>
              <w:pStyle w:val="Brdtext"/>
              <w:rPr>
                <w:rFonts w:ascii="Calibri" w:hAnsi="Calibri"/>
                <w:b/>
                <w:color w:val="000000"/>
                <w:sz w:val="22"/>
                <w:szCs w:val="22"/>
              </w:rPr>
            </w:pPr>
            <w:r>
              <w:rPr>
                <w:rFonts w:ascii="Calibri" w:hAnsi="Calibri"/>
                <w:b/>
                <w:color w:val="000000"/>
                <w:sz w:val="22"/>
                <w:szCs w:val="22"/>
              </w:rPr>
              <w:t>Ärendet</w:t>
            </w:r>
          </w:p>
          <w:p w14:paraId="55233B87" w14:textId="77777777" w:rsidR="006E1841" w:rsidRPr="00D31E65" w:rsidRDefault="006E1841" w:rsidP="006E1841">
            <w:pPr>
              <w:pStyle w:val="RSGlpandetext2"/>
              <w:spacing w:after="120"/>
              <w:ind w:left="0"/>
            </w:pPr>
            <w:r w:rsidRPr="00D31E65">
              <w:t xml:space="preserve">Enligt revisionsreglemente för RSG ansvarar förbundsfullmäktiges presidium för beredning av budget till revisorerna. </w:t>
            </w:r>
          </w:p>
          <w:p w14:paraId="43AF842F" w14:textId="77777777" w:rsidR="006E1841" w:rsidRPr="00D31E65" w:rsidRDefault="006E1841" w:rsidP="006E1841">
            <w:pPr>
              <w:spacing w:after="120"/>
              <w:rPr>
                <w:rFonts w:ascii="Calibri" w:hAnsi="Calibri" w:cs="Verdana"/>
                <w:sz w:val="22"/>
                <w:szCs w:val="22"/>
              </w:rPr>
            </w:pPr>
            <w:r w:rsidRPr="00D31E65">
              <w:rPr>
                <w:rFonts w:ascii="Calibri" w:hAnsi="Calibri" w:cs="Verdana"/>
                <w:sz w:val="22"/>
                <w:szCs w:val="22"/>
              </w:rPr>
              <w:t>Inför 2022 har revisorerna lämnat in bilagt äskande av budget till förbundsfullmäktiges presidium, enligt följande:</w:t>
            </w:r>
          </w:p>
          <w:p w14:paraId="3F6EC642" w14:textId="28569AE1" w:rsidR="006E1841" w:rsidRPr="00D31E65" w:rsidRDefault="006E1841" w:rsidP="006E1841">
            <w:pPr>
              <w:pStyle w:val="RSGlpandetext2"/>
              <w:numPr>
                <w:ilvl w:val="0"/>
                <w:numId w:val="4"/>
              </w:numPr>
              <w:spacing w:after="120"/>
              <w:textAlignment w:val="auto"/>
            </w:pPr>
            <w:r w:rsidRPr="00D31E65">
              <w:t>230 tkr för den grundläggande granskningen samt för administrativa kostnader som arvoden mm.</w:t>
            </w:r>
          </w:p>
          <w:p w14:paraId="17B89AE2" w14:textId="21D378C3" w:rsidR="006E1841" w:rsidRPr="00D31E65" w:rsidRDefault="006E1841" w:rsidP="006E1841">
            <w:pPr>
              <w:pStyle w:val="RSGlpandetext2"/>
              <w:numPr>
                <w:ilvl w:val="0"/>
                <w:numId w:val="4"/>
              </w:numPr>
              <w:spacing w:after="120"/>
              <w:textAlignment w:val="auto"/>
            </w:pPr>
            <w:r w:rsidRPr="00D31E65">
              <w:t xml:space="preserve">100 tkr för att genomföra 1-2 riktade granskningar utifrån identifierade riskområden. </w:t>
            </w:r>
          </w:p>
          <w:p w14:paraId="201A9FD4" w14:textId="77777777" w:rsidR="006E1841" w:rsidRPr="00D31E65" w:rsidRDefault="006E1841" w:rsidP="006E1841">
            <w:pPr>
              <w:pStyle w:val="RSGlpandetext2"/>
              <w:spacing w:after="120"/>
              <w:ind w:left="0"/>
              <w:textAlignment w:val="auto"/>
            </w:pPr>
            <w:r w:rsidRPr="00D31E65">
              <w:t xml:space="preserve">Revisorernas sammanlagda äskande av revisionsbudget för 2022 är 330 tkr. </w:t>
            </w:r>
          </w:p>
          <w:p w14:paraId="5E875D69" w14:textId="0C9D6A68" w:rsidR="006E1841" w:rsidRPr="00D31E65" w:rsidRDefault="006E1841" w:rsidP="004932C1">
            <w:pPr>
              <w:pStyle w:val="RSGlpandetext2"/>
              <w:spacing w:after="120"/>
              <w:ind w:left="0"/>
              <w:textAlignment w:val="auto"/>
              <w:rPr>
                <w:color w:val="000000"/>
              </w:rPr>
            </w:pPr>
            <w:r w:rsidRPr="00D31E65">
              <w:t>Förbundsfullmäktiges presidium tillstyrker revisorernas framställan och föreslår för 2022 ett anslag på 330 tkr för revisionsbudget.</w:t>
            </w:r>
          </w:p>
          <w:p w14:paraId="1921457D" w14:textId="77777777" w:rsidR="006E1841" w:rsidRDefault="006E1841" w:rsidP="006E1841">
            <w:pPr>
              <w:pStyle w:val="Rubrik1"/>
              <w:numPr>
                <w:ilvl w:val="0"/>
                <w:numId w:val="0"/>
              </w:numPr>
              <w:ind w:left="1304" w:hanging="1304"/>
              <w:rPr>
                <w:rFonts w:ascii="Calibri" w:hAnsi="Calibri"/>
                <w:sz w:val="22"/>
                <w:szCs w:val="22"/>
              </w:rPr>
            </w:pPr>
            <w:r w:rsidRPr="00924103">
              <w:rPr>
                <w:rFonts w:ascii="Calibri" w:hAnsi="Calibri"/>
                <w:sz w:val="22"/>
                <w:szCs w:val="22"/>
              </w:rPr>
              <w:t>Beslut</w:t>
            </w:r>
          </w:p>
          <w:p w14:paraId="2F4ACBAE" w14:textId="6108A4F5" w:rsidR="006E1841" w:rsidRPr="00963334" w:rsidRDefault="006E1841" w:rsidP="000134C6">
            <w:pPr>
              <w:pStyle w:val="RSGlpandetext"/>
              <w:ind w:left="0"/>
              <w:rPr>
                <w:rFonts w:ascii="Calibri" w:hAnsi="Calibri"/>
              </w:rPr>
            </w:pPr>
            <w:r w:rsidRPr="00963334">
              <w:rPr>
                <w:rFonts w:ascii="Calibri" w:hAnsi="Calibri"/>
                <w:sz w:val="22"/>
                <w:szCs w:val="22"/>
              </w:rPr>
              <w:t>Förbundsfullmäktige fastställer revisionsbudget på 3</w:t>
            </w:r>
            <w:r>
              <w:rPr>
                <w:rFonts w:ascii="Calibri" w:hAnsi="Calibri"/>
                <w:sz w:val="22"/>
                <w:szCs w:val="22"/>
              </w:rPr>
              <w:t>3</w:t>
            </w:r>
            <w:r w:rsidRPr="00963334">
              <w:rPr>
                <w:rFonts w:ascii="Calibri" w:hAnsi="Calibri"/>
                <w:sz w:val="22"/>
                <w:szCs w:val="22"/>
              </w:rPr>
              <w:t>0 tkr för år 20</w:t>
            </w:r>
            <w:r>
              <w:rPr>
                <w:rFonts w:ascii="Calibri" w:hAnsi="Calibri"/>
                <w:sz w:val="22"/>
                <w:szCs w:val="22"/>
              </w:rPr>
              <w:t>22 i enlighet med förslaget från förbundsfullmäktiges presidium</w:t>
            </w:r>
            <w:r w:rsidRPr="00963334">
              <w:rPr>
                <w:rFonts w:ascii="Calibri" w:hAnsi="Calibri"/>
                <w:sz w:val="22"/>
                <w:szCs w:val="22"/>
              </w:rPr>
              <w:t>.</w:t>
            </w:r>
          </w:p>
          <w:p w14:paraId="63749306" w14:textId="77777777" w:rsidR="006E1841" w:rsidRPr="00BC0B0D" w:rsidRDefault="006E1841" w:rsidP="000134C6">
            <w:pPr>
              <w:pStyle w:val="Brdtext"/>
              <w:rPr>
                <w:rFonts w:ascii="Calibri" w:hAnsi="Calibri"/>
                <w:sz w:val="22"/>
                <w:szCs w:val="22"/>
              </w:rPr>
            </w:pPr>
            <w:r w:rsidRPr="00BC0B0D">
              <w:rPr>
                <w:rFonts w:ascii="Calibri" w:hAnsi="Calibri"/>
                <w:sz w:val="22"/>
                <w:szCs w:val="22"/>
              </w:rPr>
              <w:t>_____</w:t>
            </w:r>
          </w:p>
        </w:tc>
      </w:tr>
    </w:tbl>
    <w:p w14:paraId="7DB80CA2" w14:textId="18C99006" w:rsidR="006E1841" w:rsidRDefault="006E1841">
      <w:pPr>
        <w:spacing w:after="160" w:line="259" w:lineRule="auto"/>
        <w:rPr>
          <w:rFonts w:ascii="Calibri" w:hAnsi="Calibri"/>
        </w:rPr>
      </w:pPr>
      <w:r>
        <w:rPr>
          <w:rFonts w:ascii="Calibri" w:hAnsi="Calibri"/>
        </w:rPr>
        <w:br w:type="page"/>
      </w:r>
    </w:p>
    <w:p w14:paraId="07A702AF" w14:textId="77777777" w:rsidR="006E1841" w:rsidRDefault="006E1841" w:rsidP="00C67EBE">
      <w:pPr>
        <w:rPr>
          <w:rFonts w:ascii="Calibri" w:hAnsi="Calibri"/>
        </w:rPr>
      </w:pPr>
    </w:p>
    <w:tbl>
      <w:tblPr>
        <w:tblW w:w="0" w:type="auto"/>
        <w:tblLook w:val="01E0" w:firstRow="1" w:lastRow="1" w:firstColumn="1" w:lastColumn="1" w:noHBand="0" w:noVBand="0"/>
      </w:tblPr>
      <w:tblGrid>
        <w:gridCol w:w="2060"/>
        <w:gridCol w:w="7010"/>
      </w:tblGrid>
      <w:tr w:rsidR="00C67EBE" w:rsidRPr="00944198" w14:paraId="7442E8C7" w14:textId="77777777" w:rsidTr="004C3F44">
        <w:tc>
          <w:tcPr>
            <w:tcW w:w="2060" w:type="dxa"/>
          </w:tcPr>
          <w:p w14:paraId="0F8FBC5B" w14:textId="12FB351C" w:rsidR="00C67EBE" w:rsidRPr="00A61ABB" w:rsidRDefault="00C67EBE" w:rsidP="004C3F44">
            <w:pPr>
              <w:pStyle w:val="Brdtext"/>
              <w:rPr>
                <w:rFonts w:ascii="Calibri" w:hAnsi="Calibri"/>
              </w:rPr>
            </w:pPr>
            <w:r>
              <w:rPr>
                <w:rFonts w:ascii="Calibri" w:hAnsi="Calibri"/>
              </w:rPr>
              <w:br w:type="page"/>
            </w:r>
            <w:r w:rsidR="001B1079" w:rsidRPr="001B1079">
              <w:rPr>
                <w:rFonts w:ascii="Calibri" w:hAnsi="Calibri"/>
                <w:color w:val="000000"/>
                <w:sz w:val="22"/>
                <w:szCs w:val="22"/>
              </w:rPr>
              <w:t xml:space="preserve">Dnr </w:t>
            </w:r>
            <w:r w:rsidR="000C4E6C">
              <w:rPr>
                <w:rFonts w:ascii="Calibri" w:hAnsi="Calibri"/>
                <w:color w:val="000000"/>
                <w:sz w:val="22"/>
                <w:szCs w:val="22"/>
              </w:rPr>
              <w:t>0155/21</w:t>
            </w:r>
          </w:p>
        </w:tc>
        <w:tc>
          <w:tcPr>
            <w:tcW w:w="7010" w:type="dxa"/>
          </w:tcPr>
          <w:p w14:paraId="1839962D" w14:textId="5529551D" w:rsidR="00C67EBE" w:rsidRPr="00944198" w:rsidRDefault="001B1079" w:rsidP="004C3F44">
            <w:pPr>
              <w:pStyle w:val="Brdtext"/>
              <w:tabs>
                <w:tab w:val="left" w:pos="3375"/>
              </w:tabs>
              <w:rPr>
                <w:rFonts w:ascii="Calibri" w:hAnsi="Calibri"/>
                <w:sz w:val="22"/>
                <w:szCs w:val="22"/>
              </w:rPr>
            </w:pPr>
            <w:r>
              <w:rPr>
                <w:rFonts w:ascii="Calibri" w:hAnsi="Calibri"/>
                <w:b/>
                <w:sz w:val="22"/>
                <w:szCs w:val="22"/>
              </w:rPr>
              <w:t xml:space="preserve">FF </w:t>
            </w:r>
            <w:r w:rsidR="00C67EBE" w:rsidRPr="00990104">
              <w:rPr>
                <w:rFonts w:ascii="Calibri" w:hAnsi="Calibri"/>
                <w:b/>
                <w:sz w:val="22"/>
                <w:szCs w:val="22"/>
              </w:rPr>
              <w:t xml:space="preserve">§ </w:t>
            </w:r>
            <w:r w:rsidR="006E1841">
              <w:rPr>
                <w:rFonts w:ascii="Calibri" w:hAnsi="Calibri"/>
                <w:b/>
                <w:sz w:val="22"/>
                <w:szCs w:val="22"/>
              </w:rPr>
              <w:t>9</w:t>
            </w:r>
            <w:r w:rsidR="00C67EBE">
              <w:rPr>
                <w:rFonts w:ascii="Calibri" w:hAnsi="Calibri"/>
                <w:sz w:val="22"/>
                <w:szCs w:val="22"/>
              </w:rPr>
              <w:tab/>
            </w:r>
          </w:p>
        </w:tc>
      </w:tr>
      <w:tr w:rsidR="00C67EBE" w:rsidRPr="00924103" w14:paraId="448E7CD4" w14:textId="77777777" w:rsidTr="004C3F44">
        <w:trPr>
          <w:trHeight w:val="11308"/>
        </w:trPr>
        <w:tc>
          <w:tcPr>
            <w:tcW w:w="2060" w:type="dxa"/>
          </w:tcPr>
          <w:p w14:paraId="1903BED2" w14:textId="77777777" w:rsidR="00C67EBE" w:rsidRPr="00A61ABB" w:rsidRDefault="00C67EBE" w:rsidP="000C4E6C">
            <w:pPr>
              <w:pStyle w:val="Brdtext"/>
              <w:rPr>
                <w:rFonts w:ascii="Calibri" w:hAnsi="Calibri"/>
                <w:sz w:val="20"/>
                <w:szCs w:val="20"/>
              </w:rPr>
            </w:pPr>
          </w:p>
        </w:tc>
        <w:tc>
          <w:tcPr>
            <w:tcW w:w="7010" w:type="dxa"/>
          </w:tcPr>
          <w:p w14:paraId="3FBC4FA9" w14:textId="66509CFE" w:rsidR="00C67EBE" w:rsidRPr="007B70DA" w:rsidRDefault="001B1079" w:rsidP="004C3F44">
            <w:pPr>
              <w:pStyle w:val="Brdtext"/>
              <w:pBdr>
                <w:bottom w:val="single" w:sz="4" w:space="1" w:color="auto"/>
              </w:pBdr>
              <w:rPr>
                <w:rFonts w:ascii="Calibri" w:hAnsi="Calibri"/>
                <w:b/>
                <w:sz w:val="22"/>
                <w:szCs w:val="22"/>
              </w:rPr>
            </w:pPr>
            <w:r>
              <w:rPr>
                <w:rFonts w:ascii="Calibri" w:hAnsi="Calibri"/>
                <w:b/>
                <w:sz w:val="22"/>
                <w:szCs w:val="22"/>
              </w:rPr>
              <w:t>V</w:t>
            </w:r>
            <w:r w:rsidR="00C67EBE">
              <w:rPr>
                <w:rFonts w:ascii="Calibri" w:hAnsi="Calibri"/>
                <w:b/>
                <w:sz w:val="22"/>
                <w:szCs w:val="22"/>
              </w:rPr>
              <w:t>erksamhetsplan 20</w:t>
            </w:r>
            <w:r>
              <w:rPr>
                <w:rFonts w:ascii="Calibri" w:hAnsi="Calibri"/>
                <w:b/>
                <w:sz w:val="22"/>
                <w:szCs w:val="22"/>
              </w:rPr>
              <w:t>2</w:t>
            </w:r>
            <w:r w:rsidR="000C4E6C">
              <w:rPr>
                <w:rFonts w:ascii="Calibri" w:hAnsi="Calibri"/>
                <w:b/>
                <w:sz w:val="22"/>
                <w:szCs w:val="22"/>
              </w:rPr>
              <w:t>2</w:t>
            </w:r>
          </w:p>
          <w:p w14:paraId="3648EA46" w14:textId="77777777" w:rsidR="00C67EBE" w:rsidRPr="000F7AFF" w:rsidRDefault="00C67EBE" w:rsidP="004C3F44">
            <w:pPr>
              <w:pStyle w:val="Brdtext"/>
              <w:rPr>
                <w:rFonts w:ascii="Calibri" w:hAnsi="Calibri"/>
                <w:b/>
                <w:color w:val="000000"/>
                <w:sz w:val="22"/>
                <w:szCs w:val="22"/>
              </w:rPr>
            </w:pPr>
            <w:r w:rsidRPr="000F7AFF">
              <w:rPr>
                <w:rFonts w:ascii="Calibri" w:hAnsi="Calibri"/>
                <w:b/>
                <w:color w:val="000000"/>
                <w:sz w:val="22"/>
                <w:szCs w:val="22"/>
              </w:rPr>
              <w:t>Beslutsunderlag</w:t>
            </w:r>
          </w:p>
          <w:p w14:paraId="26505E24" w14:textId="2E2C4A4B" w:rsidR="00C67EBE" w:rsidRDefault="00C67EBE" w:rsidP="004C3F44">
            <w:pPr>
              <w:pStyle w:val="Brdtext"/>
              <w:rPr>
                <w:rFonts w:ascii="Calibri" w:hAnsi="Calibri"/>
                <w:color w:val="000000"/>
                <w:sz w:val="22"/>
                <w:szCs w:val="22"/>
              </w:rPr>
            </w:pPr>
            <w:r>
              <w:rPr>
                <w:rFonts w:ascii="Calibri" w:hAnsi="Calibri"/>
                <w:color w:val="000000"/>
                <w:sz w:val="22"/>
                <w:szCs w:val="22"/>
              </w:rPr>
              <w:t xml:space="preserve">Förbundsstyrelsens beslut den </w:t>
            </w:r>
            <w:r w:rsidR="000C4E6C">
              <w:rPr>
                <w:rFonts w:ascii="Calibri" w:hAnsi="Calibri"/>
                <w:color w:val="000000"/>
                <w:sz w:val="22"/>
                <w:szCs w:val="22"/>
              </w:rPr>
              <w:t>29 april 2021</w:t>
            </w:r>
            <w:r>
              <w:rPr>
                <w:rFonts w:ascii="Calibri" w:hAnsi="Calibri"/>
                <w:color w:val="000000"/>
                <w:sz w:val="22"/>
                <w:szCs w:val="22"/>
              </w:rPr>
              <w:t xml:space="preserve"> § </w:t>
            </w:r>
            <w:r w:rsidR="000C4E6C">
              <w:rPr>
                <w:rFonts w:ascii="Calibri" w:hAnsi="Calibri"/>
                <w:color w:val="000000"/>
                <w:sz w:val="22"/>
                <w:szCs w:val="22"/>
              </w:rPr>
              <w:t>39</w:t>
            </w:r>
            <w:r>
              <w:rPr>
                <w:rFonts w:ascii="Calibri" w:hAnsi="Calibri"/>
                <w:color w:val="000000"/>
                <w:sz w:val="22"/>
                <w:szCs w:val="22"/>
              </w:rPr>
              <w:t>.</w:t>
            </w:r>
            <w:r>
              <w:rPr>
                <w:rFonts w:ascii="Calibri" w:hAnsi="Calibri"/>
                <w:color w:val="000000"/>
                <w:sz w:val="22"/>
                <w:szCs w:val="22"/>
              </w:rPr>
              <w:br/>
              <w:t>Förbundsd</w:t>
            </w:r>
            <w:r w:rsidRPr="00321D15">
              <w:rPr>
                <w:rFonts w:ascii="Calibri" w:hAnsi="Calibri"/>
                <w:color w:val="000000"/>
                <w:sz w:val="22"/>
                <w:szCs w:val="22"/>
              </w:rPr>
              <w:t>irekt</w:t>
            </w:r>
            <w:r>
              <w:rPr>
                <w:rFonts w:ascii="Calibri" w:hAnsi="Calibri"/>
                <w:color w:val="000000"/>
                <w:sz w:val="22"/>
                <w:szCs w:val="22"/>
              </w:rPr>
              <w:t xml:space="preserve">örens tjänsteutlåtande daterat den </w:t>
            </w:r>
            <w:r w:rsidR="000C4E6C">
              <w:rPr>
                <w:rFonts w:ascii="Calibri" w:hAnsi="Calibri"/>
                <w:color w:val="000000"/>
                <w:sz w:val="22"/>
                <w:szCs w:val="22"/>
              </w:rPr>
              <w:t>1 april 2021</w:t>
            </w:r>
            <w:r>
              <w:rPr>
                <w:rFonts w:ascii="Calibri" w:hAnsi="Calibri"/>
                <w:color w:val="000000"/>
                <w:sz w:val="22"/>
                <w:szCs w:val="22"/>
              </w:rPr>
              <w:t>.</w:t>
            </w:r>
          </w:p>
          <w:p w14:paraId="74385554" w14:textId="389CF12F" w:rsidR="00C67EBE" w:rsidRDefault="00C67EBE" w:rsidP="004C3F44">
            <w:pPr>
              <w:pStyle w:val="Brdtext"/>
              <w:rPr>
                <w:rFonts w:ascii="Calibri" w:hAnsi="Calibri"/>
                <w:b/>
                <w:color w:val="000000"/>
                <w:sz w:val="22"/>
                <w:szCs w:val="22"/>
              </w:rPr>
            </w:pPr>
            <w:r>
              <w:rPr>
                <w:rFonts w:ascii="Calibri" w:hAnsi="Calibri"/>
                <w:b/>
                <w:color w:val="000000"/>
                <w:sz w:val="22"/>
                <w:szCs w:val="22"/>
              </w:rPr>
              <w:t>Ärendet</w:t>
            </w:r>
          </w:p>
          <w:p w14:paraId="3BB553B0" w14:textId="77777777" w:rsidR="000C4E6C" w:rsidRPr="000E7514" w:rsidRDefault="000C4E6C" w:rsidP="000C4E6C">
            <w:pPr>
              <w:autoSpaceDE w:val="0"/>
              <w:autoSpaceDN w:val="0"/>
              <w:adjustRightInd w:val="0"/>
              <w:spacing w:after="240"/>
              <w:rPr>
                <w:rFonts w:ascii="Calibri" w:hAnsi="Calibri"/>
                <w:color w:val="000000"/>
                <w:sz w:val="22"/>
                <w:szCs w:val="22"/>
              </w:rPr>
            </w:pPr>
            <w:r w:rsidRPr="000E7514">
              <w:rPr>
                <w:rFonts w:ascii="Calibri" w:hAnsi="Calibri"/>
                <w:color w:val="000000"/>
                <w:sz w:val="22"/>
                <w:szCs w:val="22"/>
              </w:rPr>
              <w:t xml:space="preserve">Räddningstjänstförbundet Storgöteborg (RSG) bedriver dagligen en löpande verksamhet utifrån räddningstjänstuppdraget. Förbundet lägger också stor vikt vid utveckling. RSG har nu för sin verksamhet utarbetat verksamhetsplan för 2022. </w:t>
            </w:r>
          </w:p>
          <w:p w14:paraId="3658680C" w14:textId="77777777" w:rsidR="000C4E6C" w:rsidRDefault="000C4E6C" w:rsidP="000C4E6C">
            <w:pPr>
              <w:autoSpaceDE w:val="0"/>
              <w:autoSpaceDN w:val="0"/>
              <w:adjustRightInd w:val="0"/>
              <w:spacing w:after="240"/>
              <w:rPr>
                <w:rFonts w:ascii="Calibri" w:hAnsi="Calibri"/>
                <w:color w:val="000000"/>
                <w:sz w:val="22"/>
                <w:szCs w:val="22"/>
              </w:rPr>
            </w:pPr>
            <w:r w:rsidRPr="000E7514">
              <w:rPr>
                <w:rFonts w:ascii="Calibri" w:hAnsi="Calibri"/>
                <w:color w:val="000000"/>
                <w:sz w:val="22"/>
                <w:szCs w:val="22"/>
              </w:rPr>
              <w:t>Syftet med RSG:s verksamhetsplan är att tydliggöra plan för uppdraget och fokusområden för utveckling på en övergripande nivå. Verksamhetsplanen har till formen utvecklats jämfört med tidigare verksamhetsplaner. Även arbetssättet i framtagandet har utvecklats med större delaktighet från olika funktioner. Verksamhetsplanen har kortats ner betydligt och målen för utveckling och effekt är tongivande.</w:t>
            </w:r>
            <w:r w:rsidRPr="000E7514">
              <w:rPr>
                <w:rFonts w:ascii="Cambria" w:eastAsiaTheme="minorHAnsi" w:hAnsi="Cambria" w:cs="Cambria"/>
                <w:color w:val="000000"/>
                <w:sz w:val="23"/>
                <w:szCs w:val="23"/>
                <w:lang w:eastAsia="en-US"/>
              </w:rPr>
              <w:t xml:space="preserve"> </w:t>
            </w:r>
            <w:r w:rsidRPr="000E7514">
              <w:rPr>
                <w:rFonts w:ascii="Calibri" w:hAnsi="Calibri"/>
                <w:color w:val="000000"/>
                <w:sz w:val="22"/>
                <w:szCs w:val="22"/>
              </w:rPr>
              <w:t xml:space="preserve">Sättet att redovisa resultat är definierat i dokumentet och innehåller både kvalitativ och kvantitativ uppföljning. </w:t>
            </w:r>
          </w:p>
          <w:p w14:paraId="789C576B" w14:textId="77777777" w:rsidR="000C4E6C" w:rsidRPr="000E7514" w:rsidRDefault="000C4E6C" w:rsidP="000C4E6C">
            <w:pPr>
              <w:autoSpaceDE w:val="0"/>
              <w:autoSpaceDN w:val="0"/>
              <w:adjustRightInd w:val="0"/>
              <w:spacing w:after="240"/>
              <w:rPr>
                <w:rFonts w:ascii="Calibri" w:hAnsi="Calibri"/>
                <w:color w:val="000000"/>
                <w:sz w:val="22"/>
                <w:szCs w:val="22"/>
              </w:rPr>
            </w:pPr>
            <w:r w:rsidRPr="000E7514">
              <w:rPr>
                <w:rFonts w:ascii="Calibri" w:hAnsi="Calibri"/>
                <w:color w:val="000000"/>
                <w:sz w:val="22"/>
                <w:szCs w:val="22"/>
              </w:rPr>
              <w:t xml:space="preserve">I verksamhetsplanen beskrivs inledningsvis planering och uppföljning inom RSG både vad gäller utveckling (målstyrning) och drift (löpande verksamhet). Vidare förklaras modellen för målstyrning, där det ska finnas en balans mellan de tre perspektiven Individ &amp; Samhälle, Process &amp; Organisation samt Medarbetarskap &amp; Ledarskap. Inom varje perspektiv finns en målbild och till den fogas ett antal effektmål. </w:t>
            </w:r>
          </w:p>
          <w:p w14:paraId="20D29384" w14:textId="77777777" w:rsidR="000C4E6C" w:rsidRPr="000E7514" w:rsidRDefault="000C4E6C" w:rsidP="000C4E6C">
            <w:pPr>
              <w:pStyle w:val="Default"/>
              <w:spacing w:after="240"/>
              <w:rPr>
                <w:rFonts w:ascii="Calibri" w:eastAsia="Times New Roman" w:hAnsi="Calibri" w:cs="Times New Roman"/>
                <w:sz w:val="22"/>
                <w:szCs w:val="22"/>
                <w:lang w:eastAsia="sv-SE"/>
              </w:rPr>
            </w:pPr>
            <w:r w:rsidRPr="000E7514">
              <w:rPr>
                <w:rFonts w:ascii="Calibri" w:eastAsia="Times New Roman" w:hAnsi="Calibri" w:cs="Times New Roman"/>
                <w:sz w:val="22"/>
                <w:szCs w:val="22"/>
                <w:lang w:eastAsia="sv-SE"/>
              </w:rPr>
              <w:t xml:space="preserve">Målbilder och effektmål har tillkommit i ett målberedningsarbete med representation från medarbetare, enhetschefer, ledningsgrupp, fack och politiker. Underlag i utvecklingsarbetet har framför allt varit en behovsinventering, verksamhetsuppföljning och infogande av befintliga styrande dokument.  </w:t>
            </w:r>
          </w:p>
          <w:p w14:paraId="47B71696" w14:textId="77777777" w:rsidR="00C67EBE" w:rsidRDefault="00C67EBE" w:rsidP="004C3F44">
            <w:pPr>
              <w:pStyle w:val="Rubrik1"/>
              <w:numPr>
                <w:ilvl w:val="0"/>
                <w:numId w:val="0"/>
              </w:numPr>
              <w:ind w:left="1304" w:hanging="1304"/>
              <w:rPr>
                <w:rFonts w:ascii="Calibri" w:hAnsi="Calibri"/>
                <w:sz w:val="22"/>
                <w:szCs w:val="22"/>
              </w:rPr>
            </w:pPr>
            <w:r w:rsidRPr="00924103">
              <w:rPr>
                <w:rFonts w:ascii="Calibri" w:hAnsi="Calibri"/>
                <w:sz w:val="22"/>
                <w:szCs w:val="22"/>
              </w:rPr>
              <w:t>Beslut</w:t>
            </w:r>
          </w:p>
          <w:p w14:paraId="55EA516E" w14:textId="77777777" w:rsidR="00C67EBE" w:rsidRDefault="00C67EBE" w:rsidP="004C3F44">
            <w:pPr>
              <w:pStyle w:val="Brdtext"/>
              <w:rPr>
                <w:rFonts w:ascii="Calibri" w:hAnsi="Calibri"/>
                <w:sz w:val="22"/>
                <w:szCs w:val="22"/>
              </w:rPr>
            </w:pPr>
            <w:r>
              <w:rPr>
                <w:rFonts w:ascii="Calibri" w:hAnsi="Calibri"/>
                <w:sz w:val="22"/>
                <w:szCs w:val="22"/>
              </w:rPr>
              <w:t>Enligt förbundsstyrelsens förslag:</w:t>
            </w:r>
          </w:p>
          <w:p w14:paraId="11531687" w14:textId="5084AC61" w:rsidR="001B1079" w:rsidRDefault="00C67EBE" w:rsidP="001B1079">
            <w:pPr>
              <w:pStyle w:val="Brdtext"/>
              <w:rPr>
                <w:rFonts w:ascii="Calibri" w:hAnsi="Calibri"/>
                <w:sz w:val="22"/>
                <w:szCs w:val="22"/>
              </w:rPr>
            </w:pPr>
            <w:r>
              <w:rPr>
                <w:rFonts w:ascii="Calibri" w:hAnsi="Calibri"/>
                <w:sz w:val="22"/>
                <w:szCs w:val="22"/>
              </w:rPr>
              <w:t>Förbundsfullmäktige fastställer Verksamhetsplan 20</w:t>
            </w:r>
            <w:r w:rsidR="001B1079">
              <w:rPr>
                <w:rFonts w:ascii="Calibri" w:hAnsi="Calibri"/>
                <w:sz w:val="22"/>
                <w:szCs w:val="22"/>
              </w:rPr>
              <w:t>2</w:t>
            </w:r>
            <w:r w:rsidR="000C4E6C">
              <w:rPr>
                <w:rFonts w:ascii="Calibri" w:hAnsi="Calibri"/>
                <w:sz w:val="22"/>
                <w:szCs w:val="22"/>
              </w:rPr>
              <w:t>2</w:t>
            </w:r>
            <w:r w:rsidR="001B1079">
              <w:rPr>
                <w:rFonts w:ascii="Calibri" w:hAnsi="Calibri"/>
                <w:sz w:val="22"/>
                <w:szCs w:val="22"/>
              </w:rPr>
              <w:t>.</w:t>
            </w:r>
            <w:r>
              <w:rPr>
                <w:rFonts w:ascii="Calibri" w:hAnsi="Calibri"/>
                <w:sz w:val="22"/>
                <w:szCs w:val="22"/>
              </w:rPr>
              <w:t xml:space="preserve"> </w:t>
            </w:r>
          </w:p>
          <w:p w14:paraId="34B5FBED" w14:textId="56804139" w:rsidR="00C67EBE" w:rsidRPr="00924103" w:rsidRDefault="00C67EBE" w:rsidP="001B1079">
            <w:pPr>
              <w:pStyle w:val="Brdtext"/>
              <w:rPr>
                <w:rFonts w:ascii="Calibri" w:hAnsi="Calibri"/>
                <w:sz w:val="22"/>
                <w:szCs w:val="22"/>
              </w:rPr>
            </w:pPr>
            <w:r w:rsidRPr="00924103">
              <w:rPr>
                <w:rFonts w:ascii="Calibri" w:hAnsi="Calibri"/>
                <w:sz w:val="22"/>
                <w:szCs w:val="22"/>
              </w:rPr>
              <w:br w:type="page"/>
            </w:r>
            <w:r>
              <w:rPr>
                <w:rFonts w:ascii="Calibri" w:hAnsi="Calibri"/>
                <w:sz w:val="22"/>
                <w:szCs w:val="22"/>
              </w:rPr>
              <w:t>_____</w:t>
            </w:r>
          </w:p>
        </w:tc>
      </w:tr>
    </w:tbl>
    <w:p w14:paraId="2957A0AB" w14:textId="77777777" w:rsidR="00C67EBE" w:rsidRDefault="00C67EBE" w:rsidP="00C67EBE">
      <w:pPr>
        <w:pStyle w:val="Sidhuvud"/>
        <w:tabs>
          <w:tab w:val="left" w:pos="5040"/>
        </w:tabs>
        <w:rPr>
          <w:rFonts w:ascii="Calibri" w:hAnsi="Calibri"/>
        </w:rPr>
      </w:pPr>
    </w:p>
    <w:p w14:paraId="21BB76D2" w14:textId="77777777" w:rsidR="00C67EBE" w:rsidRDefault="00C67EBE" w:rsidP="00C67EBE">
      <w:pPr>
        <w:rPr>
          <w:rFonts w:ascii="Calibri" w:hAnsi="Calibri"/>
        </w:rPr>
      </w:pPr>
    </w:p>
    <w:tbl>
      <w:tblPr>
        <w:tblW w:w="0" w:type="auto"/>
        <w:tblLook w:val="01E0" w:firstRow="1" w:lastRow="1" w:firstColumn="1" w:lastColumn="1" w:noHBand="0" w:noVBand="0"/>
      </w:tblPr>
      <w:tblGrid>
        <w:gridCol w:w="2060"/>
        <w:gridCol w:w="7010"/>
      </w:tblGrid>
      <w:tr w:rsidR="00C67EBE" w:rsidRPr="00944198" w14:paraId="72127E4E" w14:textId="77777777" w:rsidTr="004C3F44">
        <w:tc>
          <w:tcPr>
            <w:tcW w:w="2060" w:type="dxa"/>
          </w:tcPr>
          <w:p w14:paraId="2FCA20B2" w14:textId="09B3627B" w:rsidR="00C67EBE" w:rsidRPr="00A61ABB" w:rsidRDefault="00C67EBE" w:rsidP="004C3F44">
            <w:pPr>
              <w:pStyle w:val="Brdtext"/>
              <w:rPr>
                <w:rFonts w:ascii="Calibri" w:hAnsi="Calibri"/>
              </w:rPr>
            </w:pPr>
            <w:r>
              <w:rPr>
                <w:rFonts w:ascii="Calibri" w:hAnsi="Calibri"/>
              </w:rPr>
              <w:br w:type="page"/>
            </w:r>
            <w:r w:rsidR="001B1079">
              <w:rPr>
                <w:rFonts w:ascii="Calibri" w:hAnsi="Calibri"/>
                <w:sz w:val="22"/>
                <w:szCs w:val="22"/>
              </w:rPr>
              <w:t>Dnr 0</w:t>
            </w:r>
            <w:r w:rsidR="000C4E6C">
              <w:rPr>
                <w:rFonts w:ascii="Calibri" w:hAnsi="Calibri"/>
                <w:sz w:val="22"/>
                <w:szCs w:val="22"/>
              </w:rPr>
              <w:t>127/19</w:t>
            </w:r>
          </w:p>
        </w:tc>
        <w:tc>
          <w:tcPr>
            <w:tcW w:w="7010" w:type="dxa"/>
          </w:tcPr>
          <w:p w14:paraId="78550E4C" w14:textId="4BC706DB" w:rsidR="00C67EBE" w:rsidRPr="00944198" w:rsidRDefault="0014642A" w:rsidP="004C3F44">
            <w:pPr>
              <w:pStyle w:val="Brdtext"/>
              <w:tabs>
                <w:tab w:val="left" w:pos="3375"/>
              </w:tabs>
              <w:rPr>
                <w:rFonts w:ascii="Calibri" w:hAnsi="Calibri"/>
                <w:sz w:val="22"/>
                <w:szCs w:val="22"/>
              </w:rPr>
            </w:pPr>
            <w:r>
              <w:rPr>
                <w:rFonts w:ascii="Calibri" w:hAnsi="Calibri"/>
                <w:b/>
                <w:sz w:val="22"/>
                <w:szCs w:val="22"/>
              </w:rPr>
              <w:t xml:space="preserve">FF </w:t>
            </w:r>
            <w:r w:rsidR="00C67EBE" w:rsidRPr="00990104">
              <w:rPr>
                <w:rFonts w:ascii="Calibri" w:hAnsi="Calibri"/>
                <w:b/>
                <w:sz w:val="22"/>
                <w:szCs w:val="22"/>
              </w:rPr>
              <w:t xml:space="preserve">§ </w:t>
            </w:r>
            <w:r w:rsidR="00D354CC">
              <w:rPr>
                <w:rFonts w:ascii="Calibri" w:hAnsi="Calibri"/>
                <w:b/>
                <w:sz w:val="22"/>
                <w:szCs w:val="22"/>
              </w:rPr>
              <w:t>1</w:t>
            </w:r>
            <w:r w:rsidR="000C4E6C">
              <w:rPr>
                <w:rFonts w:ascii="Calibri" w:hAnsi="Calibri"/>
                <w:b/>
                <w:sz w:val="22"/>
                <w:szCs w:val="22"/>
              </w:rPr>
              <w:t>0</w:t>
            </w:r>
            <w:r w:rsidR="00C67EBE">
              <w:rPr>
                <w:rFonts w:ascii="Calibri" w:hAnsi="Calibri"/>
                <w:sz w:val="22"/>
                <w:szCs w:val="22"/>
              </w:rPr>
              <w:tab/>
            </w:r>
          </w:p>
        </w:tc>
      </w:tr>
      <w:tr w:rsidR="00C67EBE" w:rsidRPr="00924103" w14:paraId="72B9EED6" w14:textId="77777777" w:rsidTr="004C3F44">
        <w:trPr>
          <w:trHeight w:val="11308"/>
        </w:trPr>
        <w:tc>
          <w:tcPr>
            <w:tcW w:w="2060" w:type="dxa"/>
          </w:tcPr>
          <w:p w14:paraId="5A503297" w14:textId="77777777" w:rsidR="00C67EBE" w:rsidRPr="00A61ABB" w:rsidRDefault="00C67EBE" w:rsidP="001B1079">
            <w:pPr>
              <w:pStyle w:val="Brdtext"/>
              <w:rPr>
                <w:rFonts w:ascii="Calibri" w:hAnsi="Calibri"/>
                <w:sz w:val="20"/>
                <w:szCs w:val="20"/>
              </w:rPr>
            </w:pPr>
          </w:p>
        </w:tc>
        <w:tc>
          <w:tcPr>
            <w:tcW w:w="7010" w:type="dxa"/>
          </w:tcPr>
          <w:p w14:paraId="51B1A5BE" w14:textId="6E7E02C0" w:rsidR="00C67EBE" w:rsidRPr="007B70DA" w:rsidRDefault="000C4E6C" w:rsidP="004C3F44">
            <w:pPr>
              <w:pStyle w:val="Brdtext"/>
              <w:pBdr>
                <w:bottom w:val="single" w:sz="4" w:space="1" w:color="auto"/>
              </w:pBdr>
              <w:rPr>
                <w:rFonts w:ascii="Calibri" w:hAnsi="Calibri"/>
                <w:b/>
                <w:sz w:val="22"/>
                <w:szCs w:val="22"/>
              </w:rPr>
            </w:pPr>
            <w:r>
              <w:rPr>
                <w:rFonts w:ascii="Calibri" w:hAnsi="Calibri"/>
                <w:b/>
                <w:sz w:val="22"/>
                <w:szCs w:val="22"/>
              </w:rPr>
              <w:t>Målsättningar för responstider inom RSG:s utryckande verksamhet</w:t>
            </w:r>
          </w:p>
          <w:p w14:paraId="27305087" w14:textId="77777777" w:rsidR="00C67EBE" w:rsidRPr="000F7AFF" w:rsidRDefault="00C67EBE" w:rsidP="004C3F44">
            <w:pPr>
              <w:pStyle w:val="Brdtext"/>
              <w:rPr>
                <w:rFonts w:ascii="Calibri" w:hAnsi="Calibri"/>
                <w:b/>
                <w:color w:val="000000"/>
                <w:sz w:val="22"/>
                <w:szCs w:val="22"/>
              </w:rPr>
            </w:pPr>
            <w:r w:rsidRPr="000F7AFF">
              <w:rPr>
                <w:rFonts w:ascii="Calibri" w:hAnsi="Calibri"/>
                <w:b/>
                <w:color w:val="000000"/>
                <w:sz w:val="22"/>
                <w:szCs w:val="22"/>
              </w:rPr>
              <w:t>Beslutsunderlag</w:t>
            </w:r>
          </w:p>
          <w:p w14:paraId="038E111B" w14:textId="4A4FBC0B" w:rsidR="00C67EBE" w:rsidRDefault="00C67EBE" w:rsidP="004C3F44">
            <w:pPr>
              <w:pStyle w:val="Brdtext"/>
              <w:rPr>
                <w:rFonts w:ascii="Calibri" w:hAnsi="Calibri"/>
                <w:color w:val="000000"/>
                <w:sz w:val="22"/>
                <w:szCs w:val="22"/>
              </w:rPr>
            </w:pPr>
            <w:r>
              <w:rPr>
                <w:rFonts w:ascii="Calibri" w:hAnsi="Calibri"/>
                <w:color w:val="000000"/>
                <w:sz w:val="22"/>
                <w:szCs w:val="22"/>
              </w:rPr>
              <w:t xml:space="preserve">Förbundsstyrelsens beslut den </w:t>
            </w:r>
            <w:r w:rsidR="005A2887">
              <w:rPr>
                <w:rFonts w:ascii="Calibri" w:hAnsi="Calibri"/>
                <w:color w:val="000000"/>
                <w:sz w:val="22"/>
                <w:szCs w:val="22"/>
              </w:rPr>
              <w:t>3 juni</w:t>
            </w:r>
            <w:r>
              <w:rPr>
                <w:rFonts w:ascii="Calibri" w:hAnsi="Calibri"/>
                <w:color w:val="000000"/>
                <w:sz w:val="22"/>
                <w:szCs w:val="22"/>
              </w:rPr>
              <w:t xml:space="preserve"> </w:t>
            </w:r>
            <w:r w:rsidR="005A2887">
              <w:rPr>
                <w:rFonts w:ascii="Calibri" w:hAnsi="Calibri"/>
                <w:color w:val="000000"/>
                <w:sz w:val="22"/>
                <w:szCs w:val="22"/>
              </w:rPr>
              <w:t xml:space="preserve">2021 </w:t>
            </w:r>
            <w:r>
              <w:rPr>
                <w:rFonts w:ascii="Calibri" w:hAnsi="Calibri"/>
                <w:color w:val="000000"/>
                <w:sz w:val="22"/>
                <w:szCs w:val="22"/>
              </w:rPr>
              <w:t xml:space="preserve">§ </w:t>
            </w:r>
            <w:r w:rsidR="005A2887">
              <w:rPr>
                <w:rFonts w:ascii="Calibri" w:hAnsi="Calibri"/>
                <w:color w:val="000000"/>
                <w:sz w:val="22"/>
                <w:szCs w:val="22"/>
              </w:rPr>
              <w:t>57</w:t>
            </w:r>
            <w:r>
              <w:rPr>
                <w:rFonts w:ascii="Calibri" w:hAnsi="Calibri"/>
                <w:color w:val="000000"/>
                <w:sz w:val="22"/>
                <w:szCs w:val="22"/>
              </w:rPr>
              <w:t>.</w:t>
            </w:r>
            <w:r>
              <w:rPr>
                <w:rFonts w:ascii="Calibri" w:hAnsi="Calibri"/>
                <w:color w:val="000000"/>
                <w:sz w:val="22"/>
                <w:szCs w:val="22"/>
              </w:rPr>
              <w:br/>
              <w:t>Förbundsd</w:t>
            </w:r>
            <w:r w:rsidRPr="00321D15">
              <w:rPr>
                <w:rFonts w:ascii="Calibri" w:hAnsi="Calibri"/>
                <w:color w:val="000000"/>
                <w:sz w:val="22"/>
                <w:szCs w:val="22"/>
              </w:rPr>
              <w:t>irekt</w:t>
            </w:r>
            <w:r>
              <w:rPr>
                <w:rFonts w:ascii="Calibri" w:hAnsi="Calibri"/>
                <w:color w:val="000000"/>
                <w:sz w:val="22"/>
                <w:szCs w:val="22"/>
              </w:rPr>
              <w:t xml:space="preserve">örens tjänsteutlåtande daterat den </w:t>
            </w:r>
            <w:r w:rsidR="000C4E6C">
              <w:rPr>
                <w:rFonts w:ascii="Calibri" w:hAnsi="Calibri"/>
                <w:color w:val="000000"/>
                <w:sz w:val="22"/>
                <w:szCs w:val="22"/>
              </w:rPr>
              <w:t>17 maj 2021</w:t>
            </w:r>
            <w:r>
              <w:rPr>
                <w:rFonts w:ascii="Calibri" w:hAnsi="Calibri"/>
                <w:color w:val="000000"/>
                <w:sz w:val="22"/>
                <w:szCs w:val="22"/>
              </w:rPr>
              <w:t>.</w:t>
            </w:r>
          </w:p>
          <w:p w14:paraId="7C32E5E9" w14:textId="77777777" w:rsidR="00C67EBE" w:rsidRDefault="00C67EBE" w:rsidP="004C3F44">
            <w:pPr>
              <w:pStyle w:val="Brdtext"/>
              <w:rPr>
                <w:rFonts w:ascii="Calibri" w:hAnsi="Calibri"/>
                <w:b/>
                <w:color w:val="000000"/>
                <w:sz w:val="22"/>
                <w:szCs w:val="22"/>
              </w:rPr>
            </w:pPr>
            <w:r>
              <w:rPr>
                <w:rFonts w:ascii="Calibri" w:hAnsi="Calibri"/>
                <w:b/>
                <w:color w:val="000000"/>
                <w:sz w:val="22"/>
                <w:szCs w:val="22"/>
              </w:rPr>
              <w:t>Ärendet</w:t>
            </w:r>
          </w:p>
          <w:p w14:paraId="3530C554" w14:textId="77777777" w:rsidR="005A2887" w:rsidRPr="005A2887" w:rsidRDefault="005A2887" w:rsidP="005A2887">
            <w:pPr>
              <w:pStyle w:val="Brdtext"/>
              <w:rPr>
                <w:rFonts w:ascii="Calibri" w:hAnsi="Calibri"/>
                <w:color w:val="000000"/>
                <w:sz w:val="22"/>
                <w:szCs w:val="22"/>
              </w:rPr>
            </w:pPr>
            <w:r w:rsidRPr="005A2887">
              <w:rPr>
                <w:rFonts w:ascii="Calibri" w:hAnsi="Calibri"/>
                <w:color w:val="000000"/>
                <w:sz w:val="22"/>
                <w:szCs w:val="22"/>
              </w:rPr>
              <w:t xml:space="preserve">Lag (2003:778) om skydd mot olyckor (LSO) ställer en förväntan på likvärdigt skydd samt att räddningsinsats kan påbörjas inom godtagbar tid och genomföras på ett effektivt sätt. Räddningsinsatser syftar till att begränsa skador på människor, egendom eller miljö. </w:t>
            </w:r>
          </w:p>
          <w:p w14:paraId="2B0EFC43" w14:textId="77777777" w:rsidR="005A2887" w:rsidRPr="005A2887" w:rsidRDefault="005A2887" w:rsidP="005A2887">
            <w:pPr>
              <w:pStyle w:val="Brdtext"/>
              <w:rPr>
                <w:rFonts w:ascii="Calibri" w:hAnsi="Calibri"/>
                <w:color w:val="000000"/>
                <w:sz w:val="22"/>
                <w:szCs w:val="22"/>
              </w:rPr>
            </w:pPr>
            <w:r w:rsidRPr="005A2887">
              <w:rPr>
                <w:rFonts w:ascii="Calibri" w:hAnsi="Calibri"/>
                <w:color w:val="000000"/>
                <w:sz w:val="22"/>
                <w:szCs w:val="22"/>
              </w:rPr>
              <w:t>Tid till inledande åtgärder på olycksplats och förutsättning att rädda liv och begränsa skador på människor korrelerar, såväl direkt vid räddningsinsats som vid eventuellt fortsatt vårdomhändertagande.</w:t>
            </w:r>
          </w:p>
          <w:p w14:paraId="37CDABC2" w14:textId="77777777" w:rsidR="005A2887" w:rsidRPr="005A2887" w:rsidRDefault="005A2887" w:rsidP="005A2887">
            <w:pPr>
              <w:pStyle w:val="Brdtext"/>
              <w:rPr>
                <w:rFonts w:ascii="Calibri" w:hAnsi="Calibri"/>
                <w:color w:val="000000"/>
                <w:sz w:val="22"/>
                <w:szCs w:val="22"/>
              </w:rPr>
            </w:pPr>
            <w:r w:rsidRPr="005A2887">
              <w:rPr>
                <w:rFonts w:ascii="Calibri" w:hAnsi="Calibri"/>
                <w:color w:val="000000"/>
                <w:sz w:val="22"/>
                <w:szCs w:val="22"/>
              </w:rPr>
              <w:t>Det principiella förhållningssättet kopplat till responstid, som fastställts i Handlingsprogram enligt LSO 2020-2023, utgår ifrån följande tidsrelaterade optimeringsprinciper för operativa resurser:</w:t>
            </w:r>
          </w:p>
          <w:p w14:paraId="68430CAA" w14:textId="77777777" w:rsidR="005A2887" w:rsidRPr="005A2887" w:rsidRDefault="005A2887" w:rsidP="005A2887">
            <w:pPr>
              <w:pStyle w:val="Brdtext"/>
              <w:rPr>
                <w:rFonts w:ascii="Calibri" w:hAnsi="Calibri"/>
                <w:color w:val="000000"/>
                <w:sz w:val="22"/>
                <w:szCs w:val="22"/>
              </w:rPr>
            </w:pPr>
            <w:r w:rsidRPr="005A2887">
              <w:rPr>
                <w:rFonts w:ascii="Calibri" w:hAnsi="Calibri"/>
                <w:color w:val="000000"/>
                <w:sz w:val="22"/>
                <w:szCs w:val="22"/>
              </w:rPr>
              <w:t>RSG räddar liv genom att placera operativa resurser så att förutsättningarna att vara på plats så snabbt som möjligt ökar vid tidskritiska livräddande räddningsinsatser.</w:t>
            </w:r>
          </w:p>
          <w:p w14:paraId="6F49B1C4" w14:textId="77777777" w:rsidR="005A2887" w:rsidRPr="005A2887" w:rsidRDefault="005A2887" w:rsidP="005A2887">
            <w:pPr>
              <w:pStyle w:val="Brdtext"/>
              <w:rPr>
                <w:rFonts w:ascii="Calibri" w:hAnsi="Calibri"/>
                <w:color w:val="000000"/>
                <w:sz w:val="22"/>
                <w:szCs w:val="22"/>
              </w:rPr>
            </w:pPr>
            <w:r w:rsidRPr="005A2887">
              <w:rPr>
                <w:rFonts w:ascii="Calibri" w:hAnsi="Calibri"/>
                <w:color w:val="000000"/>
                <w:sz w:val="22"/>
                <w:szCs w:val="22"/>
              </w:rPr>
              <w:t>RSG säkerställer en grundläggande skyddsnivå genom att placera operativa resurser så att åtgärder på olycksplats vid räddningsinsats kan påbörjas inom godtagbar tid.</w:t>
            </w:r>
          </w:p>
          <w:p w14:paraId="7935AE80" w14:textId="77777777" w:rsidR="005A2887" w:rsidRPr="005A2887" w:rsidRDefault="005A2887" w:rsidP="005A2887">
            <w:pPr>
              <w:pStyle w:val="Brdtext"/>
              <w:rPr>
                <w:rFonts w:ascii="Calibri" w:hAnsi="Calibri"/>
                <w:color w:val="000000"/>
                <w:sz w:val="22"/>
                <w:szCs w:val="22"/>
              </w:rPr>
            </w:pPr>
            <w:r w:rsidRPr="005A2887">
              <w:rPr>
                <w:rFonts w:ascii="Calibri" w:hAnsi="Calibri"/>
                <w:color w:val="000000"/>
                <w:sz w:val="22"/>
                <w:szCs w:val="22"/>
              </w:rPr>
              <w:t>Dessa principer omsätts i följande målsättningar.</w:t>
            </w:r>
          </w:p>
          <w:p w14:paraId="6744E911" w14:textId="77777777" w:rsidR="005A2887" w:rsidRPr="008A055F" w:rsidRDefault="005A2887" w:rsidP="005A2887">
            <w:pPr>
              <w:pStyle w:val="Brdtext"/>
              <w:rPr>
                <w:rFonts w:asciiTheme="majorHAnsi" w:hAnsiTheme="majorHAnsi" w:cstheme="majorHAnsi"/>
                <w:b/>
                <w:bCs/>
              </w:rPr>
            </w:pPr>
            <w:r w:rsidRPr="008A055F">
              <w:rPr>
                <w:rFonts w:asciiTheme="majorHAnsi" w:hAnsiTheme="majorHAnsi" w:cstheme="majorHAnsi"/>
                <w:b/>
                <w:bCs/>
              </w:rPr>
              <w:t>Målsättningar</w:t>
            </w:r>
          </w:p>
          <w:p w14:paraId="59AE3007" w14:textId="77777777" w:rsidR="005A2887" w:rsidRPr="005A2887" w:rsidRDefault="005A2887" w:rsidP="005A2887">
            <w:pPr>
              <w:pStyle w:val="Brdtext"/>
              <w:rPr>
                <w:rFonts w:ascii="Calibri" w:hAnsi="Calibri"/>
                <w:color w:val="000000"/>
                <w:sz w:val="22"/>
                <w:szCs w:val="22"/>
              </w:rPr>
            </w:pPr>
            <w:r w:rsidRPr="005A2887">
              <w:rPr>
                <w:rFonts w:ascii="Calibri" w:hAnsi="Calibri"/>
                <w:color w:val="000000"/>
                <w:sz w:val="22"/>
                <w:szCs w:val="22"/>
              </w:rPr>
              <w:t>Målsättningarna gäller från 1 juli 2021 till och med 31 december 2022.</w:t>
            </w:r>
          </w:p>
          <w:p w14:paraId="0A756A3E" w14:textId="77777777" w:rsidR="005A2887" w:rsidRPr="005A2887" w:rsidRDefault="005A2887" w:rsidP="005A2887">
            <w:pPr>
              <w:pStyle w:val="Brdtext"/>
              <w:rPr>
                <w:rFonts w:ascii="Calibri" w:hAnsi="Calibri"/>
                <w:color w:val="000000"/>
                <w:sz w:val="22"/>
                <w:szCs w:val="22"/>
              </w:rPr>
            </w:pPr>
            <w:r w:rsidRPr="005A2887">
              <w:rPr>
                <w:rFonts w:ascii="Calibri" w:hAnsi="Calibri"/>
                <w:color w:val="000000"/>
                <w:sz w:val="22"/>
                <w:szCs w:val="22"/>
              </w:rPr>
              <w:t>RSG räddar liv genom att placera operativa resurser så att förutsättningarna att vara på plats så snabbt som möjligt ökar vid tidskritiska livräddande räddningsinsatser.</w:t>
            </w:r>
          </w:p>
          <w:p w14:paraId="55797D00" w14:textId="77777777" w:rsidR="005A2887" w:rsidRPr="005A2887" w:rsidRDefault="005A2887" w:rsidP="005A2887">
            <w:pPr>
              <w:pStyle w:val="Brdtext"/>
              <w:tabs>
                <w:tab w:val="left" w:pos="567"/>
              </w:tabs>
              <w:ind w:left="360"/>
              <w:rPr>
                <w:rFonts w:asciiTheme="minorHAnsi" w:hAnsiTheme="minorHAnsi" w:cstheme="minorHAnsi"/>
                <w:i/>
                <w:iCs/>
                <w:sz w:val="22"/>
                <w:szCs w:val="22"/>
              </w:rPr>
            </w:pPr>
            <w:r w:rsidRPr="005A2887">
              <w:rPr>
                <w:rFonts w:asciiTheme="minorHAnsi" w:hAnsiTheme="minorHAnsi" w:cstheme="minorHAnsi"/>
                <w:i/>
                <w:iCs/>
                <w:sz w:val="22"/>
                <w:szCs w:val="22"/>
              </w:rPr>
              <w:t>1) Vid tidskritiska livräddande räddningsinsatser inom RSG:s förbundsområde ska</w:t>
            </w:r>
          </w:p>
          <w:p w14:paraId="30BD56D9" w14:textId="77777777" w:rsidR="005A2887" w:rsidRPr="005A2887" w:rsidRDefault="005A2887" w:rsidP="005A2887">
            <w:pPr>
              <w:pStyle w:val="Brdtext"/>
              <w:tabs>
                <w:tab w:val="left" w:pos="567"/>
              </w:tabs>
              <w:ind w:left="360"/>
              <w:rPr>
                <w:rFonts w:asciiTheme="minorHAnsi" w:hAnsiTheme="minorHAnsi" w:cstheme="minorHAnsi"/>
                <w:i/>
                <w:iCs/>
                <w:sz w:val="22"/>
                <w:szCs w:val="22"/>
              </w:rPr>
            </w:pPr>
            <w:r w:rsidRPr="005A2887">
              <w:rPr>
                <w:rFonts w:asciiTheme="minorHAnsi" w:hAnsiTheme="minorHAnsi" w:cstheme="minorHAnsi"/>
                <w:i/>
                <w:iCs/>
                <w:sz w:val="22"/>
                <w:szCs w:val="22"/>
              </w:rPr>
              <w:t>a. medelresponstiden understiga 11 minuter.</w:t>
            </w:r>
          </w:p>
          <w:p w14:paraId="6AB9813F" w14:textId="77777777" w:rsidR="005A2887" w:rsidRPr="005A2887" w:rsidRDefault="005A2887" w:rsidP="005A2887">
            <w:pPr>
              <w:pStyle w:val="Brdtext"/>
              <w:tabs>
                <w:tab w:val="left" w:pos="567"/>
              </w:tabs>
              <w:ind w:left="360"/>
              <w:rPr>
                <w:rFonts w:asciiTheme="minorHAnsi" w:hAnsiTheme="minorHAnsi" w:cstheme="minorHAnsi"/>
                <w:i/>
                <w:iCs/>
                <w:sz w:val="22"/>
                <w:szCs w:val="22"/>
              </w:rPr>
            </w:pPr>
            <w:r w:rsidRPr="005A2887">
              <w:rPr>
                <w:rFonts w:asciiTheme="minorHAnsi" w:hAnsiTheme="minorHAnsi" w:cstheme="minorHAnsi"/>
                <w:i/>
                <w:iCs/>
                <w:sz w:val="22"/>
                <w:szCs w:val="22"/>
              </w:rPr>
              <w:t>b. responstiden understiga 16 minuter i 90 % av fallen.</w:t>
            </w:r>
          </w:p>
          <w:p w14:paraId="62504183" w14:textId="77777777" w:rsidR="005A2887" w:rsidRDefault="005A2887" w:rsidP="005A2887">
            <w:pPr>
              <w:pStyle w:val="Brdtext"/>
              <w:rPr>
                <w:rFonts w:ascii="Calibri" w:hAnsi="Calibri"/>
                <w:color w:val="000000"/>
                <w:sz w:val="22"/>
                <w:szCs w:val="22"/>
              </w:rPr>
            </w:pPr>
          </w:p>
          <w:p w14:paraId="3AF4E590" w14:textId="77777777" w:rsidR="005A2887" w:rsidRDefault="005A2887" w:rsidP="005A2887">
            <w:pPr>
              <w:pStyle w:val="Brdtext"/>
              <w:rPr>
                <w:rFonts w:ascii="Calibri" w:hAnsi="Calibri"/>
                <w:color w:val="000000"/>
                <w:sz w:val="22"/>
                <w:szCs w:val="22"/>
              </w:rPr>
            </w:pPr>
          </w:p>
          <w:p w14:paraId="0181580A" w14:textId="77777777" w:rsidR="005A2887" w:rsidRDefault="005A2887" w:rsidP="005A2887">
            <w:pPr>
              <w:pStyle w:val="Brdtext"/>
              <w:rPr>
                <w:rFonts w:ascii="Calibri" w:hAnsi="Calibri"/>
                <w:color w:val="000000"/>
                <w:sz w:val="22"/>
                <w:szCs w:val="22"/>
              </w:rPr>
            </w:pPr>
          </w:p>
          <w:p w14:paraId="5E8E2BA3" w14:textId="77777777" w:rsidR="005A2887" w:rsidRDefault="005A2887" w:rsidP="005A2887">
            <w:pPr>
              <w:pStyle w:val="Brdtext"/>
              <w:rPr>
                <w:rFonts w:ascii="Calibri" w:hAnsi="Calibri"/>
                <w:color w:val="000000"/>
                <w:sz w:val="22"/>
                <w:szCs w:val="22"/>
              </w:rPr>
            </w:pPr>
          </w:p>
          <w:p w14:paraId="1C6C2128" w14:textId="29A1BCEB" w:rsidR="005A2887" w:rsidRDefault="005A2887" w:rsidP="005A2887">
            <w:pPr>
              <w:pStyle w:val="Brdtext"/>
              <w:rPr>
                <w:rFonts w:ascii="Calibri" w:hAnsi="Calibri"/>
                <w:b/>
                <w:sz w:val="22"/>
                <w:szCs w:val="22"/>
              </w:rPr>
            </w:pPr>
            <w:r>
              <w:rPr>
                <w:rFonts w:ascii="Calibri" w:hAnsi="Calibri"/>
                <w:b/>
                <w:sz w:val="22"/>
                <w:szCs w:val="22"/>
              </w:rPr>
              <w:t xml:space="preserve">Forts. FF </w:t>
            </w:r>
            <w:r w:rsidRPr="00990104">
              <w:rPr>
                <w:rFonts w:ascii="Calibri" w:hAnsi="Calibri"/>
                <w:b/>
                <w:sz w:val="22"/>
                <w:szCs w:val="22"/>
              </w:rPr>
              <w:t xml:space="preserve">§ </w:t>
            </w:r>
            <w:r w:rsidR="00D354CC">
              <w:rPr>
                <w:rFonts w:ascii="Calibri" w:hAnsi="Calibri"/>
                <w:b/>
                <w:sz w:val="22"/>
                <w:szCs w:val="22"/>
              </w:rPr>
              <w:t>1</w:t>
            </w:r>
            <w:r w:rsidR="004932C1">
              <w:rPr>
                <w:rFonts w:ascii="Calibri" w:hAnsi="Calibri"/>
                <w:b/>
                <w:sz w:val="22"/>
                <w:szCs w:val="22"/>
              </w:rPr>
              <w:t>0</w:t>
            </w:r>
          </w:p>
          <w:p w14:paraId="69A0337D" w14:textId="3619F22B" w:rsidR="005A2887" w:rsidRPr="005A2887" w:rsidRDefault="005A2887" w:rsidP="005A2887">
            <w:pPr>
              <w:pStyle w:val="Brdtext"/>
              <w:rPr>
                <w:rFonts w:ascii="Calibri" w:hAnsi="Calibri"/>
                <w:color w:val="000000"/>
                <w:sz w:val="22"/>
                <w:szCs w:val="22"/>
              </w:rPr>
            </w:pPr>
            <w:r w:rsidRPr="005A2887">
              <w:rPr>
                <w:rFonts w:ascii="Calibri" w:hAnsi="Calibri"/>
                <w:color w:val="000000"/>
                <w:sz w:val="22"/>
                <w:szCs w:val="22"/>
              </w:rPr>
              <w:t>RSG säkerställer en grundläggande skyddsnivå genom att placera operativa resurser så att åtgärder på olycksplats vid räddningsinsats kan påbörjas inom godtagbar tid.</w:t>
            </w:r>
          </w:p>
          <w:p w14:paraId="41E427F0" w14:textId="77777777" w:rsidR="005A2887" w:rsidRPr="005A2887" w:rsidRDefault="005A2887" w:rsidP="005A2887">
            <w:pPr>
              <w:pStyle w:val="Brdtext"/>
              <w:tabs>
                <w:tab w:val="left" w:pos="567"/>
              </w:tabs>
              <w:ind w:left="360"/>
              <w:rPr>
                <w:rFonts w:asciiTheme="minorHAnsi" w:hAnsiTheme="minorHAnsi" w:cstheme="minorHAnsi"/>
                <w:i/>
                <w:iCs/>
                <w:sz w:val="22"/>
                <w:szCs w:val="22"/>
              </w:rPr>
            </w:pPr>
            <w:r w:rsidRPr="005A2887">
              <w:rPr>
                <w:rFonts w:asciiTheme="minorHAnsi" w:hAnsiTheme="minorHAnsi" w:cstheme="minorHAnsi"/>
                <w:i/>
                <w:iCs/>
                <w:sz w:val="22"/>
                <w:szCs w:val="22"/>
              </w:rPr>
              <w:t>2) Vid räddningsinsatser inom RSG:s förbundsområde ska responstiden i 95 % av fallen inte överstiga 25 minuter på platser med fast vägförbindelse.</w:t>
            </w:r>
          </w:p>
          <w:p w14:paraId="68DD00BF" w14:textId="77777777" w:rsidR="005A2887" w:rsidRPr="005A2887" w:rsidRDefault="005A2887" w:rsidP="005A2887">
            <w:pPr>
              <w:pStyle w:val="Brdtext"/>
              <w:rPr>
                <w:rFonts w:ascii="Calibri" w:hAnsi="Calibri"/>
                <w:color w:val="000000"/>
                <w:sz w:val="22"/>
                <w:szCs w:val="22"/>
              </w:rPr>
            </w:pPr>
            <w:r w:rsidRPr="005A2887">
              <w:rPr>
                <w:rFonts w:ascii="Calibri" w:hAnsi="Calibri"/>
                <w:color w:val="000000"/>
                <w:sz w:val="22"/>
                <w:szCs w:val="22"/>
              </w:rPr>
              <w:t>Målen för responstiderna utgör underlag för uppföljning av RSG:s verksamhetsplan. Utveckling av arbetet med responstider ingår i RSG:s målstyrning i perspektivet Individ och samhälle under effektmål 2. Uppföljning av responstider sker i samband med uppföljning enligt RSG:s årshjul.</w:t>
            </w:r>
          </w:p>
          <w:p w14:paraId="0C57CE90" w14:textId="77777777" w:rsidR="00C67EBE" w:rsidRDefault="00C67EBE" w:rsidP="004C3F44">
            <w:pPr>
              <w:pStyle w:val="Rubrik1"/>
              <w:numPr>
                <w:ilvl w:val="0"/>
                <w:numId w:val="0"/>
              </w:numPr>
              <w:ind w:left="1304" w:hanging="1304"/>
              <w:rPr>
                <w:rFonts w:ascii="Calibri" w:hAnsi="Calibri"/>
                <w:sz w:val="22"/>
                <w:szCs w:val="22"/>
              </w:rPr>
            </w:pPr>
            <w:r w:rsidRPr="00924103">
              <w:rPr>
                <w:rFonts w:ascii="Calibri" w:hAnsi="Calibri"/>
                <w:sz w:val="22"/>
                <w:szCs w:val="22"/>
              </w:rPr>
              <w:t>Beslut</w:t>
            </w:r>
          </w:p>
          <w:p w14:paraId="1F9C1FAA" w14:textId="77777777" w:rsidR="00C67EBE" w:rsidRDefault="00C67EBE" w:rsidP="004C3F44">
            <w:pPr>
              <w:pStyle w:val="Brdtext"/>
              <w:rPr>
                <w:rFonts w:ascii="Calibri" w:hAnsi="Calibri"/>
                <w:sz w:val="22"/>
                <w:szCs w:val="22"/>
              </w:rPr>
            </w:pPr>
            <w:r>
              <w:rPr>
                <w:rFonts w:ascii="Calibri" w:hAnsi="Calibri"/>
                <w:sz w:val="22"/>
                <w:szCs w:val="22"/>
              </w:rPr>
              <w:t>Enligt förbundsstyrelsens förslag:</w:t>
            </w:r>
          </w:p>
          <w:p w14:paraId="59FC69BE" w14:textId="4110C561" w:rsidR="00C67EBE" w:rsidRPr="00B44010" w:rsidRDefault="00C67EBE" w:rsidP="001B1079">
            <w:pPr>
              <w:pStyle w:val="RSGlpandetext"/>
              <w:spacing w:after="120"/>
              <w:ind w:left="0"/>
              <w:rPr>
                <w:rFonts w:ascii="Calibri" w:hAnsi="Calibri"/>
                <w:color w:val="000000"/>
                <w:sz w:val="22"/>
                <w:szCs w:val="22"/>
              </w:rPr>
            </w:pPr>
            <w:r>
              <w:rPr>
                <w:rFonts w:ascii="Calibri" w:hAnsi="Calibri"/>
                <w:color w:val="000000"/>
                <w:sz w:val="22"/>
                <w:szCs w:val="22"/>
              </w:rPr>
              <w:t>Förbunds</w:t>
            </w:r>
            <w:r w:rsidRPr="00B44010">
              <w:rPr>
                <w:rFonts w:ascii="Calibri" w:hAnsi="Calibri"/>
                <w:color w:val="000000"/>
                <w:sz w:val="22"/>
                <w:szCs w:val="22"/>
              </w:rPr>
              <w:t xml:space="preserve">fullmäktige </w:t>
            </w:r>
            <w:r w:rsidR="005A2887">
              <w:rPr>
                <w:rFonts w:ascii="Calibri" w:hAnsi="Calibri"/>
                <w:color w:val="000000"/>
                <w:sz w:val="22"/>
                <w:szCs w:val="22"/>
              </w:rPr>
              <w:t>fastställer målsättningar för responstider inom RSG</w:t>
            </w:r>
            <w:r w:rsidR="001B1079">
              <w:rPr>
                <w:rFonts w:ascii="Calibri" w:hAnsi="Calibri"/>
                <w:color w:val="000000"/>
                <w:sz w:val="22"/>
                <w:szCs w:val="22"/>
              </w:rPr>
              <w:t>.</w:t>
            </w:r>
          </w:p>
          <w:p w14:paraId="4371759D" w14:textId="77777777" w:rsidR="00C67EBE" w:rsidRPr="00924103" w:rsidRDefault="00C67EBE" w:rsidP="004C3F44">
            <w:pPr>
              <w:pStyle w:val="Brdtext"/>
              <w:rPr>
                <w:rFonts w:ascii="Calibri" w:hAnsi="Calibri"/>
                <w:sz w:val="22"/>
                <w:szCs w:val="22"/>
              </w:rPr>
            </w:pPr>
            <w:r w:rsidRPr="00924103">
              <w:rPr>
                <w:rFonts w:ascii="Calibri" w:hAnsi="Calibri"/>
                <w:sz w:val="22"/>
                <w:szCs w:val="22"/>
              </w:rPr>
              <w:br w:type="page"/>
            </w:r>
            <w:r>
              <w:rPr>
                <w:rFonts w:ascii="Calibri" w:hAnsi="Calibri"/>
                <w:sz w:val="22"/>
                <w:szCs w:val="22"/>
              </w:rPr>
              <w:t>_____</w:t>
            </w:r>
          </w:p>
        </w:tc>
      </w:tr>
    </w:tbl>
    <w:p w14:paraId="620C69AC" w14:textId="77777777" w:rsidR="00C67EBE" w:rsidRDefault="00C67EBE" w:rsidP="00C67EBE">
      <w:pPr>
        <w:rPr>
          <w:rFonts w:ascii="Calibri" w:hAnsi="Calibri"/>
        </w:rPr>
      </w:pPr>
    </w:p>
    <w:p w14:paraId="113ED4E9" w14:textId="0A92C4E8" w:rsidR="00C67EBE" w:rsidRDefault="00C67EBE" w:rsidP="00C67EBE">
      <w:pPr>
        <w:rPr>
          <w:rFonts w:ascii="Calibri" w:hAnsi="Calibri"/>
        </w:rPr>
      </w:pPr>
    </w:p>
    <w:p w14:paraId="3B98B619" w14:textId="77777777" w:rsidR="00380D78" w:rsidRDefault="00380D78" w:rsidP="00C67EBE">
      <w:pPr>
        <w:rPr>
          <w:rFonts w:ascii="Calibri" w:hAnsi="Calibri"/>
        </w:rPr>
      </w:pPr>
    </w:p>
    <w:tbl>
      <w:tblPr>
        <w:tblW w:w="0" w:type="auto"/>
        <w:tblLook w:val="01E0" w:firstRow="1" w:lastRow="1" w:firstColumn="1" w:lastColumn="1" w:noHBand="0" w:noVBand="0"/>
      </w:tblPr>
      <w:tblGrid>
        <w:gridCol w:w="2060"/>
        <w:gridCol w:w="7010"/>
      </w:tblGrid>
      <w:tr w:rsidR="00C67EBE" w:rsidRPr="00944198" w14:paraId="6BFA1865" w14:textId="77777777" w:rsidTr="004C3F44">
        <w:tc>
          <w:tcPr>
            <w:tcW w:w="2060" w:type="dxa"/>
          </w:tcPr>
          <w:p w14:paraId="327AB7ED" w14:textId="77777777" w:rsidR="00C67EBE" w:rsidRDefault="00C67EBE" w:rsidP="004C3F44">
            <w:pPr>
              <w:pStyle w:val="Brdtext"/>
              <w:rPr>
                <w:rFonts w:ascii="Calibri" w:hAnsi="Calibri"/>
              </w:rPr>
            </w:pPr>
          </w:p>
        </w:tc>
        <w:tc>
          <w:tcPr>
            <w:tcW w:w="7010" w:type="dxa"/>
          </w:tcPr>
          <w:p w14:paraId="28EECB4D" w14:textId="77777777" w:rsidR="00C67EBE" w:rsidRPr="00990104" w:rsidRDefault="00C67EBE" w:rsidP="004C3F44">
            <w:pPr>
              <w:pStyle w:val="Brdtext"/>
              <w:tabs>
                <w:tab w:val="left" w:pos="3375"/>
              </w:tabs>
              <w:rPr>
                <w:rFonts w:ascii="Calibri" w:hAnsi="Calibri"/>
                <w:b/>
                <w:sz w:val="22"/>
                <w:szCs w:val="22"/>
              </w:rPr>
            </w:pPr>
            <w:r>
              <w:rPr>
                <w:rFonts w:ascii="Calibri" w:hAnsi="Calibri"/>
                <w:b/>
                <w:sz w:val="22"/>
                <w:szCs w:val="22"/>
              </w:rPr>
              <w:t>Anmälningsärende</w:t>
            </w:r>
          </w:p>
        </w:tc>
      </w:tr>
      <w:tr w:rsidR="00C67EBE" w:rsidRPr="00944198" w14:paraId="0445BD6D" w14:textId="77777777" w:rsidTr="004C3F44">
        <w:tc>
          <w:tcPr>
            <w:tcW w:w="2060" w:type="dxa"/>
          </w:tcPr>
          <w:p w14:paraId="7486C935" w14:textId="3ECB3CFC" w:rsidR="00C67EBE" w:rsidRPr="00A61ABB" w:rsidRDefault="00C67EBE" w:rsidP="004C3F44">
            <w:pPr>
              <w:pStyle w:val="Brdtext"/>
              <w:rPr>
                <w:rFonts w:ascii="Calibri" w:hAnsi="Calibri"/>
              </w:rPr>
            </w:pPr>
            <w:r>
              <w:rPr>
                <w:rFonts w:ascii="Calibri" w:hAnsi="Calibri"/>
              </w:rPr>
              <w:br w:type="page"/>
            </w:r>
            <w:r w:rsidR="00E45A54" w:rsidRPr="0014642A">
              <w:rPr>
                <w:rFonts w:ascii="Calibri" w:hAnsi="Calibri"/>
                <w:color w:val="000000"/>
                <w:sz w:val="22"/>
                <w:szCs w:val="22"/>
              </w:rPr>
              <w:t xml:space="preserve">Dnr </w:t>
            </w:r>
            <w:r w:rsidR="005A2887">
              <w:rPr>
                <w:rFonts w:ascii="Calibri" w:hAnsi="Calibri"/>
                <w:color w:val="000000"/>
                <w:sz w:val="22"/>
                <w:szCs w:val="22"/>
              </w:rPr>
              <w:t>0012/20</w:t>
            </w:r>
          </w:p>
        </w:tc>
        <w:tc>
          <w:tcPr>
            <w:tcW w:w="7010" w:type="dxa"/>
          </w:tcPr>
          <w:p w14:paraId="71E1F375" w14:textId="798935E8" w:rsidR="00C67EBE" w:rsidRPr="00944198" w:rsidRDefault="0014642A" w:rsidP="004C3F44">
            <w:pPr>
              <w:pStyle w:val="Brdtext"/>
              <w:tabs>
                <w:tab w:val="left" w:pos="3375"/>
              </w:tabs>
              <w:rPr>
                <w:rFonts w:ascii="Calibri" w:hAnsi="Calibri"/>
                <w:sz w:val="22"/>
                <w:szCs w:val="22"/>
              </w:rPr>
            </w:pPr>
            <w:r>
              <w:rPr>
                <w:rFonts w:ascii="Calibri" w:hAnsi="Calibri"/>
                <w:b/>
                <w:sz w:val="22"/>
                <w:szCs w:val="22"/>
              </w:rPr>
              <w:t xml:space="preserve">FF </w:t>
            </w:r>
            <w:r w:rsidR="00C67EBE" w:rsidRPr="00990104">
              <w:rPr>
                <w:rFonts w:ascii="Calibri" w:hAnsi="Calibri"/>
                <w:b/>
                <w:sz w:val="22"/>
                <w:szCs w:val="22"/>
              </w:rPr>
              <w:t xml:space="preserve">§ </w:t>
            </w:r>
            <w:r w:rsidR="00D354CC">
              <w:rPr>
                <w:rFonts w:ascii="Calibri" w:hAnsi="Calibri"/>
                <w:b/>
                <w:sz w:val="22"/>
                <w:szCs w:val="22"/>
              </w:rPr>
              <w:t>1</w:t>
            </w:r>
            <w:r w:rsidR="004932C1">
              <w:rPr>
                <w:rFonts w:ascii="Calibri" w:hAnsi="Calibri"/>
                <w:b/>
                <w:sz w:val="22"/>
                <w:szCs w:val="22"/>
              </w:rPr>
              <w:t>1</w:t>
            </w:r>
            <w:r w:rsidR="00C67EBE">
              <w:rPr>
                <w:rFonts w:ascii="Calibri" w:hAnsi="Calibri"/>
                <w:sz w:val="22"/>
                <w:szCs w:val="22"/>
              </w:rPr>
              <w:tab/>
            </w:r>
          </w:p>
        </w:tc>
      </w:tr>
      <w:tr w:rsidR="00C67EBE" w:rsidRPr="00924103" w14:paraId="126D84D6" w14:textId="77777777" w:rsidTr="004C3F44">
        <w:trPr>
          <w:trHeight w:val="11308"/>
        </w:trPr>
        <w:tc>
          <w:tcPr>
            <w:tcW w:w="2060" w:type="dxa"/>
          </w:tcPr>
          <w:p w14:paraId="0280C40F" w14:textId="77777777" w:rsidR="00C67EBE" w:rsidRPr="00A61ABB" w:rsidRDefault="00C67EBE" w:rsidP="004C3F44">
            <w:pPr>
              <w:pStyle w:val="Brdtext"/>
              <w:rPr>
                <w:rFonts w:ascii="Calibri" w:hAnsi="Calibri"/>
                <w:sz w:val="20"/>
                <w:szCs w:val="20"/>
              </w:rPr>
            </w:pPr>
          </w:p>
        </w:tc>
        <w:tc>
          <w:tcPr>
            <w:tcW w:w="7010" w:type="dxa"/>
          </w:tcPr>
          <w:p w14:paraId="6D88AA8D" w14:textId="01600DF0" w:rsidR="00C67EBE" w:rsidRPr="007B70DA" w:rsidRDefault="00C67EBE" w:rsidP="005A2887">
            <w:pPr>
              <w:pStyle w:val="Brdtext"/>
              <w:pBdr>
                <w:bottom w:val="single" w:sz="4" w:space="1" w:color="auto"/>
              </w:pBdr>
              <w:spacing w:after="0"/>
              <w:rPr>
                <w:rFonts w:ascii="Calibri" w:hAnsi="Calibri"/>
                <w:b/>
                <w:sz w:val="22"/>
                <w:szCs w:val="22"/>
              </w:rPr>
            </w:pPr>
            <w:r>
              <w:rPr>
                <w:rFonts w:ascii="Calibri" w:hAnsi="Calibri"/>
                <w:b/>
                <w:sz w:val="22"/>
                <w:szCs w:val="22"/>
              </w:rPr>
              <w:t>Revisionsrapport: G</w:t>
            </w:r>
            <w:r w:rsidR="005A2887">
              <w:rPr>
                <w:rFonts w:ascii="Calibri" w:hAnsi="Calibri"/>
                <w:b/>
                <w:sz w:val="22"/>
                <w:szCs w:val="22"/>
              </w:rPr>
              <w:t>rundläggande g</w:t>
            </w:r>
            <w:r>
              <w:rPr>
                <w:rFonts w:ascii="Calibri" w:hAnsi="Calibri"/>
                <w:b/>
                <w:sz w:val="22"/>
                <w:szCs w:val="22"/>
              </w:rPr>
              <w:t xml:space="preserve">ranskning </w:t>
            </w:r>
            <w:r w:rsidR="005A2887">
              <w:rPr>
                <w:rFonts w:ascii="Calibri" w:hAnsi="Calibri"/>
                <w:b/>
                <w:sz w:val="22"/>
                <w:szCs w:val="22"/>
              </w:rPr>
              <w:t>2020</w:t>
            </w:r>
          </w:p>
          <w:p w14:paraId="6660EA6F" w14:textId="77777777" w:rsidR="005A2887" w:rsidRDefault="005A2887" w:rsidP="004C3F44">
            <w:pPr>
              <w:pStyle w:val="Brdtext"/>
              <w:rPr>
                <w:rFonts w:ascii="Calibri" w:hAnsi="Calibri"/>
                <w:b/>
                <w:color w:val="000000"/>
                <w:sz w:val="22"/>
                <w:szCs w:val="22"/>
              </w:rPr>
            </w:pPr>
          </w:p>
          <w:p w14:paraId="2F03D5A4" w14:textId="5D0365B0" w:rsidR="00C67EBE" w:rsidRDefault="0014642A" w:rsidP="004C3F44">
            <w:pPr>
              <w:pStyle w:val="Brdtext"/>
              <w:rPr>
                <w:rFonts w:ascii="Calibri" w:hAnsi="Calibri"/>
                <w:b/>
                <w:color w:val="000000"/>
                <w:sz w:val="22"/>
                <w:szCs w:val="22"/>
              </w:rPr>
            </w:pPr>
            <w:r>
              <w:rPr>
                <w:rFonts w:ascii="Calibri" w:hAnsi="Calibri"/>
                <w:b/>
                <w:color w:val="000000"/>
                <w:sz w:val="22"/>
                <w:szCs w:val="22"/>
              </w:rPr>
              <w:t>Underlag</w:t>
            </w:r>
          </w:p>
          <w:p w14:paraId="4127B624" w14:textId="0E16BC7F" w:rsidR="00C67EBE" w:rsidRPr="00F7513C" w:rsidRDefault="00C67EBE" w:rsidP="004C3F44">
            <w:pPr>
              <w:pStyle w:val="Brdtext"/>
              <w:rPr>
                <w:rFonts w:ascii="Calibri" w:hAnsi="Calibri"/>
                <w:color w:val="000000"/>
                <w:sz w:val="22"/>
                <w:szCs w:val="22"/>
              </w:rPr>
            </w:pPr>
            <w:r>
              <w:rPr>
                <w:rFonts w:ascii="Calibri" w:hAnsi="Calibri"/>
                <w:color w:val="000000"/>
                <w:sz w:val="22"/>
                <w:szCs w:val="22"/>
              </w:rPr>
              <w:t xml:space="preserve">Revisionsrapport: </w:t>
            </w:r>
            <w:r w:rsidR="005A2887">
              <w:rPr>
                <w:rFonts w:ascii="Calibri" w:hAnsi="Calibri"/>
                <w:color w:val="000000"/>
                <w:sz w:val="22"/>
                <w:szCs w:val="22"/>
              </w:rPr>
              <w:t>Grundläggande granskning Räddningstjänsten Storgöteborg 2020</w:t>
            </w:r>
          </w:p>
          <w:p w14:paraId="2B835A72" w14:textId="77777777" w:rsidR="00C67EBE" w:rsidRDefault="00C67EBE" w:rsidP="004C3F44">
            <w:pPr>
              <w:pStyle w:val="Brdtext"/>
              <w:spacing w:before="240"/>
              <w:rPr>
                <w:rFonts w:ascii="Calibri" w:hAnsi="Calibri"/>
                <w:b/>
                <w:color w:val="000000"/>
                <w:sz w:val="22"/>
                <w:szCs w:val="22"/>
              </w:rPr>
            </w:pPr>
            <w:r>
              <w:rPr>
                <w:rFonts w:ascii="Calibri" w:hAnsi="Calibri"/>
                <w:b/>
                <w:color w:val="000000"/>
                <w:sz w:val="22"/>
                <w:szCs w:val="22"/>
              </w:rPr>
              <w:t>Ärendet</w:t>
            </w:r>
          </w:p>
          <w:p w14:paraId="493388E5" w14:textId="77777777" w:rsidR="005A2887" w:rsidRDefault="005A2887" w:rsidP="005A2887">
            <w:r w:rsidRPr="005A2887">
              <w:rPr>
                <w:rFonts w:ascii="Calibri" w:hAnsi="Calibri"/>
                <w:color w:val="000000"/>
                <w:sz w:val="22"/>
                <w:szCs w:val="22"/>
              </w:rPr>
              <w:t>På uppdrag av de förtroendevalda revisorerna i Räddningstjänstförbundet Storgöteborg har PwC genomfört en översiktlig granskning utifrån följande revisionsfråga</w:t>
            </w:r>
            <w:r w:rsidRPr="005A2887">
              <w:rPr>
                <w:rFonts w:asciiTheme="minorHAnsi" w:hAnsiTheme="minorHAnsi" w:cstheme="minorHAnsi"/>
                <w:sz w:val="22"/>
                <w:szCs w:val="22"/>
              </w:rPr>
              <w:t xml:space="preserve">: </w:t>
            </w:r>
            <w:r w:rsidRPr="005A2887">
              <w:rPr>
                <w:rFonts w:asciiTheme="minorHAnsi" w:hAnsiTheme="minorHAnsi" w:cstheme="minorHAnsi"/>
                <w:i/>
                <w:iCs/>
                <w:sz w:val="22"/>
                <w:szCs w:val="22"/>
              </w:rPr>
              <w:t>Har förbundsstyrelsens förvaltning skett på ett ändamålsenligt och från ekonomisk synpunkt tillfredsställande sätt samt med tillräcklig intern kontroll?</w:t>
            </w:r>
            <w:r w:rsidRPr="00373D9F">
              <w:t xml:space="preserve"> </w:t>
            </w:r>
            <w:r w:rsidRPr="005A2887">
              <w:rPr>
                <w:rFonts w:ascii="Calibri" w:hAnsi="Calibri"/>
                <w:color w:val="000000"/>
                <w:sz w:val="22"/>
                <w:szCs w:val="22"/>
              </w:rPr>
              <w:t>Inom ramen för granskningen har även en uppföljning skett av tidigare genomförd granskning avseende befattningsrelaterad utbildning och övning.</w:t>
            </w:r>
          </w:p>
          <w:p w14:paraId="59179E58" w14:textId="77777777" w:rsidR="005A2887" w:rsidRDefault="005A2887" w:rsidP="005A2887"/>
          <w:p w14:paraId="7A22780C" w14:textId="77777777" w:rsidR="005A2887" w:rsidRPr="005A2887" w:rsidRDefault="005A2887" w:rsidP="005A2887">
            <w:pPr>
              <w:rPr>
                <w:rFonts w:ascii="Calibri" w:hAnsi="Calibri"/>
                <w:color w:val="000000"/>
                <w:sz w:val="22"/>
                <w:szCs w:val="22"/>
              </w:rPr>
            </w:pPr>
            <w:r w:rsidRPr="005A2887">
              <w:rPr>
                <w:rFonts w:ascii="Calibri" w:hAnsi="Calibri"/>
                <w:color w:val="000000"/>
                <w:sz w:val="22"/>
                <w:szCs w:val="22"/>
              </w:rPr>
              <w:t>Utifrån genomförd granskning konstaterar revisorerna att verksamhetsmässig måluppfyllelse i huvudsak följs upp i årsberättelse med bilaga. I dokumenten ges inte en tydlig, sammanfattande utvärdering av måluppfyllelse för de mål som styrelsen fastställer i sin verksamhetsplan. För att utveckla verksamheten rekommenderar revisionen styrelsen att i det förändringsarbete som pågår gällande målstyrning säkerställa att:</w:t>
            </w:r>
          </w:p>
          <w:p w14:paraId="17645BA6" w14:textId="77777777" w:rsidR="005A2887" w:rsidRPr="005A2887" w:rsidRDefault="005A2887" w:rsidP="005A2887">
            <w:pPr>
              <w:rPr>
                <w:rFonts w:ascii="Calibri" w:hAnsi="Calibri"/>
                <w:color w:val="000000"/>
                <w:sz w:val="22"/>
                <w:szCs w:val="22"/>
              </w:rPr>
            </w:pPr>
          </w:p>
          <w:p w14:paraId="001CA961" w14:textId="77777777" w:rsidR="005A2887" w:rsidRPr="005A2887" w:rsidRDefault="005A2887" w:rsidP="005A2887">
            <w:pPr>
              <w:numPr>
                <w:ilvl w:val="0"/>
                <w:numId w:val="6"/>
              </w:numPr>
              <w:rPr>
                <w:rFonts w:ascii="Calibri" w:hAnsi="Calibri"/>
                <w:color w:val="000000"/>
                <w:sz w:val="22"/>
                <w:szCs w:val="22"/>
              </w:rPr>
            </w:pPr>
            <w:r w:rsidRPr="005A2887">
              <w:rPr>
                <w:rFonts w:ascii="Calibri" w:hAnsi="Calibri"/>
                <w:color w:val="000000"/>
                <w:sz w:val="22"/>
                <w:szCs w:val="22"/>
              </w:rPr>
              <w:t>Direktiv för vad uppföljningar av verksamhet ska innehålla tydliggörs,</w:t>
            </w:r>
          </w:p>
          <w:p w14:paraId="669A98F2" w14:textId="77777777" w:rsidR="005A2887" w:rsidRPr="005A2887" w:rsidRDefault="005A2887" w:rsidP="005A2887">
            <w:pPr>
              <w:numPr>
                <w:ilvl w:val="0"/>
                <w:numId w:val="6"/>
              </w:numPr>
              <w:rPr>
                <w:rFonts w:ascii="Calibri" w:hAnsi="Calibri"/>
                <w:color w:val="000000"/>
                <w:sz w:val="22"/>
                <w:szCs w:val="22"/>
              </w:rPr>
            </w:pPr>
            <w:r w:rsidRPr="005A2887">
              <w:rPr>
                <w:rFonts w:ascii="Calibri" w:hAnsi="Calibri"/>
                <w:color w:val="000000"/>
                <w:sz w:val="22"/>
                <w:szCs w:val="22"/>
              </w:rPr>
              <w:t>Uppföljningar av verksamheten fokuserar på att ge en bild av uppnådda resultat (måluppfyllelse) och effekter.</w:t>
            </w:r>
          </w:p>
          <w:p w14:paraId="53EA6A49" w14:textId="77777777" w:rsidR="005A2887" w:rsidRPr="005A2887" w:rsidRDefault="005A2887" w:rsidP="005A2887">
            <w:pPr>
              <w:rPr>
                <w:rFonts w:ascii="Calibri" w:hAnsi="Calibri"/>
                <w:color w:val="000000"/>
                <w:sz w:val="22"/>
                <w:szCs w:val="22"/>
              </w:rPr>
            </w:pPr>
          </w:p>
          <w:p w14:paraId="62FC49BC" w14:textId="77777777" w:rsidR="005A2887" w:rsidRPr="005A2887" w:rsidRDefault="005A2887" w:rsidP="005A2887">
            <w:pPr>
              <w:rPr>
                <w:rFonts w:ascii="Calibri" w:hAnsi="Calibri"/>
                <w:color w:val="000000"/>
                <w:sz w:val="22"/>
                <w:szCs w:val="22"/>
              </w:rPr>
            </w:pPr>
            <w:r w:rsidRPr="005A2887">
              <w:rPr>
                <w:rFonts w:ascii="Calibri" w:hAnsi="Calibri"/>
                <w:color w:val="000000"/>
                <w:sz w:val="22"/>
                <w:szCs w:val="22"/>
              </w:rPr>
              <w:t>Revisorernas sammanfattande bedömning är att förbundsstyrelsen har vidtagit tillräckliga åtgärder med anledning av de rekommendationer som revisorerna lämnat i samband med tidigare granskningar av befattningsrelaterad utbildning och övning.</w:t>
            </w:r>
          </w:p>
          <w:p w14:paraId="1BC0EECE" w14:textId="77777777" w:rsidR="00C67EBE" w:rsidRDefault="00C67EBE" w:rsidP="004C3F44">
            <w:pPr>
              <w:pStyle w:val="Rubrik1"/>
              <w:numPr>
                <w:ilvl w:val="0"/>
                <w:numId w:val="0"/>
              </w:numPr>
              <w:ind w:left="1304" w:hanging="1304"/>
              <w:rPr>
                <w:rFonts w:ascii="Calibri" w:hAnsi="Calibri"/>
                <w:sz w:val="22"/>
                <w:szCs w:val="22"/>
              </w:rPr>
            </w:pPr>
            <w:r w:rsidRPr="00924103">
              <w:rPr>
                <w:rFonts w:ascii="Calibri" w:hAnsi="Calibri"/>
                <w:sz w:val="22"/>
                <w:szCs w:val="22"/>
              </w:rPr>
              <w:t>Beslut</w:t>
            </w:r>
          </w:p>
          <w:p w14:paraId="539605D7" w14:textId="77777777" w:rsidR="00C67EBE" w:rsidRDefault="00C67EBE" w:rsidP="004C3F44">
            <w:pPr>
              <w:pStyle w:val="Brdtext"/>
              <w:rPr>
                <w:rFonts w:asciiTheme="minorHAnsi" w:eastAsiaTheme="minorHAnsi" w:hAnsiTheme="minorHAnsi"/>
                <w:color w:val="000000"/>
                <w:lang w:eastAsia="en-US"/>
              </w:rPr>
            </w:pPr>
            <w:r>
              <w:rPr>
                <w:rFonts w:asciiTheme="minorHAnsi" w:eastAsiaTheme="minorHAnsi" w:hAnsiTheme="minorHAnsi"/>
                <w:color w:val="000000"/>
                <w:sz w:val="22"/>
                <w:szCs w:val="22"/>
                <w:lang w:eastAsia="en-US"/>
              </w:rPr>
              <w:t xml:space="preserve">Förbundsfullmäktige </w:t>
            </w:r>
            <w:r w:rsidR="00712C20">
              <w:rPr>
                <w:rFonts w:asciiTheme="minorHAnsi" w:eastAsiaTheme="minorHAnsi" w:hAnsiTheme="minorHAnsi"/>
                <w:color w:val="000000"/>
                <w:sz w:val="22"/>
                <w:szCs w:val="22"/>
                <w:lang w:eastAsia="en-US"/>
              </w:rPr>
              <w:t>antecknar mottagandet av</w:t>
            </w:r>
            <w:r>
              <w:rPr>
                <w:rFonts w:asciiTheme="minorHAnsi" w:eastAsiaTheme="minorHAnsi" w:hAnsiTheme="minorHAnsi"/>
                <w:color w:val="000000"/>
                <w:sz w:val="22"/>
                <w:szCs w:val="22"/>
                <w:lang w:eastAsia="en-US"/>
              </w:rPr>
              <w:t xml:space="preserve"> rapporten</w:t>
            </w:r>
            <w:r w:rsidRPr="009B4B99">
              <w:rPr>
                <w:rFonts w:asciiTheme="minorHAnsi" w:eastAsiaTheme="minorHAnsi" w:hAnsiTheme="minorHAnsi"/>
                <w:color w:val="000000"/>
                <w:sz w:val="22"/>
                <w:szCs w:val="22"/>
                <w:lang w:eastAsia="en-US"/>
              </w:rPr>
              <w:t>.</w:t>
            </w:r>
          </w:p>
          <w:p w14:paraId="3D6ADB01" w14:textId="77777777" w:rsidR="00C67EBE" w:rsidRPr="00F7513C" w:rsidRDefault="00C67EBE" w:rsidP="004C3F44"/>
          <w:p w14:paraId="47607D4B" w14:textId="77777777" w:rsidR="00C67EBE" w:rsidRDefault="00C67EBE" w:rsidP="004C3F44">
            <w:pPr>
              <w:pStyle w:val="Brdtext"/>
              <w:rPr>
                <w:rFonts w:ascii="Calibri" w:hAnsi="Calibri"/>
                <w:sz w:val="22"/>
                <w:szCs w:val="22"/>
              </w:rPr>
            </w:pPr>
            <w:r w:rsidRPr="00924103">
              <w:rPr>
                <w:rFonts w:ascii="Calibri" w:hAnsi="Calibri"/>
                <w:sz w:val="22"/>
                <w:szCs w:val="22"/>
              </w:rPr>
              <w:br w:type="page"/>
            </w:r>
            <w:r>
              <w:rPr>
                <w:rFonts w:ascii="Calibri" w:hAnsi="Calibri"/>
                <w:sz w:val="22"/>
                <w:szCs w:val="22"/>
              </w:rPr>
              <w:t>_____</w:t>
            </w:r>
          </w:p>
          <w:p w14:paraId="5BB38E78" w14:textId="77777777" w:rsidR="00C67EBE" w:rsidRPr="00924103" w:rsidRDefault="00C67EBE" w:rsidP="004C3F44">
            <w:pPr>
              <w:pStyle w:val="Brdtext"/>
              <w:rPr>
                <w:rFonts w:ascii="Calibri" w:hAnsi="Calibri"/>
                <w:sz w:val="22"/>
                <w:szCs w:val="22"/>
              </w:rPr>
            </w:pPr>
          </w:p>
        </w:tc>
      </w:tr>
    </w:tbl>
    <w:p w14:paraId="0E8DC728" w14:textId="77777777" w:rsidR="00C67EBE" w:rsidRDefault="00C67EBE" w:rsidP="00C67EBE">
      <w:pPr>
        <w:rPr>
          <w:rFonts w:ascii="Calibri" w:hAnsi="Calibri"/>
        </w:rPr>
      </w:pPr>
    </w:p>
    <w:p w14:paraId="701E12F5" w14:textId="77777777" w:rsidR="00C67EBE" w:rsidRDefault="00C67EBE" w:rsidP="00C67EBE">
      <w:pPr>
        <w:rPr>
          <w:rFonts w:ascii="Calibri" w:hAnsi="Calibri"/>
        </w:rPr>
      </w:pPr>
    </w:p>
    <w:tbl>
      <w:tblPr>
        <w:tblW w:w="0" w:type="auto"/>
        <w:tblLook w:val="01E0" w:firstRow="1" w:lastRow="1" w:firstColumn="1" w:lastColumn="1" w:noHBand="0" w:noVBand="0"/>
      </w:tblPr>
      <w:tblGrid>
        <w:gridCol w:w="2060"/>
        <w:gridCol w:w="7010"/>
      </w:tblGrid>
      <w:tr w:rsidR="00C67EBE" w:rsidRPr="00944198" w14:paraId="5B6D67EB" w14:textId="77777777" w:rsidTr="004C3F44">
        <w:tc>
          <w:tcPr>
            <w:tcW w:w="2060" w:type="dxa"/>
          </w:tcPr>
          <w:p w14:paraId="4CCA4181" w14:textId="29B05EB8" w:rsidR="00C67EBE" w:rsidRPr="00A61ABB" w:rsidRDefault="00C67EBE" w:rsidP="004C3F44">
            <w:pPr>
              <w:pStyle w:val="Brdtext"/>
              <w:rPr>
                <w:rFonts w:ascii="Calibri" w:hAnsi="Calibri"/>
              </w:rPr>
            </w:pPr>
            <w:r>
              <w:rPr>
                <w:rFonts w:ascii="Calibri" w:hAnsi="Calibri"/>
              </w:rPr>
              <w:br w:type="page"/>
            </w:r>
            <w:r w:rsidR="005F0481">
              <w:rPr>
                <w:rFonts w:ascii="Calibri" w:hAnsi="Calibri"/>
              </w:rPr>
              <w:t>Dnr 0012/20</w:t>
            </w:r>
          </w:p>
        </w:tc>
        <w:tc>
          <w:tcPr>
            <w:tcW w:w="7010" w:type="dxa"/>
          </w:tcPr>
          <w:p w14:paraId="063FDF7D" w14:textId="5667780D" w:rsidR="00C67EBE" w:rsidRPr="00944198" w:rsidRDefault="0014642A" w:rsidP="004C3F44">
            <w:pPr>
              <w:pStyle w:val="Brdtext"/>
              <w:tabs>
                <w:tab w:val="left" w:pos="3375"/>
              </w:tabs>
              <w:rPr>
                <w:rFonts w:ascii="Calibri" w:hAnsi="Calibri"/>
                <w:sz w:val="22"/>
                <w:szCs w:val="22"/>
              </w:rPr>
            </w:pPr>
            <w:r>
              <w:rPr>
                <w:rFonts w:ascii="Calibri" w:hAnsi="Calibri"/>
                <w:b/>
                <w:sz w:val="22"/>
                <w:szCs w:val="22"/>
              </w:rPr>
              <w:t xml:space="preserve">FF </w:t>
            </w:r>
            <w:r w:rsidR="00C67EBE" w:rsidRPr="00990104">
              <w:rPr>
                <w:rFonts w:ascii="Calibri" w:hAnsi="Calibri"/>
                <w:b/>
                <w:sz w:val="22"/>
                <w:szCs w:val="22"/>
              </w:rPr>
              <w:t xml:space="preserve">§ </w:t>
            </w:r>
            <w:r w:rsidR="00D354CC">
              <w:rPr>
                <w:rFonts w:ascii="Calibri" w:hAnsi="Calibri"/>
                <w:b/>
                <w:sz w:val="22"/>
                <w:szCs w:val="22"/>
              </w:rPr>
              <w:t>1</w:t>
            </w:r>
            <w:r w:rsidR="004932C1">
              <w:rPr>
                <w:rFonts w:ascii="Calibri" w:hAnsi="Calibri"/>
                <w:b/>
                <w:sz w:val="22"/>
                <w:szCs w:val="22"/>
              </w:rPr>
              <w:t>2</w:t>
            </w:r>
            <w:r w:rsidR="00C67EBE">
              <w:rPr>
                <w:rFonts w:ascii="Calibri" w:hAnsi="Calibri"/>
                <w:sz w:val="22"/>
                <w:szCs w:val="22"/>
              </w:rPr>
              <w:tab/>
            </w:r>
          </w:p>
        </w:tc>
      </w:tr>
      <w:tr w:rsidR="00C67EBE" w:rsidRPr="00924103" w14:paraId="3937297B" w14:textId="77777777" w:rsidTr="00C67EBE">
        <w:trPr>
          <w:trHeight w:val="4894"/>
        </w:trPr>
        <w:tc>
          <w:tcPr>
            <w:tcW w:w="2060" w:type="dxa"/>
          </w:tcPr>
          <w:p w14:paraId="0F389457" w14:textId="77777777" w:rsidR="00C67EBE" w:rsidRPr="00A61ABB" w:rsidRDefault="00C67EBE" w:rsidP="004C3F44">
            <w:pPr>
              <w:pStyle w:val="Brdtext"/>
              <w:rPr>
                <w:rFonts w:ascii="Calibri" w:hAnsi="Calibri"/>
                <w:sz w:val="20"/>
                <w:szCs w:val="20"/>
              </w:rPr>
            </w:pPr>
          </w:p>
        </w:tc>
        <w:tc>
          <w:tcPr>
            <w:tcW w:w="7010" w:type="dxa"/>
          </w:tcPr>
          <w:p w14:paraId="089F8BA6" w14:textId="3BD19AB9" w:rsidR="00C67EBE" w:rsidRPr="007B70DA" w:rsidRDefault="0014642A" w:rsidP="004C3F44">
            <w:pPr>
              <w:pStyle w:val="Brdtext"/>
              <w:pBdr>
                <w:bottom w:val="single" w:sz="4" w:space="1" w:color="auto"/>
              </w:pBdr>
              <w:rPr>
                <w:rFonts w:ascii="Calibri" w:hAnsi="Calibri"/>
                <w:b/>
                <w:sz w:val="22"/>
                <w:szCs w:val="22"/>
              </w:rPr>
            </w:pPr>
            <w:r>
              <w:rPr>
                <w:rFonts w:ascii="Calibri" w:hAnsi="Calibri"/>
                <w:b/>
                <w:sz w:val="22"/>
                <w:szCs w:val="22"/>
              </w:rPr>
              <w:t xml:space="preserve">Revisionsrapport: </w:t>
            </w:r>
            <w:r w:rsidR="005F0481">
              <w:rPr>
                <w:rFonts w:ascii="Calibri" w:hAnsi="Calibri"/>
                <w:b/>
                <w:sz w:val="22"/>
                <w:szCs w:val="22"/>
              </w:rPr>
              <w:t>Styrande dokument för förbundets verksamhet</w:t>
            </w:r>
          </w:p>
          <w:p w14:paraId="6506CC01" w14:textId="77777777" w:rsidR="0014642A" w:rsidRDefault="0014642A" w:rsidP="0014642A">
            <w:pPr>
              <w:pStyle w:val="Brdtext"/>
              <w:rPr>
                <w:rFonts w:ascii="Calibri" w:hAnsi="Calibri"/>
                <w:b/>
                <w:color w:val="000000"/>
                <w:sz w:val="22"/>
                <w:szCs w:val="22"/>
              </w:rPr>
            </w:pPr>
            <w:r>
              <w:rPr>
                <w:rFonts w:ascii="Calibri" w:hAnsi="Calibri"/>
                <w:b/>
                <w:color w:val="000000"/>
                <w:sz w:val="22"/>
                <w:szCs w:val="22"/>
              </w:rPr>
              <w:t>Underlag</w:t>
            </w:r>
          </w:p>
          <w:p w14:paraId="6CFB634C" w14:textId="550803EB" w:rsidR="0014642A" w:rsidRPr="00F7513C" w:rsidRDefault="0014642A" w:rsidP="0014642A">
            <w:pPr>
              <w:pStyle w:val="Brdtext"/>
              <w:rPr>
                <w:rFonts w:ascii="Calibri" w:hAnsi="Calibri"/>
                <w:color w:val="000000"/>
                <w:sz w:val="22"/>
                <w:szCs w:val="22"/>
              </w:rPr>
            </w:pPr>
            <w:r>
              <w:rPr>
                <w:rFonts w:ascii="Calibri" w:hAnsi="Calibri"/>
                <w:color w:val="000000"/>
                <w:sz w:val="22"/>
                <w:szCs w:val="22"/>
              </w:rPr>
              <w:t xml:space="preserve">Revisionsrapport: </w:t>
            </w:r>
            <w:r w:rsidR="005F0481">
              <w:rPr>
                <w:rFonts w:ascii="Calibri" w:hAnsi="Calibri"/>
                <w:color w:val="000000"/>
                <w:sz w:val="22"/>
                <w:szCs w:val="22"/>
              </w:rPr>
              <w:t>Styrande dokument för förbundets verksamhet</w:t>
            </w:r>
          </w:p>
          <w:p w14:paraId="031D4F0D" w14:textId="1CED423E" w:rsidR="0014642A" w:rsidRDefault="0014642A" w:rsidP="0014642A">
            <w:pPr>
              <w:pStyle w:val="Brdtext"/>
              <w:spacing w:before="240"/>
              <w:rPr>
                <w:rFonts w:ascii="Calibri" w:hAnsi="Calibri"/>
                <w:b/>
                <w:color w:val="000000"/>
                <w:sz w:val="22"/>
                <w:szCs w:val="22"/>
              </w:rPr>
            </w:pPr>
            <w:r>
              <w:rPr>
                <w:rFonts w:ascii="Calibri" w:hAnsi="Calibri"/>
                <w:b/>
                <w:color w:val="000000"/>
                <w:sz w:val="22"/>
                <w:szCs w:val="22"/>
              </w:rPr>
              <w:t>Ärendet</w:t>
            </w:r>
          </w:p>
          <w:p w14:paraId="330DE448" w14:textId="77777777" w:rsidR="005F0481" w:rsidRPr="005F0481" w:rsidRDefault="005F0481" w:rsidP="005F0481">
            <w:pPr>
              <w:pStyle w:val="Brdtext"/>
              <w:spacing w:after="0"/>
              <w:rPr>
                <w:rFonts w:ascii="Calibri" w:hAnsi="Calibri"/>
                <w:color w:val="000000"/>
                <w:sz w:val="22"/>
                <w:szCs w:val="22"/>
              </w:rPr>
            </w:pPr>
            <w:r w:rsidRPr="005F0481">
              <w:rPr>
                <w:rFonts w:ascii="Calibri" w:hAnsi="Calibri"/>
                <w:color w:val="000000"/>
                <w:sz w:val="22"/>
                <w:szCs w:val="22"/>
              </w:rPr>
              <w:t xml:space="preserve">Revisionsbyrån PwC har på uppdrag av de förtroendevalda revisorerna i Räddningstjänstförbundet Storgöteborg genomfört en granskning av förbundets styrande dokument. </w:t>
            </w:r>
          </w:p>
          <w:p w14:paraId="36FB6A0F" w14:textId="77777777" w:rsidR="005F0481" w:rsidRPr="005F0481" w:rsidRDefault="005F0481" w:rsidP="005F0481">
            <w:pPr>
              <w:pStyle w:val="Brdtext"/>
              <w:spacing w:after="0"/>
              <w:rPr>
                <w:rFonts w:ascii="Calibri" w:hAnsi="Calibri"/>
                <w:color w:val="000000"/>
                <w:sz w:val="22"/>
                <w:szCs w:val="22"/>
              </w:rPr>
            </w:pPr>
          </w:p>
          <w:p w14:paraId="66209B5C" w14:textId="77777777" w:rsidR="005F0481" w:rsidRPr="005F0481" w:rsidRDefault="005F0481" w:rsidP="005F0481">
            <w:pPr>
              <w:pStyle w:val="Brdtext"/>
              <w:spacing w:after="0"/>
              <w:rPr>
                <w:rFonts w:ascii="Calibri" w:hAnsi="Calibri"/>
                <w:color w:val="000000"/>
                <w:sz w:val="22"/>
                <w:szCs w:val="22"/>
              </w:rPr>
            </w:pPr>
            <w:r w:rsidRPr="005F0481">
              <w:rPr>
                <w:rFonts w:ascii="Calibri" w:hAnsi="Calibri"/>
                <w:color w:val="000000"/>
                <w:sz w:val="22"/>
                <w:szCs w:val="22"/>
              </w:rPr>
              <w:t xml:space="preserve">Granskningen har inriktats mot följande områden: </w:t>
            </w:r>
          </w:p>
          <w:p w14:paraId="0BF5176E" w14:textId="7D1CFC74" w:rsidR="005F0481" w:rsidRPr="005F0481" w:rsidRDefault="005F0481" w:rsidP="005F0481">
            <w:pPr>
              <w:pStyle w:val="Brdtext"/>
              <w:numPr>
                <w:ilvl w:val="0"/>
                <w:numId w:val="4"/>
              </w:numPr>
              <w:spacing w:after="0"/>
              <w:rPr>
                <w:rFonts w:ascii="Calibri" w:hAnsi="Calibri"/>
                <w:color w:val="000000"/>
                <w:sz w:val="22"/>
                <w:szCs w:val="22"/>
              </w:rPr>
            </w:pPr>
            <w:r w:rsidRPr="005F0481">
              <w:rPr>
                <w:rFonts w:ascii="Calibri" w:hAnsi="Calibri"/>
                <w:color w:val="000000"/>
                <w:sz w:val="22"/>
                <w:szCs w:val="22"/>
              </w:rPr>
              <w:t xml:space="preserve">Ansvarsfördelningen mellan fullmäktige och styrelsen när det gäller beslut om styrande dokument </w:t>
            </w:r>
          </w:p>
          <w:p w14:paraId="549085DD" w14:textId="6170E8FE" w:rsidR="005F0481" w:rsidRPr="005F0481" w:rsidRDefault="005F0481" w:rsidP="005F0481">
            <w:pPr>
              <w:pStyle w:val="Brdtext"/>
              <w:numPr>
                <w:ilvl w:val="0"/>
                <w:numId w:val="4"/>
              </w:numPr>
              <w:spacing w:after="0"/>
              <w:rPr>
                <w:rFonts w:ascii="Calibri" w:hAnsi="Calibri"/>
                <w:color w:val="000000"/>
                <w:sz w:val="22"/>
                <w:szCs w:val="22"/>
              </w:rPr>
            </w:pPr>
            <w:r w:rsidRPr="005F0481">
              <w:rPr>
                <w:rFonts w:ascii="Calibri" w:hAnsi="Calibri"/>
                <w:color w:val="000000"/>
                <w:sz w:val="22"/>
                <w:szCs w:val="22"/>
              </w:rPr>
              <w:t xml:space="preserve">Ändamålsenlig utformning på förbundets planer </w:t>
            </w:r>
          </w:p>
          <w:p w14:paraId="476C6440" w14:textId="3ADFB183" w:rsidR="005F0481" w:rsidRPr="005F0481" w:rsidRDefault="005F0481" w:rsidP="005F0481">
            <w:pPr>
              <w:pStyle w:val="Brdtext"/>
              <w:numPr>
                <w:ilvl w:val="0"/>
                <w:numId w:val="4"/>
              </w:numPr>
              <w:spacing w:after="0"/>
              <w:rPr>
                <w:rFonts w:ascii="Calibri" w:hAnsi="Calibri"/>
                <w:color w:val="000000"/>
                <w:sz w:val="22"/>
                <w:szCs w:val="22"/>
              </w:rPr>
            </w:pPr>
            <w:r w:rsidRPr="005F0481">
              <w:rPr>
                <w:rFonts w:ascii="Calibri" w:hAnsi="Calibri"/>
                <w:color w:val="000000"/>
                <w:sz w:val="22"/>
                <w:szCs w:val="22"/>
              </w:rPr>
              <w:t xml:space="preserve">Kommunikation och förankring av styrande dokument </w:t>
            </w:r>
          </w:p>
          <w:p w14:paraId="244EB37C" w14:textId="3602DAC7" w:rsidR="005F0481" w:rsidRPr="005F0481" w:rsidRDefault="005F0481" w:rsidP="005F0481">
            <w:pPr>
              <w:pStyle w:val="Brdtext"/>
              <w:numPr>
                <w:ilvl w:val="0"/>
                <w:numId w:val="4"/>
              </w:numPr>
              <w:spacing w:after="0"/>
              <w:rPr>
                <w:rFonts w:ascii="Calibri" w:hAnsi="Calibri"/>
                <w:color w:val="000000"/>
                <w:sz w:val="22"/>
                <w:szCs w:val="22"/>
              </w:rPr>
            </w:pPr>
            <w:r w:rsidRPr="005F0481">
              <w:rPr>
                <w:rFonts w:ascii="Calibri" w:hAnsi="Calibri"/>
                <w:color w:val="000000"/>
                <w:sz w:val="22"/>
                <w:szCs w:val="22"/>
              </w:rPr>
              <w:t xml:space="preserve">Kontroller av att styrande dokument tillämpas på avsett sätt </w:t>
            </w:r>
          </w:p>
          <w:p w14:paraId="7A48536A" w14:textId="77777777" w:rsidR="005F0481" w:rsidRPr="005F0481" w:rsidRDefault="005F0481" w:rsidP="005F0481">
            <w:pPr>
              <w:pStyle w:val="Brdtext"/>
              <w:spacing w:after="0"/>
              <w:rPr>
                <w:rFonts w:ascii="Calibri" w:hAnsi="Calibri"/>
                <w:color w:val="000000"/>
                <w:sz w:val="22"/>
                <w:szCs w:val="22"/>
              </w:rPr>
            </w:pPr>
          </w:p>
          <w:p w14:paraId="43B512A0" w14:textId="77777777" w:rsidR="005F0481" w:rsidRPr="005F0481" w:rsidRDefault="005F0481" w:rsidP="005F0481">
            <w:pPr>
              <w:pStyle w:val="Brdtext"/>
              <w:spacing w:after="0"/>
              <w:rPr>
                <w:rFonts w:ascii="Calibri" w:hAnsi="Calibri"/>
                <w:color w:val="000000"/>
                <w:sz w:val="22"/>
                <w:szCs w:val="22"/>
              </w:rPr>
            </w:pPr>
            <w:r w:rsidRPr="005F0481">
              <w:rPr>
                <w:rFonts w:ascii="Calibri" w:hAnsi="Calibri"/>
                <w:color w:val="000000"/>
                <w:sz w:val="22"/>
                <w:szCs w:val="22"/>
              </w:rPr>
              <w:t xml:space="preserve">I tid har granskningen avgränsats i huvudsak till år 2020. Företrädare för fullmäktiges presidium respektive förbundsstyrelsen, förbundsdirektör, förbundsstrateg samt stationschefer i Lerum, Öjersjö (Partille), Mölndal och Lundby har intervjuats. Analys har gjorts av för granskningen relevant dokumentation samt stickprovskontroll av ett urval av planer. </w:t>
            </w:r>
          </w:p>
          <w:p w14:paraId="4B20C25F" w14:textId="77777777" w:rsidR="0014642A" w:rsidRDefault="0014642A" w:rsidP="0014642A">
            <w:pPr>
              <w:pStyle w:val="Rubrik1"/>
              <w:numPr>
                <w:ilvl w:val="0"/>
                <w:numId w:val="0"/>
              </w:numPr>
              <w:ind w:left="1304" w:hanging="1304"/>
              <w:rPr>
                <w:rFonts w:ascii="Calibri" w:hAnsi="Calibri"/>
                <w:sz w:val="22"/>
                <w:szCs w:val="22"/>
              </w:rPr>
            </w:pPr>
            <w:r w:rsidRPr="00924103">
              <w:rPr>
                <w:rFonts w:ascii="Calibri" w:hAnsi="Calibri"/>
                <w:sz w:val="22"/>
                <w:szCs w:val="22"/>
              </w:rPr>
              <w:t>Beslut</w:t>
            </w:r>
          </w:p>
          <w:p w14:paraId="42CD8A22" w14:textId="77777777" w:rsidR="0014642A" w:rsidRDefault="0014642A" w:rsidP="0014642A">
            <w:pPr>
              <w:pStyle w:val="Brdtext"/>
              <w:rPr>
                <w:rFonts w:asciiTheme="minorHAnsi" w:eastAsiaTheme="minorHAnsi" w:hAnsiTheme="minorHAnsi"/>
                <w:color w:val="000000"/>
                <w:lang w:eastAsia="en-US"/>
              </w:rPr>
            </w:pPr>
            <w:r>
              <w:rPr>
                <w:rFonts w:asciiTheme="minorHAnsi" w:eastAsiaTheme="minorHAnsi" w:hAnsiTheme="minorHAnsi"/>
                <w:color w:val="000000"/>
                <w:sz w:val="22"/>
                <w:szCs w:val="22"/>
                <w:lang w:eastAsia="en-US"/>
              </w:rPr>
              <w:t>Förbundsfullmäktige antecknar mottagandet av rapporten</w:t>
            </w:r>
            <w:r w:rsidRPr="009B4B99">
              <w:rPr>
                <w:rFonts w:asciiTheme="minorHAnsi" w:eastAsiaTheme="minorHAnsi" w:hAnsiTheme="minorHAnsi"/>
                <w:color w:val="000000"/>
                <w:sz w:val="22"/>
                <w:szCs w:val="22"/>
                <w:lang w:eastAsia="en-US"/>
              </w:rPr>
              <w:t>.</w:t>
            </w:r>
          </w:p>
          <w:p w14:paraId="49F78F09" w14:textId="77777777" w:rsidR="00C67EBE" w:rsidRPr="00924103" w:rsidRDefault="00C67EBE" w:rsidP="004C3F44">
            <w:pPr>
              <w:pStyle w:val="Brdtext"/>
              <w:rPr>
                <w:rFonts w:ascii="Calibri" w:hAnsi="Calibri"/>
                <w:sz w:val="22"/>
                <w:szCs w:val="22"/>
              </w:rPr>
            </w:pPr>
            <w:r w:rsidRPr="00924103">
              <w:rPr>
                <w:rFonts w:ascii="Calibri" w:hAnsi="Calibri"/>
                <w:sz w:val="22"/>
                <w:szCs w:val="22"/>
              </w:rPr>
              <w:br w:type="page"/>
            </w:r>
            <w:r>
              <w:rPr>
                <w:rFonts w:ascii="Calibri" w:hAnsi="Calibri"/>
                <w:sz w:val="22"/>
                <w:szCs w:val="22"/>
              </w:rPr>
              <w:t>_____</w:t>
            </w:r>
          </w:p>
        </w:tc>
      </w:tr>
    </w:tbl>
    <w:p w14:paraId="143F2C07" w14:textId="77777777" w:rsidR="00D97EC0" w:rsidRDefault="00D97EC0" w:rsidP="00C67EBE"/>
    <w:sectPr w:rsidR="00D97EC0" w:rsidSect="00FD6C2E">
      <w:headerReference w:type="default" r:id="rId7"/>
      <w:footerReference w:type="default" r:id="rId8"/>
      <w:headerReference w:type="first" r:id="rId9"/>
      <w:pgSz w:w="11906" w:h="16838" w:code="9"/>
      <w:pgMar w:top="1560" w:right="1418" w:bottom="54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E47EE" w14:textId="77777777" w:rsidR="00D42FE4" w:rsidRDefault="00685B66">
      <w:r>
        <w:separator/>
      </w:r>
    </w:p>
  </w:endnote>
  <w:endnote w:type="continuationSeparator" w:id="0">
    <w:p w14:paraId="5DF1C0EF" w14:textId="77777777" w:rsidR="00D42FE4" w:rsidRDefault="0068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B83AF" w14:textId="77777777" w:rsidR="0020397D" w:rsidRDefault="00D354CC"/>
  <w:tbl>
    <w:tblPr>
      <w:tblW w:w="0" w:type="auto"/>
      <w:tblBorders>
        <w:top w:val="single" w:sz="4" w:space="0" w:color="auto"/>
        <w:left w:val="single" w:sz="4" w:space="0" w:color="auto"/>
      </w:tblBorders>
      <w:tblLook w:val="01E0" w:firstRow="1" w:lastRow="1" w:firstColumn="1" w:lastColumn="1" w:noHBand="0" w:noVBand="0"/>
    </w:tblPr>
    <w:tblGrid>
      <w:gridCol w:w="999"/>
      <w:gridCol w:w="1062"/>
      <w:gridCol w:w="1062"/>
      <w:gridCol w:w="1062"/>
      <w:gridCol w:w="4875"/>
    </w:tblGrid>
    <w:tr w:rsidR="0020397D" w14:paraId="0285B145" w14:textId="77777777" w:rsidTr="00A61ABB">
      <w:tc>
        <w:tcPr>
          <w:tcW w:w="1008" w:type="dxa"/>
          <w:tcBorders>
            <w:right w:val="single" w:sz="4" w:space="0" w:color="auto"/>
          </w:tcBorders>
        </w:tcPr>
        <w:p w14:paraId="728798BA" w14:textId="77777777" w:rsidR="0020397D" w:rsidRPr="00A61ABB" w:rsidRDefault="00C67EBE">
          <w:pPr>
            <w:pStyle w:val="Sidfot"/>
            <w:rPr>
              <w:rFonts w:ascii="Arial" w:hAnsi="Arial" w:cs="Arial"/>
              <w:sz w:val="16"/>
              <w:szCs w:val="16"/>
            </w:rPr>
          </w:pPr>
          <w:r w:rsidRPr="00A61ABB">
            <w:rPr>
              <w:rFonts w:ascii="Arial" w:hAnsi="Arial" w:cs="Arial"/>
              <w:sz w:val="16"/>
              <w:szCs w:val="16"/>
            </w:rPr>
            <w:t>Justerare</w:t>
          </w:r>
        </w:p>
        <w:p w14:paraId="56FB14B3" w14:textId="77777777" w:rsidR="0020397D" w:rsidRDefault="00D354CC">
          <w:pPr>
            <w:pStyle w:val="Sidfot"/>
          </w:pPr>
        </w:p>
        <w:p w14:paraId="7955FE0D" w14:textId="77777777" w:rsidR="0020397D" w:rsidRDefault="00D354CC">
          <w:pPr>
            <w:pStyle w:val="Sidfot"/>
          </w:pPr>
        </w:p>
        <w:p w14:paraId="73002F8E" w14:textId="77777777" w:rsidR="0020397D" w:rsidRDefault="00D354CC">
          <w:pPr>
            <w:pStyle w:val="Sidfot"/>
          </w:pPr>
        </w:p>
        <w:p w14:paraId="692D5E15" w14:textId="77777777" w:rsidR="0020397D" w:rsidRDefault="00D354CC">
          <w:pPr>
            <w:pStyle w:val="Sidfot"/>
          </w:pPr>
        </w:p>
      </w:tc>
      <w:tc>
        <w:tcPr>
          <w:tcW w:w="1080" w:type="dxa"/>
          <w:tcBorders>
            <w:top w:val="single" w:sz="4" w:space="0" w:color="auto"/>
            <w:left w:val="single" w:sz="4" w:space="0" w:color="auto"/>
            <w:right w:val="single" w:sz="4" w:space="0" w:color="auto"/>
          </w:tcBorders>
        </w:tcPr>
        <w:p w14:paraId="0C7F4371" w14:textId="77777777" w:rsidR="0020397D" w:rsidRDefault="00D354CC">
          <w:pPr>
            <w:pStyle w:val="Sidfot"/>
          </w:pPr>
        </w:p>
      </w:tc>
      <w:tc>
        <w:tcPr>
          <w:tcW w:w="1080" w:type="dxa"/>
          <w:tcBorders>
            <w:top w:val="single" w:sz="4" w:space="0" w:color="auto"/>
            <w:left w:val="single" w:sz="4" w:space="0" w:color="auto"/>
            <w:right w:val="single" w:sz="4" w:space="0" w:color="auto"/>
          </w:tcBorders>
        </w:tcPr>
        <w:p w14:paraId="094B0A8A" w14:textId="77777777" w:rsidR="0020397D" w:rsidRDefault="00D354CC">
          <w:pPr>
            <w:pStyle w:val="Sidfot"/>
          </w:pPr>
        </w:p>
      </w:tc>
      <w:tc>
        <w:tcPr>
          <w:tcW w:w="1080" w:type="dxa"/>
          <w:tcBorders>
            <w:top w:val="single" w:sz="4" w:space="0" w:color="auto"/>
            <w:left w:val="single" w:sz="4" w:space="0" w:color="auto"/>
            <w:right w:val="single" w:sz="4" w:space="0" w:color="auto"/>
          </w:tcBorders>
        </w:tcPr>
        <w:p w14:paraId="1EE0045C" w14:textId="77777777" w:rsidR="0020397D" w:rsidRDefault="00D354CC">
          <w:pPr>
            <w:pStyle w:val="Sidfot"/>
          </w:pPr>
        </w:p>
      </w:tc>
      <w:tc>
        <w:tcPr>
          <w:tcW w:w="4964" w:type="dxa"/>
          <w:tcBorders>
            <w:top w:val="single" w:sz="4" w:space="0" w:color="auto"/>
            <w:left w:val="single" w:sz="4" w:space="0" w:color="auto"/>
            <w:right w:val="single" w:sz="4" w:space="0" w:color="auto"/>
          </w:tcBorders>
        </w:tcPr>
        <w:p w14:paraId="1314080E" w14:textId="77777777" w:rsidR="0020397D" w:rsidRPr="00A61ABB" w:rsidRDefault="00C67EBE">
          <w:pPr>
            <w:pStyle w:val="Sidfot"/>
            <w:rPr>
              <w:rFonts w:ascii="Arial" w:hAnsi="Arial" w:cs="Arial"/>
              <w:sz w:val="16"/>
              <w:szCs w:val="16"/>
            </w:rPr>
          </w:pPr>
          <w:r w:rsidRPr="00A61ABB">
            <w:rPr>
              <w:rFonts w:ascii="Arial" w:hAnsi="Arial" w:cs="Arial"/>
              <w:sz w:val="16"/>
              <w:szCs w:val="16"/>
            </w:rPr>
            <w:t>Utdragsbestyrkande</w:t>
          </w:r>
        </w:p>
      </w:tc>
    </w:tr>
  </w:tbl>
  <w:p w14:paraId="5DEE4FAC" w14:textId="77777777" w:rsidR="0020397D" w:rsidRDefault="00D354CC" w:rsidP="000D08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8C1F0" w14:textId="77777777" w:rsidR="00D42FE4" w:rsidRDefault="00685B66">
      <w:r>
        <w:separator/>
      </w:r>
    </w:p>
  </w:footnote>
  <w:footnote w:type="continuationSeparator" w:id="0">
    <w:p w14:paraId="22758B2A" w14:textId="77777777" w:rsidR="00D42FE4" w:rsidRDefault="00685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52599" w14:textId="77777777" w:rsidR="0020397D" w:rsidRDefault="00C67EBE" w:rsidP="00B22FF9">
    <w:pPr>
      <w:pStyle w:val="Sidhuvud"/>
      <w:tabs>
        <w:tab w:val="left" w:pos="5040"/>
        <w:tab w:val="left" w:pos="5580"/>
      </w:tabs>
    </w:pPr>
    <w:r>
      <w:rPr>
        <w:noProof/>
      </w:rPr>
      <w:drawing>
        <wp:anchor distT="0" distB="0" distL="114300" distR="114300" simplePos="0" relativeHeight="251660288" behindDoc="0" locked="0" layoutInCell="1" allowOverlap="1" wp14:anchorId="084FB715" wp14:editId="752F5659">
          <wp:simplePos x="0" y="0"/>
          <wp:positionH relativeFrom="margin">
            <wp:posOffset>-430530</wp:posOffset>
          </wp:positionH>
          <wp:positionV relativeFrom="margin">
            <wp:posOffset>-1329055</wp:posOffset>
          </wp:positionV>
          <wp:extent cx="2692400" cy="924560"/>
          <wp:effectExtent l="0" t="0" r="0" b="0"/>
          <wp:wrapNone/>
          <wp:docPr id="13" name="Bild 18"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p>
  <w:p w14:paraId="645034AC" w14:textId="77777777" w:rsidR="0020397D" w:rsidRPr="00567C6E" w:rsidRDefault="00C67EBE" w:rsidP="00B22FF9">
    <w:pPr>
      <w:pStyle w:val="Sidhuvud"/>
      <w:tabs>
        <w:tab w:val="left" w:pos="5040"/>
        <w:tab w:val="left" w:pos="5580"/>
      </w:tabs>
      <w:rPr>
        <w:sz w:val="18"/>
        <w:szCs w:val="18"/>
      </w:rPr>
    </w:pPr>
    <w:r>
      <w:tab/>
    </w:r>
    <w:r>
      <w:tab/>
    </w:r>
    <w:r>
      <w:tab/>
    </w:r>
    <w:r>
      <w:tab/>
    </w:r>
  </w:p>
  <w:p w14:paraId="74019F5F" w14:textId="77777777" w:rsidR="0020397D" w:rsidRDefault="00C67EBE" w:rsidP="00B22FF9">
    <w:pPr>
      <w:pStyle w:val="Sidhuvud"/>
      <w:tabs>
        <w:tab w:val="left" w:pos="5040"/>
      </w:tabs>
    </w:pPr>
    <w:r>
      <w:tab/>
    </w:r>
    <w:r>
      <w:tab/>
    </w:r>
  </w:p>
  <w:p w14:paraId="7D4BE722" w14:textId="77777777" w:rsidR="0020397D" w:rsidRPr="00F7340B" w:rsidRDefault="00C67EBE" w:rsidP="00B22FF9">
    <w:pPr>
      <w:pStyle w:val="Sidhuvud"/>
      <w:tabs>
        <w:tab w:val="left" w:pos="5040"/>
        <w:tab w:val="left" w:pos="5400"/>
      </w:tabs>
      <w:rPr>
        <w:rFonts w:ascii="Arial" w:hAnsi="Arial" w:cs="Arial"/>
        <w:b/>
        <w:sz w:val="22"/>
        <w:szCs w:val="22"/>
      </w:rPr>
    </w:pPr>
    <w:r>
      <w:tab/>
    </w:r>
    <w:r>
      <w:tab/>
      <w:t xml:space="preserve">    </w:t>
    </w:r>
    <w:r>
      <w:tab/>
      <w:t xml:space="preserve">  </w:t>
    </w:r>
    <w:r w:rsidRPr="00F7340B">
      <w:rPr>
        <w:rFonts w:ascii="Arial" w:hAnsi="Arial" w:cs="Arial"/>
        <w:b/>
        <w:sz w:val="22"/>
        <w:szCs w:val="22"/>
      </w:rPr>
      <w:t>SAMMANTRÄDESPROTOKOLL</w:t>
    </w:r>
  </w:p>
  <w:p w14:paraId="63EF0BA5" w14:textId="77777777" w:rsidR="0020397D" w:rsidRPr="00567C6E" w:rsidRDefault="00C67EBE" w:rsidP="00B22FF9">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649EA25D" w14:textId="77777777" w:rsidR="0020397D" w:rsidRDefault="00D354CC" w:rsidP="00B22FF9">
    <w:pPr>
      <w:pStyle w:val="Sidhuvud"/>
      <w:tabs>
        <w:tab w:val="left" w:pos="5040"/>
      </w:tabs>
    </w:pPr>
  </w:p>
  <w:p w14:paraId="34C7B96E" w14:textId="247E3A67" w:rsidR="0020397D" w:rsidRPr="00F7340B" w:rsidRDefault="00C67EBE" w:rsidP="00B22FF9">
    <w:pPr>
      <w:pStyle w:val="Sidhuvud"/>
      <w:pBdr>
        <w:bottom w:val="single" w:sz="4" w:space="1" w:color="auto"/>
      </w:pBdr>
      <w:tabs>
        <w:tab w:val="left" w:pos="5040"/>
      </w:tabs>
      <w:rPr>
        <w:rFonts w:ascii="Arial" w:hAnsi="Arial" w:cs="Arial"/>
        <w:b/>
        <w:sz w:val="22"/>
        <w:szCs w:val="22"/>
      </w:rPr>
    </w:pPr>
    <w:r>
      <w:t xml:space="preserve">              </w:t>
    </w:r>
    <w:r w:rsidRPr="00F7340B">
      <w:rPr>
        <w:rFonts w:ascii="Arial" w:hAnsi="Arial" w:cs="Arial"/>
        <w:b/>
        <w:sz w:val="22"/>
        <w:szCs w:val="22"/>
      </w:rPr>
      <w:t>Förbundsfullmäktige</w:t>
    </w:r>
    <w:r w:rsidRPr="00F7340B">
      <w:rPr>
        <w:rFonts w:ascii="Arial" w:hAnsi="Arial" w:cs="Arial"/>
        <w:b/>
        <w:sz w:val="22"/>
        <w:szCs w:val="22"/>
      </w:rPr>
      <w:tab/>
    </w:r>
    <w:r w:rsidRPr="00F7340B">
      <w:rPr>
        <w:rFonts w:ascii="Arial" w:hAnsi="Arial" w:cs="Arial"/>
        <w:b/>
        <w:sz w:val="22"/>
        <w:szCs w:val="22"/>
      </w:rPr>
      <w:tab/>
      <w:t xml:space="preserve">        </w:t>
    </w:r>
    <w:r w:rsidR="001E75C9">
      <w:rPr>
        <w:rFonts w:ascii="Arial" w:hAnsi="Arial" w:cs="Arial"/>
        <w:b/>
        <w:sz w:val="22"/>
        <w:szCs w:val="22"/>
      </w:rPr>
      <w:t>2021-06-15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C907E" w14:textId="77777777" w:rsidR="0020397D" w:rsidRPr="00567C6E" w:rsidRDefault="00C67EBE" w:rsidP="00B22FF9">
    <w:pPr>
      <w:pStyle w:val="Sidhuvud"/>
      <w:tabs>
        <w:tab w:val="left" w:pos="5040"/>
        <w:tab w:val="left" w:pos="5580"/>
      </w:tabs>
      <w:rPr>
        <w:sz w:val="18"/>
        <w:szCs w:val="18"/>
      </w:rPr>
    </w:pPr>
    <w:r>
      <w:rPr>
        <w:noProof/>
      </w:rPr>
      <w:drawing>
        <wp:anchor distT="0" distB="0" distL="114300" distR="114300" simplePos="0" relativeHeight="251659264" behindDoc="0" locked="0" layoutInCell="1" allowOverlap="1" wp14:anchorId="34109D9A" wp14:editId="7C7AEDCA">
          <wp:simplePos x="0" y="0"/>
          <wp:positionH relativeFrom="margin">
            <wp:posOffset>-582930</wp:posOffset>
          </wp:positionH>
          <wp:positionV relativeFrom="margin">
            <wp:posOffset>-1291590</wp:posOffset>
          </wp:positionV>
          <wp:extent cx="2692400" cy="924560"/>
          <wp:effectExtent l="0" t="0" r="0" b="0"/>
          <wp:wrapNone/>
          <wp:docPr id="14" name="Bild 15"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rPr>
        <w:rStyle w:val="Sidnummer"/>
      </w:rPr>
      <w:fldChar w:fldCharType="begin"/>
    </w:r>
    <w:r>
      <w:rPr>
        <w:rStyle w:val="Sidnummer"/>
      </w:rPr>
      <w:instrText xml:space="preserve"> PAGE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Pr>
        <w:rStyle w:val="Sidnummer"/>
      </w:rPr>
      <w:t>10</w:t>
    </w:r>
    <w:r>
      <w:rPr>
        <w:rStyle w:val="Sidnummer"/>
      </w:rPr>
      <w:fldChar w:fldCharType="end"/>
    </w:r>
    <w:r>
      <w:rPr>
        <w:rStyle w:val="Sidnummer"/>
      </w:rPr>
      <w:t>)</w:t>
    </w:r>
  </w:p>
  <w:p w14:paraId="34F01C53" w14:textId="77777777" w:rsidR="0020397D" w:rsidRDefault="00C67EBE" w:rsidP="00B22FF9">
    <w:pPr>
      <w:pStyle w:val="Sidhuvud"/>
      <w:tabs>
        <w:tab w:val="left" w:pos="5040"/>
      </w:tabs>
    </w:pPr>
    <w:r>
      <w:tab/>
    </w:r>
    <w:r>
      <w:tab/>
    </w:r>
  </w:p>
  <w:p w14:paraId="7A7B5ADD" w14:textId="77777777" w:rsidR="0020397D" w:rsidRPr="00F7340B" w:rsidRDefault="00C67EBE" w:rsidP="007B1C16">
    <w:pPr>
      <w:pStyle w:val="Sidhuvud"/>
      <w:tabs>
        <w:tab w:val="left" w:pos="1354"/>
        <w:tab w:val="left" w:pos="5040"/>
        <w:tab w:val="left" w:pos="5400"/>
      </w:tabs>
      <w:rPr>
        <w:rFonts w:ascii="Arial" w:hAnsi="Arial" w:cs="Arial"/>
        <w:b/>
        <w:sz w:val="22"/>
        <w:szCs w:val="22"/>
      </w:rPr>
    </w:pPr>
    <w:r>
      <w:tab/>
    </w:r>
    <w:r>
      <w:tab/>
    </w:r>
    <w:r>
      <w:tab/>
      <w:t xml:space="preserve">    </w:t>
    </w:r>
    <w:r>
      <w:tab/>
      <w:t xml:space="preserve">  </w:t>
    </w:r>
    <w:r w:rsidRPr="00F7340B">
      <w:rPr>
        <w:rFonts w:ascii="Arial" w:hAnsi="Arial" w:cs="Arial"/>
        <w:b/>
        <w:sz w:val="22"/>
        <w:szCs w:val="22"/>
      </w:rPr>
      <w:t>SAMMANTRÄDESPROTOKOLL</w:t>
    </w:r>
  </w:p>
  <w:p w14:paraId="6959D1C2" w14:textId="77777777" w:rsidR="0020397D" w:rsidRPr="00567C6E" w:rsidRDefault="00C67EBE" w:rsidP="00B22FF9">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35D0FAE2" w14:textId="77777777" w:rsidR="0020397D" w:rsidRPr="00F7340B" w:rsidRDefault="00D354CC" w:rsidP="00B22FF9">
    <w:pPr>
      <w:pStyle w:val="Sidhuvud"/>
      <w:tabs>
        <w:tab w:val="left" w:pos="5040"/>
      </w:tabs>
      <w:rPr>
        <w:sz w:val="22"/>
        <w:szCs w:val="22"/>
      </w:rPr>
    </w:pPr>
  </w:p>
  <w:p w14:paraId="2D359029" w14:textId="1DB061D7" w:rsidR="0020397D" w:rsidRPr="00F7340B" w:rsidRDefault="00C67EBE" w:rsidP="00B22FF9">
    <w:pPr>
      <w:pStyle w:val="Sidhuvud"/>
      <w:pBdr>
        <w:bottom w:val="single" w:sz="4" w:space="1" w:color="auto"/>
      </w:pBdr>
      <w:tabs>
        <w:tab w:val="left" w:pos="5040"/>
      </w:tabs>
      <w:rPr>
        <w:rFonts w:ascii="Arial" w:hAnsi="Arial" w:cs="Arial"/>
        <w:b/>
        <w:sz w:val="22"/>
        <w:szCs w:val="22"/>
      </w:rPr>
    </w:pPr>
    <w:r w:rsidRPr="00F7340B">
      <w:rPr>
        <w:sz w:val="22"/>
        <w:szCs w:val="22"/>
      </w:rPr>
      <w:t xml:space="preserve">             </w:t>
    </w:r>
    <w:r w:rsidRPr="00F7340B">
      <w:rPr>
        <w:rFonts w:ascii="Arial" w:hAnsi="Arial" w:cs="Arial"/>
        <w:b/>
        <w:sz w:val="22"/>
        <w:szCs w:val="22"/>
      </w:rPr>
      <w:t>Förbundsfullmäktige</w:t>
    </w:r>
    <w:r w:rsidRPr="00F7340B">
      <w:rPr>
        <w:rFonts w:ascii="Arial" w:hAnsi="Arial" w:cs="Arial"/>
        <w:b/>
        <w:sz w:val="22"/>
        <w:szCs w:val="22"/>
      </w:rPr>
      <w:tab/>
    </w:r>
    <w:r w:rsidRPr="00F7340B">
      <w:rPr>
        <w:rFonts w:ascii="Arial" w:hAnsi="Arial" w:cs="Arial"/>
        <w:b/>
        <w:sz w:val="22"/>
        <w:szCs w:val="22"/>
      </w:rPr>
      <w:tab/>
      <w:t xml:space="preserve">        </w:t>
    </w:r>
    <w:r w:rsidR="001E75C9">
      <w:rPr>
        <w:rFonts w:ascii="Arial" w:hAnsi="Arial" w:cs="Arial"/>
        <w:b/>
        <w:sz w:val="22"/>
        <w:szCs w:val="22"/>
      </w:rPr>
      <w:t>2021-06-15</w:t>
    </w:r>
  </w:p>
  <w:p w14:paraId="7AE8497C" w14:textId="77777777" w:rsidR="0020397D" w:rsidRDefault="00D354C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A630F"/>
    <w:multiLevelType w:val="hybridMultilevel"/>
    <w:tmpl w:val="1B587F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80627D"/>
    <w:multiLevelType w:val="hybridMultilevel"/>
    <w:tmpl w:val="71DECF02"/>
    <w:lvl w:ilvl="0" w:tplc="A92814AC">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2D7850"/>
    <w:multiLevelType w:val="hybridMultilevel"/>
    <w:tmpl w:val="F06AC6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964783"/>
    <w:multiLevelType w:val="hybridMultilevel"/>
    <w:tmpl w:val="73C25C88"/>
    <w:lvl w:ilvl="0" w:tplc="6E4CC134">
      <w:start w:val="1"/>
      <w:numFmt w:val="decimal"/>
      <w:lvlText w:val="%1."/>
      <w:lvlJc w:val="left"/>
      <w:pPr>
        <w:ind w:left="720" w:hanging="360"/>
      </w:pPr>
      <w:rPr>
        <w:rFonts w:cstheme="minorBidi"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F905581"/>
    <w:multiLevelType w:val="hybridMultilevel"/>
    <w:tmpl w:val="1D44215E"/>
    <w:lvl w:ilvl="0" w:tplc="C6F2C084">
      <w:start w:val="2020"/>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84235A"/>
    <w:multiLevelType w:val="multilevel"/>
    <w:tmpl w:val="71321978"/>
    <w:lvl w:ilvl="0">
      <w:start w:val="1"/>
      <w:numFmt w:val="decimal"/>
      <w:pStyle w:val="Rubrik1"/>
      <w:lvlText w:val="%1"/>
      <w:lvlJc w:val="left"/>
      <w:pPr>
        <w:tabs>
          <w:tab w:val="num" w:pos="1304"/>
        </w:tabs>
        <w:ind w:left="1304" w:hanging="1304"/>
      </w:pPr>
      <w:rPr>
        <w:rFonts w:cs="Times New Roman"/>
      </w:rPr>
    </w:lvl>
    <w:lvl w:ilvl="1">
      <w:start w:val="1"/>
      <w:numFmt w:val="decimal"/>
      <w:pStyle w:val="Rubrik2"/>
      <w:lvlText w:val="%1.%2"/>
      <w:lvlJc w:val="left"/>
      <w:pPr>
        <w:tabs>
          <w:tab w:val="num" w:pos="1304"/>
        </w:tabs>
        <w:ind w:left="1304" w:hanging="1304"/>
      </w:pPr>
      <w:rPr>
        <w:rFonts w:cs="Times New Roman"/>
      </w:rPr>
    </w:lvl>
    <w:lvl w:ilvl="2">
      <w:start w:val="1"/>
      <w:numFmt w:val="decimal"/>
      <w:pStyle w:val="Rubrik3"/>
      <w:lvlText w:val="%1.%2.%3"/>
      <w:lvlJc w:val="left"/>
      <w:pPr>
        <w:tabs>
          <w:tab w:val="num" w:pos="1304"/>
        </w:tabs>
        <w:ind w:left="1304" w:hanging="1304"/>
      </w:pPr>
      <w:rPr>
        <w:rFonts w:cs="Times New Roman"/>
      </w:rPr>
    </w:lvl>
    <w:lvl w:ilvl="3">
      <w:start w:val="1"/>
      <w:numFmt w:val="decimal"/>
      <w:pStyle w:val="Rubrik4"/>
      <w:lvlText w:val="%1.%2.%3.%4"/>
      <w:lvlJc w:val="left"/>
      <w:pPr>
        <w:tabs>
          <w:tab w:val="num" w:pos="1304"/>
        </w:tabs>
        <w:ind w:left="1304" w:hanging="1304"/>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6" w15:restartNumberingAfterBreak="0">
    <w:nsid w:val="584C1C19"/>
    <w:multiLevelType w:val="hybridMultilevel"/>
    <w:tmpl w:val="4A761F28"/>
    <w:lvl w:ilvl="0" w:tplc="041D0001">
      <w:start w:val="1"/>
      <w:numFmt w:val="bullet"/>
      <w:lvlText w:val=""/>
      <w:lvlJc w:val="left"/>
      <w:pPr>
        <w:ind w:left="2052" w:hanging="360"/>
      </w:pPr>
      <w:rPr>
        <w:rFonts w:ascii="Symbol" w:hAnsi="Symbol" w:hint="default"/>
      </w:rPr>
    </w:lvl>
    <w:lvl w:ilvl="1" w:tplc="041D0003">
      <w:start w:val="1"/>
      <w:numFmt w:val="bullet"/>
      <w:lvlText w:val="o"/>
      <w:lvlJc w:val="left"/>
      <w:pPr>
        <w:ind w:left="2772" w:hanging="360"/>
      </w:pPr>
      <w:rPr>
        <w:rFonts w:ascii="Courier New" w:hAnsi="Courier New" w:cs="Courier New" w:hint="default"/>
      </w:rPr>
    </w:lvl>
    <w:lvl w:ilvl="2" w:tplc="041D0005">
      <w:start w:val="1"/>
      <w:numFmt w:val="bullet"/>
      <w:lvlText w:val=""/>
      <w:lvlJc w:val="left"/>
      <w:pPr>
        <w:ind w:left="3492" w:hanging="360"/>
      </w:pPr>
      <w:rPr>
        <w:rFonts w:ascii="Wingdings" w:hAnsi="Wingdings" w:hint="default"/>
      </w:rPr>
    </w:lvl>
    <w:lvl w:ilvl="3" w:tplc="041D0001">
      <w:start w:val="1"/>
      <w:numFmt w:val="bullet"/>
      <w:lvlText w:val=""/>
      <w:lvlJc w:val="left"/>
      <w:pPr>
        <w:ind w:left="4212" w:hanging="360"/>
      </w:pPr>
      <w:rPr>
        <w:rFonts w:ascii="Symbol" w:hAnsi="Symbol" w:hint="default"/>
      </w:rPr>
    </w:lvl>
    <w:lvl w:ilvl="4" w:tplc="041D0003">
      <w:start w:val="1"/>
      <w:numFmt w:val="bullet"/>
      <w:lvlText w:val="o"/>
      <w:lvlJc w:val="left"/>
      <w:pPr>
        <w:ind w:left="4932" w:hanging="360"/>
      </w:pPr>
      <w:rPr>
        <w:rFonts w:ascii="Courier New" w:hAnsi="Courier New" w:cs="Courier New" w:hint="default"/>
      </w:rPr>
    </w:lvl>
    <w:lvl w:ilvl="5" w:tplc="041D0005">
      <w:start w:val="1"/>
      <w:numFmt w:val="bullet"/>
      <w:lvlText w:val=""/>
      <w:lvlJc w:val="left"/>
      <w:pPr>
        <w:ind w:left="5652" w:hanging="360"/>
      </w:pPr>
      <w:rPr>
        <w:rFonts w:ascii="Wingdings" w:hAnsi="Wingdings" w:hint="default"/>
      </w:rPr>
    </w:lvl>
    <w:lvl w:ilvl="6" w:tplc="041D0001">
      <w:start w:val="1"/>
      <w:numFmt w:val="bullet"/>
      <w:lvlText w:val=""/>
      <w:lvlJc w:val="left"/>
      <w:pPr>
        <w:ind w:left="6372" w:hanging="360"/>
      </w:pPr>
      <w:rPr>
        <w:rFonts w:ascii="Symbol" w:hAnsi="Symbol" w:hint="default"/>
      </w:rPr>
    </w:lvl>
    <w:lvl w:ilvl="7" w:tplc="041D0003">
      <w:start w:val="1"/>
      <w:numFmt w:val="bullet"/>
      <w:lvlText w:val="o"/>
      <w:lvlJc w:val="left"/>
      <w:pPr>
        <w:ind w:left="7092" w:hanging="360"/>
      </w:pPr>
      <w:rPr>
        <w:rFonts w:ascii="Courier New" w:hAnsi="Courier New" w:cs="Courier New" w:hint="default"/>
      </w:rPr>
    </w:lvl>
    <w:lvl w:ilvl="8" w:tplc="041D0005">
      <w:start w:val="1"/>
      <w:numFmt w:val="bullet"/>
      <w:lvlText w:val=""/>
      <w:lvlJc w:val="left"/>
      <w:pPr>
        <w:ind w:left="7812"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BE"/>
    <w:rsid w:val="000C4E6C"/>
    <w:rsid w:val="00112CFF"/>
    <w:rsid w:val="0014642A"/>
    <w:rsid w:val="001B1079"/>
    <w:rsid w:val="001E2CAB"/>
    <w:rsid w:val="001E75C9"/>
    <w:rsid w:val="001F3878"/>
    <w:rsid w:val="00277029"/>
    <w:rsid w:val="002B7F38"/>
    <w:rsid w:val="002D02C3"/>
    <w:rsid w:val="00343788"/>
    <w:rsid w:val="00351E13"/>
    <w:rsid w:val="00380D78"/>
    <w:rsid w:val="00403FC0"/>
    <w:rsid w:val="00407B06"/>
    <w:rsid w:val="004932C1"/>
    <w:rsid w:val="004B61CB"/>
    <w:rsid w:val="004C435B"/>
    <w:rsid w:val="004F7089"/>
    <w:rsid w:val="00521688"/>
    <w:rsid w:val="00543782"/>
    <w:rsid w:val="00575721"/>
    <w:rsid w:val="005A2887"/>
    <w:rsid w:val="005F0481"/>
    <w:rsid w:val="00685B66"/>
    <w:rsid w:val="006E1841"/>
    <w:rsid w:val="00712C20"/>
    <w:rsid w:val="00725D66"/>
    <w:rsid w:val="007313C0"/>
    <w:rsid w:val="00764E00"/>
    <w:rsid w:val="00775FA0"/>
    <w:rsid w:val="008223C2"/>
    <w:rsid w:val="0087320E"/>
    <w:rsid w:val="008A3524"/>
    <w:rsid w:val="008F1436"/>
    <w:rsid w:val="00A059D7"/>
    <w:rsid w:val="00A425A5"/>
    <w:rsid w:val="00B65B1D"/>
    <w:rsid w:val="00C11321"/>
    <w:rsid w:val="00C4702A"/>
    <w:rsid w:val="00C67EBE"/>
    <w:rsid w:val="00D31E65"/>
    <w:rsid w:val="00D354CC"/>
    <w:rsid w:val="00D42FE4"/>
    <w:rsid w:val="00D97EC0"/>
    <w:rsid w:val="00E45A54"/>
    <w:rsid w:val="00EF1BC8"/>
    <w:rsid w:val="00F14ACC"/>
    <w:rsid w:val="00F53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12F6"/>
  <w15:chartTrackingRefBased/>
  <w15:docId w15:val="{8C9AA022-C3E8-454E-93AE-861FCFB4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EBE"/>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C67EBE"/>
    <w:pPr>
      <w:keepNext/>
      <w:numPr>
        <w:numId w:val="1"/>
      </w:numPr>
      <w:spacing w:before="240" w:after="120"/>
      <w:outlineLvl w:val="0"/>
    </w:pPr>
    <w:rPr>
      <w:b/>
      <w:noProof/>
      <w:sz w:val="28"/>
    </w:rPr>
  </w:style>
  <w:style w:type="paragraph" w:styleId="Rubrik2">
    <w:name w:val="heading 2"/>
    <w:basedOn w:val="Normal"/>
    <w:next w:val="Normal"/>
    <w:link w:val="Rubrik2Char"/>
    <w:qFormat/>
    <w:rsid w:val="00C67EBE"/>
    <w:pPr>
      <w:keepNext/>
      <w:numPr>
        <w:ilvl w:val="1"/>
        <w:numId w:val="1"/>
      </w:numPr>
      <w:spacing w:before="120" w:after="120"/>
      <w:outlineLvl w:val="1"/>
    </w:pPr>
    <w:rPr>
      <w:b/>
      <w:noProof/>
    </w:rPr>
  </w:style>
  <w:style w:type="paragraph" w:styleId="Rubrik3">
    <w:name w:val="heading 3"/>
    <w:basedOn w:val="Normal"/>
    <w:next w:val="Normal"/>
    <w:link w:val="Rubrik3Char"/>
    <w:uiPriority w:val="99"/>
    <w:qFormat/>
    <w:rsid w:val="00C67EBE"/>
    <w:pPr>
      <w:keepNext/>
      <w:numPr>
        <w:ilvl w:val="2"/>
        <w:numId w:val="1"/>
      </w:numPr>
      <w:spacing w:before="120" w:after="120"/>
      <w:outlineLvl w:val="2"/>
    </w:pPr>
    <w:rPr>
      <w:b/>
      <w:i/>
      <w:noProof/>
    </w:rPr>
  </w:style>
  <w:style w:type="paragraph" w:styleId="Rubrik4">
    <w:name w:val="heading 4"/>
    <w:basedOn w:val="Normal"/>
    <w:next w:val="Normal"/>
    <w:link w:val="Rubrik4Char"/>
    <w:uiPriority w:val="99"/>
    <w:qFormat/>
    <w:rsid w:val="00C67EBE"/>
    <w:pPr>
      <w:keepNext/>
      <w:numPr>
        <w:ilvl w:val="3"/>
        <w:numId w:val="1"/>
      </w:numPr>
      <w:spacing w:before="120" w:after="120"/>
      <w:outlineLvl w:val="3"/>
    </w:pPr>
    <w:rPr>
      <w:i/>
      <w:noProo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67EBE"/>
    <w:rPr>
      <w:rFonts w:ascii="Times New Roman" w:eastAsia="Times New Roman" w:hAnsi="Times New Roman" w:cs="Times New Roman"/>
      <w:b/>
      <w:noProof/>
      <w:sz w:val="28"/>
      <w:szCs w:val="24"/>
      <w:lang w:eastAsia="sv-SE"/>
    </w:rPr>
  </w:style>
  <w:style w:type="character" w:customStyle="1" w:styleId="Rubrik2Char">
    <w:name w:val="Rubrik 2 Char"/>
    <w:basedOn w:val="Standardstycketeckensnitt"/>
    <w:link w:val="Rubrik2"/>
    <w:rsid w:val="00C67EBE"/>
    <w:rPr>
      <w:rFonts w:ascii="Times New Roman" w:eastAsia="Times New Roman" w:hAnsi="Times New Roman" w:cs="Times New Roman"/>
      <w:b/>
      <w:noProof/>
      <w:sz w:val="24"/>
      <w:szCs w:val="24"/>
      <w:lang w:eastAsia="sv-SE"/>
    </w:rPr>
  </w:style>
  <w:style w:type="character" w:customStyle="1" w:styleId="Rubrik3Char">
    <w:name w:val="Rubrik 3 Char"/>
    <w:basedOn w:val="Standardstycketeckensnitt"/>
    <w:link w:val="Rubrik3"/>
    <w:uiPriority w:val="99"/>
    <w:rsid w:val="00C67EBE"/>
    <w:rPr>
      <w:rFonts w:ascii="Times New Roman" w:eastAsia="Times New Roman" w:hAnsi="Times New Roman" w:cs="Times New Roman"/>
      <w:b/>
      <w:i/>
      <w:noProof/>
      <w:sz w:val="24"/>
      <w:szCs w:val="24"/>
      <w:lang w:eastAsia="sv-SE"/>
    </w:rPr>
  </w:style>
  <w:style w:type="character" w:customStyle="1" w:styleId="Rubrik4Char">
    <w:name w:val="Rubrik 4 Char"/>
    <w:basedOn w:val="Standardstycketeckensnitt"/>
    <w:link w:val="Rubrik4"/>
    <w:uiPriority w:val="99"/>
    <w:rsid w:val="00C67EBE"/>
    <w:rPr>
      <w:rFonts w:ascii="Times New Roman" w:eastAsia="Times New Roman" w:hAnsi="Times New Roman" w:cs="Times New Roman"/>
      <w:i/>
      <w:noProof/>
      <w:sz w:val="24"/>
      <w:szCs w:val="24"/>
      <w:lang w:eastAsia="sv-SE"/>
    </w:rPr>
  </w:style>
  <w:style w:type="paragraph" w:styleId="Sidhuvud">
    <w:name w:val="header"/>
    <w:basedOn w:val="Normal"/>
    <w:link w:val="SidhuvudChar"/>
    <w:rsid w:val="00C67EBE"/>
    <w:pPr>
      <w:tabs>
        <w:tab w:val="center" w:pos="4536"/>
        <w:tab w:val="right" w:pos="9072"/>
      </w:tabs>
    </w:pPr>
  </w:style>
  <w:style w:type="character" w:customStyle="1" w:styleId="SidhuvudChar">
    <w:name w:val="Sidhuvud Char"/>
    <w:basedOn w:val="Standardstycketeckensnitt"/>
    <w:link w:val="Sidhuvud"/>
    <w:rsid w:val="00C67EBE"/>
    <w:rPr>
      <w:rFonts w:ascii="Times New Roman" w:eastAsia="Times New Roman" w:hAnsi="Times New Roman" w:cs="Times New Roman"/>
      <w:sz w:val="24"/>
      <w:szCs w:val="24"/>
      <w:lang w:eastAsia="sv-SE"/>
    </w:rPr>
  </w:style>
  <w:style w:type="character" w:styleId="Sidnummer">
    <w:name w:val="page number"/>
    <w:basedOn w:val="Standardstycketeckensnitt"/>
    <w:rsid w:val="00C67EBE"/>
  </w:style>
  <w:style w:type="paragraph" w:styleId="Sidfot">
    <w:name w:val="footer"/>
    <w:basedOn w:val="Normal"/>
    <w:link w:val="SidfotChar"/>
    <w:rsid w:val="00C67EBE"/>
    <w:pPr>
      <w:tabs>
        <w:tab w:val="center" w:pos="4536"/>
        <w:tab w:val="right" w:pos="9072"/>
      </w:tabs>
    </w:pPr>
  </w:style>
  <w:style w:type="character" w:customStyle="1" w:styleId="SidfotChar">
    <w:name w:val="Sidfot Char"/>
    <w:basedOn w:val="Standardstycketeckensnitt"/>
    <w:link w:val="Sidfot"/>
    <w:rsid w:val="00C67EBE"/>
    <w:rPr>
      <w:rFonts w:ascii="Times New Roman" w:eastAsia="Times New Roman" w:hAnsi="Times New Roman" w:cs="Times New Roman"/>
      <w:sz w:val="24"/>
      <w:szCs w:val="24"/>
      <w:lang w:eastAsia="sv-SE"/>
    </w:rPr>
  </w:style>
  <w:style w:type="paragraph" w:styleId="Brdtext">
    <w:name w:val="Body Text"/>
    <w:basedOn w:val="Normal"/>
    <w:link w:val="BrdtextChar"/>
    <w:rsid w:val="00C67EBE"/>
    <w:pPr>
      <w:spacing w:after="120"/>
    </w:pPr>
  </w:style>
  <w:style w:type="character" w:customStyle="1" w:styleId="BrdtextChar">
    <w:name w:val="Brödtext Char"/>
    <w:basedOn w:val="Standardstycketeckensnitt"/>
    <w:link w:val="Brdtext"/>
    <w:rsid w:val="00C67EBE"/>
    <w:rPr>
      <w:rFonts w:ascii="Times New Roman" w:eastAsia="Times New Roman" w:hAnsi="Times New Roman" w:cs="Times New Roman"/>
      <w:sz w:val="24"/>
      <w:szCs w:val="24"/>
      <w:lang w:eastAsia="sv-SE"/>
    </w:rPr>
  </w:style>
  <w:style w:type="paragraph" w:customStyle="1" w:styleId="RSGlpandetext">
    <w:name w:val="RSG löpande text"/>
    <w:basedOn w:val="Normal"/>
    <w:link w:val="RSGlpandetextChar"/>
    <w:qFormat/>
    <w:rsid w:val="00C67EBE"/>
    <w:pPr>
      <w:ind w:left="1304" w:right="284"/>
    </w:pPr>
    <w:rPr>
      <w:rFonts w:ascii="Cambria" w:hAnsi="Cambria"/>
    </w:rPr>
  </w:style>
  <w:style w:type="character" w:customStyle="1" w:styleId="RSGlpandetextChar">
    <w:name w:val="RSG löpande text Char"/>
    <w:basedOn w:val="Standardstycketeckensnitt"/>
    <w:link w:val="RSGlpandetext"/>
    <w:rsid w:val="00C67EBE"/>
    <w:rPr>
      <w:rFonts w:ascii="Cambria" w:eastAsia="Times New Roman" w:hAnsi="Cambria" w:cs="Times New Roman"/>
      <w:sz w:val="24"/>
      <w:szCs w:val="24"/>
      <w:lang w:eastAsia="sv-SE"/>
    </w:rPr>
  </w:style>
  <w:style w:type="paragraph" w:styleId="Rubrik">
    <w:name w:val="Title"/>
    <w:basedOn w:val="Normal"/>
    <w:next w:val="Normal"/>
    <w:link w:val="RubrikChar"/>
    <w:uiPriority w:val="10"/>
    <w:qFormat/>
    <w:rsid w:val="00C67EBE"/>
    <w:pPr>
      <w:spacing w:before="240" w:after="120"/>
      <w:contextualSpacing/>
    </w:pPr>
    <w:rPr>
      <w:rFonts w:ascii="Arial" w:eastAsiaTheme="minorHAnsi" w:hAnsi="Arial" w:cstheme="minorBidi"/>
      <w:b/>
      <w:color w:val="EB8C00"/>
      <w:sz w:val="20"/>
      <w:szCs w:val="72"/>
      <w:lang w:eastAsia="en-US"/>
    </w:rPr>
  </w:style>
  <w:style w:type="character" w:customStyle="1" w:styleId="RubrikChar">
    <w:name w:val="Rubrik Char"/>
    <w:basedOn w:val="Standardstycketeckensnitt"/>
    <w:link w:val="Rubrik"/>
    <w:uiPriority w:val="10"/>
    <w:rsid w:val="00C67EBE"/>
    <w:rPr>
      <w:rFonts w:ascii="Arial" w:hAnsi="Arial"/>
      <w:b/>
      <w:color w:val="EB8C00"/>
      <w:sz w:val="20"/>
      <w:szCs w:val="72"/>
    </w:rPr>
  </w:style>
  <w:style w:type="paragraph" w:customStyle="1" w:styleId="Default">
    <w:name w:val="Default"/>
    <w:rsid w:val="00F14ACC"/>
    <w:pPr>
      <w:autoSpaceDE w:val="0"/>
      <w:autoSpaceDN w:val="0"/>
      <w:adjustRightInd w:val="0"/>
      <w:spacing w:after="0" w:line="240" w:lineRule="auto"/>
    </w:pPr>
    <w:rPr>
      <w:rFonts w:ascii="Cambria" w:eastAsiaTheme="minorEastAsia" w:hAnsi="Cambria" w:cs="Cambria"/>
      <w:color w:val="000000"/>
      <w:sz w:val="24"/>
      <w:szCs w:val="24"/>
    </w:rPr>
  </w:style>
  <w:style w:type="paragraph" w:styleId="Ballongtext">
    <w:name w:val="Balloon Text"/>
    <w:basedOn w:val="Normal"/>
    <w:link w:val="BallongtextChar"/>
    <w:uiPriority w:val="99"/>
    <w:semiHidden/>
    <w:unhideWhenUsed/>
    <w:rsid w:val="00C4702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4702A"/>
    <w:rPr>
      <w:rFonts w:ascii="Segoe UI" w:eastAsia="Times New Roman" w:hAnsi="Segoe UI" w:cs="Segoe UI"/>
      <w:sz w:val="18"/>
      <w:szCs w:val="18"/>
      <w:lang w:eastAsia="sv-SE"/>
    </w:rPr>
  </w:style>
  <w:style w:type="paragraph" w:styleId="Liststycke">
    <w:name w:val="List Paragraph"/>
    <w:basedOn w:val="Normal"/>
    <w:uiPriority w:val="34"/>
    <w:qFormat/>
    <w:rsid w:val="002B7F38"/>
    <w:pPr>
      <w:spacing w:after="160" w:line="259" w:lineRule="auto"/>
      <w:ind w:left="720"/>
      <w:contextualSpacing/>
    </w:pPr>
    <w:rPr>
      <w:rFonts w:ascii="Calibri" w:eastAsiaTheme="minorEastAsia" w:hAnsi="Calibri" w:cstheme="minorBidi"/>
      <w:sz w:val="22"/>
      <w:szCs w:val="22"/>
      <w:lang w:eastAsia="en-US"/>
    </w:rPr>
  </w:style>
  <w:style w:type="paragraph" w:customStyle="1" w:styleId="RSGlpandetext2">
    <w:name w:val="RSG löpande text2"/>
    <w:basedOn w:val="RSGlpandetext"/>
    <w:qFormat/>
    <w:rsid w:val="006E1841"/>
    <w:pPr>
      <w:overflowPunct w:val="0"/>
      <w:autoSpaceDE w:val="0"/>
      <w:autoSpaceDN w:val="0"/>
      <w:adjustRightInd w:val="0"/>
      <w:ind w:left="1332" w:right="0"/>
      <w:textAlignment w:val="baseline"/>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17</Pages>
  <Words>3389</Words>
  <Characters>17965</Characters>
  <Application>Microsoft Office Word</Application>
  <DocSecurity>0</DocSecurity>
  <Lines>149</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Sköldberg</dc:creator>
  <cp:keywords/>
  <dc:description/>
  <cp:lastModifiedBy>Karin Sköldberg</cp:lastModifiedBy>
  <cp:revision>24</cp:revision>
  <cp:lastPrinted>2020-12-02T08:36:00Z</cp:lastPrinted>
  <dcterms:created xsi:type="dcterms:W3CDTF">2021-05-26T12:06:00Z</dcterms:created>
  <dcterms:modified xsi:type="dcterms:W3CDTF">2021-06-16T08:47:00Z</dcterms:modified>
</cp:coreProperties>
</file>